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73C34" w14:textId="77777777" w:rsidR="00DC27B2" w:rsidRPr="00F43C7F" w:rsidRDefault="007E39C1" w:rsidP="002C1F39">
      <w:pPr>
        <w:jc w:val="center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CURRICULUM</w:t>
      </w:r>
      <w:r w:rsidR="00F446FC" w:rsidRPr="00F43C7F">
        <w:rPr>
          <w:rFonts w:ascii="Tahoma" w:hAnsi="Tahoma" w:cs="Tahoma"/>
          <w:b/>
        </w:rPr>
        <w:t xml:space="preserve"> SCIENTIFICO E DIDATTICO </w:t>
      </w:r>
      <w:r w:rsidR="00DC27B2" w:rsidRPr="00F43C7F">
        <w:rPr>
          <w:rFonts w:ascii="Tahoma" w:hAnsi="Tahoma" w:cs="Tahoma"/>
          <w:b/>
        </w:rPr>
        <w:t xml:space="preserve">CON PUBBLICAZIONI </w:t>
      </w:r>
    </w:p>
    <w:p w14:paraId="3B845D91" w14:textId="1823A7C0" w:rsidR="00B239FC" w:rsidRPr="00F43C7F" w:rsidRDefault="00F446FC" w:rsidP="002C1F39">
      <w:pPr>
        <w:jc w:val="center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DI ANDREA ZANNINI</w:t>
      </w:r>
    </w:p>
    <w:p w14:paraId="60064A1B" w14:textId="325E4146" w:rsidR="00F446FC" w:rsidRPr="00F43C7F" w:rsidRDefault="00F446FC" w:rsidP="002C1F39">
      <w:pPr>
        <w:jc w:val="center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(aggiornato al</w:t>
      </w:r>
      <w:r w:rsidR="0090402D" w:rsidRPr="00F43C7F">
        <w:rPr>
          <w:rFonts w:ascii="Tahoma" w:hAnsi="Tahoma" w:cs="Tahoma"/>
          <w:b/>
        </w:rPr>
        <w:t xml:space="preserve"> </w:t>
      </w:r>
      <w:r w:rsidR="00B24919">
        <w:rPr>
          <w:rFonts w:ascii="Tahoma" w:hAnsi="Tahoma" w:cs="Tahoma"/>
          <w:b/>
        </w:rPr>
        <w:t>30 giugno</w:t>
      </w:r>
      <w:bookmarkStart w:id="0" w:name="_GoBack"/>
      <w:bookmarkEnd w:id="0"/>
      <w:r w:rsidR="00F43C7F" w:rsidRPr="00F43C7F">
        <w:rPr>
          <w:rFonts w:ascii="Tahoma" w:hAnsi="Tahoma" w:cs="Tahoma"/>
          <w:b/>
        </w:rPr>
        <w:t xml:space="preserve"> 2023</w:t>
      </w:r>
      <w:r w:rsidRPr="00F43C7F">
        <w:rPr>
          <w:rFonts w:ascii="Tahoma" w:hAnsi="Tahoma" w:cs="Tahoma"/>
          <w:b/>
        </w:rPr>
        <w:t>)</w:t>
      </w:r>
    </w:p>
    <w:p w14:paraId="6C55E41E" w14:textId="77777777" w:rsidR="00B239FC" w:rsidRPr="00F43C7F" w:rsidRDefault="00B239FC" w:rsidP="002C1F39">
      <w:pPr>
        <w:jc w:val="both"/>
        <w:rPr>
          <w:rFonts w:ascii="Tahoma" w:hAnsi="Tahoma" w:cs="Tahoma"/>
          <w:b/>
        </w:rPr>
      </w:pPr>
    </w:p>
    <w:p w14:paraId="361D4BD5" w14:textId="77777777" w:rsidR="00F446FC" w:rsidRPr="00F43C7F" w:rsidRDefault="00F446FC" w:rsidP="002C1F39">
      <w:pPr>
        <w:jc w:val="both"/>
        <w:rPr>
          <w:rFonts w:ascii="Tahoma" w:hAnsi="Tahoma" w:cs="Tahoma"/>
          <w:b/>
        </w:rPr>
      </w:pPr>
    </w:p>
    <w:p w14:paraId="1CF30AD0" w14:textId="77777777" w:rsidR="00B239FC" w:rsidRPr="00F43C7F" w:rsidRDefault="00B239FC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Andrea ZANNINI</w:t>
      </w:r>
    </w:p>
    <w:p w14:paraId="715D8776" w14:textId="2E7E5299" w:rsidR="00B239FC" w:rsidRPr="00F43C7F" w:rsidRDefault="00B239FC" w:rsidP="002C1F39">
      <w:pPr>
        <w:jc w:val="both"/>
        <w:rPr>
          <w:rFonts w:ascii="Tahoma" w:hAnsi="Tahoma" w:cs="Tahoma"/>
          <w:b/>
        </w:rPr>
      </w:pPr>
    </w:p>
    <w:p w14:paraId="3D57EE4B" w14:textId="6EA197D8" w:rsidR="007E39C1" w:rsidRPr="00F43C7F" w:rsidRDefault="007E39C1" w:rsidP="002C1F39">
      <w:pPr>
        <w:jc w:val="both"/>
        <w:rPr>
          <w:rFonts w:ascii="Tahoma" w:hAnsi="Tahoma" w:cs="Tahoma"/>
          <w:b/>
        </w:rPr>
      </w:pPr>
    </w:p>
    <w:p w14:paraId="6408B6C1" w14:textId="20721A81" w:rsidR="007E39C1" w:rsidRPr="00F43C7F" w:rsidRDefault="007E39C1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Posizione attuale</w:t>
      </w:r>
    </w:p>
    <w:p w14:paraId="7D038DB1" w14:textId="580A5BD7" w:rsidR="00B239FC" w:rsidRPr="00F43C7F" w:rsidRDefault="00B239FC" w:rsidP="002C1F39">
      <w:pPr>
        <w:jc w:val="both"/>
        <w:rPr>
          <w:rFonts w:ascii="Tahoma" w:hAnsi="Tahoma" w:cs="Tahoma"/>
          <w:b/>
        </w:rPr>
      </w:pPr>
    </w:p>
    <w:p w14:paraId="33B750E4" w14:textId="7F289A22" w:rsidR="00F446FC" w:rsidRPr="00F43C7F" w:rsidRDefault="007E39C1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Professore ordinario di Storia moderna M-STO/02 </w:t>
      </w:r>
      <w:r w:rsidR="00FB4316" w:rsidRPr="00F43C7F">
        <w:rPr>
          <w:rFonts w:ascii="Tahoma" w:hAnsi="Tahoma" w:cs="Tahoma"/>
        </w:rPr>
        <w:t>(dal 2013)</w:t>
      </w:r>
    </w:p>
    <w:p w14:paraId="349E0941" w14:textId="787E890E" w:rsidR="002115D1" w:rsidRPr="00F43C7F" w:rsidRDefault="002115D1" w:rsidP="002C1F39">
      <w:pPr>
        <w:jc w:val="both"/>
        <w:rPr>
          <w:rFonts w:ascii="Tahoma" w:hAnsi="Tahoma" w:cs="Tahoma"/>
          <w:b/>
        </w:rPr>
      </w:pPr>
    </w:p>
    <w:p w14:paraId="2DD5CB85" w14:textId="77777777" w:rsidR="000966BB" w:rsidRPr="00F43C7F" w:rsidRDefault="000966BB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F</w:t>
      </w:r>
      <w:r w:rsidR="00C95B7F" w:rsidRPr="00F43C7F">
        <w:rPr>
          <w:rFonts w:ascii="Tahoma" w:hAnsi="Tahoma" w:cs="Tahoma"/>
          <w:b/>
        </w:rPr>
        <w:t>ormazione, t</w:t>
      </w:r>
      <w:r w:rsidR="00682C87" w:rsidRPr="00F43C7F">
        <w:rPr>
          <w:rFonts w:ascii="Tahoma" w:hAnsi="Tahoma" w:cs="Tahoma"/>
          <w:b/>
        </w:rPr>
        <w:t xml:space="preserve">itoli accademici e </w:t>
      </w:r>
      <w:r w:rsidR="00682C87" w:rsidRPr="00F43C7F">
        <w:rPr>
          <w:rFonts w:ascii="Tahoma" w:hAnsi="Tahoma" w:cs="Tahoma"/>
          <w:b/>
          <w:i/>
        </w:rPr>
        <w:t>v</w:t>
      </w:r>
      <w:r w:rsidRPr="00F43C7F">
        <w:rPr>
          <w:rFonts w:ascii="Tahoma" w:hAnsi="Tahoma" w:cs="Tahoma"/>
          <w:b/>
          <w:i/>
        </w:rPr>
        <w:t>isiting</w:t>
      </w:r>
    </w:p>
    <w:p w14:paraId="7DED7D09" w14:textId="77777777" w:rsidR="000966BB" w:rsidRPr="00F43C7F" w:rsidRDefault="000966BB" w:rsidP="002C1F39">
      <w:pPr>
        <w:jc w:val="both"/>
        <w:rPr>
          <w:rFonts w:ascii="Tahoma" w:hAnsi="Tahoma" w:cs="Tahoma"/>
          <w:b/>
        </w:rPr>
      </w:pPr>
    </w:p>
    <w:p w14:paraId="1AE2CCAA" w14:textId="77777777" w:rsidR="000966BB" w:rsidRPr="00F43C7F" w:rsidRDefault="000966BB" w:rsidP="002C1F39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Laurea in Storia presso l’Università Ca' Foscari di Venezia, Facoltà Lettere e filosofia, corso di laurea in Storia (1986)</w:t>
      </w:r>
    </w:p>
    <w:p w14:paraId="09D25C1E" w14:textId="77777777" w:rsidR="000966BB" w:rsidRPr="00F43C7F" w:rsidRDefault="000966BB" w:rsidP="002C1F39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Dottorato di ricerca in Storia economica e sociale presso l’Università Commerciale "L. Bocconi" di Milano (1992)</w:t>
      </w:r>
    </w:p>
    <w:p w14:paraId="6624B3E0" w14:textId="77777777" w:rsidR="00C95B7F" w:rsidRPr="00F43C7F" w:rsidRDefault="00C95B7F" w:rsidP="002C1F39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Borsa post-dottorato presso il Dipartimento di storia della Facoltà di Lettere e filosofia dell'Università degli studi di Pisa</w:t>
      </w:r>
      <w:r w:rsidR="002C1F39" w:rsidRPr="00F43C7F">
        <w:rPr>
          <w:rFonts w:ascii="Tahoma" w:hAnsi="Tahoma" w:cs="Tahoma"/>
        </w:rPr>
        <w:t xml:space="preserve"> (1994)</w:t>
      </w:r>
    </w:p>
    <w:p w14:paraId="2915956F" w14:textId="77777777" w:rsidR="000966BB" w:rsidRPr="00F43C7F" w:rsidRDefault="000966BB" w:rsidP="002C1F39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 xml:space="preserve">Visiting Professor </w:t>
      </w:r>
      <w:r w:rsidR="00917447" w:rsidRPr="00F43C7F">
        <w:rPr>
          <w:rFonts w:ascii="Tahoma" w:hAnsi="Tahoma" w:cs="Tahoma"/>
        </w:rPr>
        <w:t>presso l’Università di Osaka nell’ambito di Erasmus Mundus Staff Exchange (2015)</w:t>
      </w:r>
    </w:p>
    <w:p w14:paraId="3C127CDF" w14:textId="77777777" w:rsidR="000966BB" w:rsidRPr="00F43C7F" w:rsidRDefault="000966BB" w:rsidP="002C1F39">
      <w:pPr>
        <w:jc w:val="both"/>
        <w:rPr>
          <w:rFonts w:ascii="Tahoma" w:hAnsi="Tahoma" w:cs="Tahoma"/>
          <w:b/>
        </w:rPr>
      </w:pPr>
    </w:p>
    <w:p w14:paraId="2C4D3DAC" w14:textId="77777777" w:rsidR="007E39C1" w:rsidRPr="00F43C7F" w:rsidRDefault="007E39C1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Precedenti posizioni accademiche</w:t>
      </w:r>
    </w:p>
    <w:p w14:paraId="2A43ADFA" w14:textId="77777777" w:rsidR="007E39C1" w:rsidRPr="00F43C7F" w:rsidRDefault="007E39C1" w:rsidP="002C1F39">
      <w:pPr>
        <w:jc w:val="both"/>
        <w:rPr>
          <w:rFonts w:ascii="Tahoma" w:hAnsi="Tahoma" w:cs="Tahoma"/>
          <w:b/>
        </w:rPr>
      </w:pPr>
    </w:p>
    <w:p w14:paraId="01761608" w14:textId="77777777" w:rsidR="007E39C1" w:rsidRPr="00F43C7F" w:rsidRDefault="007E39C1" w:rsidP="002C1F39">
      <w:pPr>
        <w:numPr>
          <w:ilvl w:val="0"/>
          <w:numId w:val="1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Ricercatore universitario di Storia moderna M-STO/02 presso l’Università degli studi di Padova, Facoltà di Scienze Politiche</w:t>
      </w:r>
      <w:r w:rsidR="00F446FC" w:rsidRPr="00F43C7F">
        <w:rPr>
          <w:rFonts w:ascii="Tahoma" w:hAnsi="Tahoma" w:cs="Tahoma"/>
        </w:rPr>
        <w:t xml:space="preserve"> (1997)</w:t>
      </w:r>
    </w:p>
    <w:p w14:paraId="2A37EBF4" w14:textId="77777777" w:rsidR="007E39C1" w:rsidRPr="00F43C7F" w:rsidRDefault="007E39C1" w:rsidP="002C1F39">
      <w:pPr>
        <w:numPr>
          <w:ilvl w:val="0"/>
          <w:numId w:val="1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Professore associato di Storia moderna di Storia moderna M-STO/02 presso l’Università degli studi di Udine, Facoltà di Lingue e letterature straniere</w:t>
      </w:r>
      <w:r w:rsidR="00F446FC" w:rsidRPr="00F43C7F">
        <w:rPr>
          <w:rFonts w:ascii="Tahoma" w:hAnsi="Tahoma" w:cs="Tahoma"/>
        </w:rPr>
        <w:t xml:space="preserve"> (1998)</w:t>
      </w:r>
    </w:p>
    <w:p w14:paraId="3E63A837" w14:textId="77777777" w:rsidR="007E39C1" w:rsidRPr="00F43C7F" w:rsidRDefault="007E39C1" w:rsidP="002C1F39">
      <w:pPr>
        <w:jc w:val="both"/>
        <w:rPr>
          <w:rFonts w:ascii="Tahoma" w:hAnsi="Tahoma" w:cs="Tahoma"/>
          <w:b/>
        </w:rPr>
      </w:pPr>
    </w:p>
    <w:p w14:paraId="10390A48" w14:textId="77777777" w:rsidR="00A0579C" w:rsidRPr="00F43C7F" w:rsidRDefault="007E39C1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Principali aree di interesse scientifico</w:t>
      </w:r>
    </w:p>
    <w:p w14:paraId="774C221A" w14:textId="77777777" w:rsidR="007E39C1" w:rsidRPr="00F43C7F" w:rsidRDefault="007E39C1" w:rsidP="002C1F39">
      <w:pPr>
        <w:jc w:val="both"/>
        <w:rPr>
          <w:rFonts w:ascii="Tahoma" w:hAnsi="Tahoma" w:cs="Tahoma"/>
          <w:b/>
        </w:rPr>
      </w:pPr>
    </w:p>
    <w:p w14:paraId="3EC53742" w14:textId="77777777" w:rsidR="007E39C1" w:rsidRPr="00F43C7F" w:rsidRDefault="007E39C1" w:rsidP="002C1F39">
      <w:pPr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Storia economica e sociale europea della prima età moderna</w:t>
      </w:r>
    </w:p>
    <w:p w14:paraId="2EE5A38A" w14:textId="77777777" w:rsidR="007E39C1" w:rsidRPr="00F43C7F" w:rsidRDefault="007E39C1" w:rsidP="002C1F39">
      <w:pPr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Storia dell’emigrazione</w:t>
      </w:r>
    </w:p>
    <w:p w14:paraId="3ABFA054" w14:textId="77777777" w:rsidR="007E39C1" w:rsidRPr="00F43C7F" w:rsidRDefault="007E39C1" w:rsidP="002C1F39">
      <w:pPr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Storia della contabilità e dell’amministrazione</w:t>
      </w:r>
    </w:p>
    <w:p w14:paraId="64767D05" w14:textId="77777777" w:rsidR="007E39C1" w:rsidRPr="00F43C7F" w:rsidRDefault="000966BB" w:rsidP="002C1F39">
      <w:pPr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Storia dell’alpinismo</w:t>
      </w:r>
    </w:p>
    <w:p w14:paraId="30A72619" w14:textId="77777777" w:rsidR="000966BB" w:rsidRPr="00F43C7F" w:rsidRDefault="000966BB" w:rsidP="002C1F39">
      <w:pPr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Demografia storica</w:t>
      </w:r>
    </w:p>
    <w:p w14:paraId="176D5B89" w14:textId="77777777" w:rsidR="000966BB" w:rsidRPr="00F43C7F" w:rsidRDefault="000966BB" w:rsidP="002C1F39">
      <w:pPr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Storia del turismo</w:t>
      </w:r>
    </w:p>
    <w:p w14:paraId="595D5110" w14:textId="77777777" w:rsidR="00F446FC" w:rsidRPr="00F43C7F" w:rsidRDefault="00F446FC" w:rsidP="002C1F39">
      <w:pPr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Storia della Resistenza</w:t>
      </w:r>
    </w:p>
    <w:p w14:paraId="6BFBB8CA" w14:textId="77777777" w:rsidR="000966BB" w:rsidRPr="00F43C7F" w:rsidRDefault="000966BB" w:rsidP="002C1F39">
      <w:pPr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Storia dell’Europa e delle istituzioni europee</w:t>
      </w:r>
    </w:p>
    <w:p w14:paraId="32ECFF64" w14:textId="77777777" w:rsidR="000966BB" w:rsidRPr="00F43C7F" w:rsidRDefault="000966BB" w:rsidP="002C1F39">
      <w:pPr>
        <w:ind w:left="66"/>
        <w:jc w:val="both"/>
        <w:rPr>
          <w:rFonts w:ascii="Tahoma" w:hAnsi="Tahoma" w:cs="Tahoma"/>
        </w:rPr>
      </w:pPr>
    </w:p>
    <w:p w14:paraId="490E6948" w14:textId="77777777" w:rsidR="000966BB" w:rsidRPr="00F43C7F" w:rsidRDefault="000966BB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Principali incarichi istituzionali presso il proprio Ateneo</w:t>
      </w:r>
    </w:p>
    <w:p w14:paraId="48E9D3B6" w14:textId="77777777" w:rsidR="002D1DFC" w:rsidRPr="00F43C7F" w:rsidRDefault="002D1DFC" w:rsidP="002C1F39">
      <w:pPr>
        <w:jc w:val="both"/>
        <w:rPr>
          <w:rFonts w:ascii="Tahoma" w:hAnsi="Tahoma" w:cs="Tahoma"/>
          <w:b/>
        </w:rPr>
      </w:pPr>
    </w:p>
    <w:p w14:paraId="4D6BBDD1" w14:textId="77777777" w:rsidR="004430D2" w:rsidRPr="00F43C7F" w:rsidRDefault="004430D2" w:rsidP="002C1F39">
      <w:pPr>
        <w:numPr>
          <w:ilvl w:val="0"/>
          <w:numId w:val="5"/>
        </w:numPr>
        <w:ind w:left="426" w:hanging="349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2001 - Coordinatore della Commissione per la progettazione delle Lauree specialistiche, Facoltà di Lingue e letterature straniere</w:t>
      </w:r>
    </w:p>
    <w:p w14:paraId="395DC674" w14:textId="77777777" w:rsidR="004430D2" w:rsidRPr="00F43C7F" w:rsidRDefault="004430D2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2001-2004 Membro Commissione Didattica, Facoltà di Lingue e letterature straniere</w:t>
      </w:r>
    </w:p>
    <w:p w14:paraId="5D932D93" w14:textId="77777777" w:rsidR="002D1DFC" w:rsidRPr="00F43C7F" w:rsidRDefault="002D1DFC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2003-2004 - Rappresentante dell’area scientifica 11 (Scienze storiche, filosofiche, pedagogiche e psicologiche) nella Commissione Ricerca d’Ateneo</w:t>
      </w:r>
    </w:p>
    <w:p w14:paraId="72484DA5" w14:textId="77777777" w:rsidR="002D1DFC" w:rsidRPr="00F43C7F" w:rsidRDefault="002D1DFC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lastRenderedPageBreak/>
        <w:t>2002-2004 - Direttore del Centro Interdipartimentale Bibliotecario n. 1, Biblioteca di Storia</w:t>
      </w:r>
    </w:p>
    <w:p w14:paraId="5AD7ACB3" w14:textId="77777777" w:rsidR="002D1DFC" w:rsidRPr="00F43C7F" w:rsidRDefault="002D1DFC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2005-2010 - Direttore del Centro Interdipartimentale Bibliotecario n. 8, Biblioteca di Studi Umanistici</w:t>
      </w:r>
    </w:p>
    <w:p w14:paraId="1F092F50" w14:textId="77777777" w:rsidR="002D1DFC" w:rsidRPr="00F43C7F" w:rsidRDefault="002D1DFC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2002-2010 - Componente del Consiglio del Sistema bibliotecario d’Ateneo</w:t>
      </w:r>
    </w:p>
    <w:p w14:paraId="3E68D333" w14:textId="77777777" w:rsidR="002D1DFC" w:rsidRPr="00F43C7F" w:rsidRDefault="002D1DFC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2006-2013 - Membro del Senato Accademico allargato</w:t>
      </w:r>
    </w:p>
    <w:p w14:paraId="567B1BC6" w14:textId="10353A64" w:rsidR="000243CA" w:rsidRPr="00F43C7F" w:rsidRDefault="000243CA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2010-</w:t>
      </w:r>
      <w:r w:rsidR="00F43C7F" w:rsidRPr="00F43C7F">
        <w:rPr>
          <w:rFonts w:ascii="Tahoma" w:hAnsi="Tahoma" w:cs="Tahoma"/>
        </w:rPr>
        <w:t>2016</w:t>
      </w:r>
      <w:r w:rsidRPr="00F43C7F">
        <w:rPr>
          <w:rFonts w:ascii="Tahoma" w:hAnsi="Tahoma" w:cs="Tahoma"/>
        </w:rPr>
        <w:t xml:space="preserve"> Componente del Consiglio Direttivo del Centro Interdipartimentale Ricerca Didattica</w:t>
      </w:r>
    </w:p>
    <w:p w14:paraId="4BE56960" w14:textId="77777777" w:rsidR="00D52223" w:rsidRPr="00F43C7F" w:rsidRDefault="002D1DFC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 xml:space="preserve">2012-2015 </w:t>
      </w:r>
      <w:r w:rsidR="00D52223" w:rsidRPr="00F43C7F">
        <w:rPr>
          <w:rFonts w:ascii="Tahoma" w:hAnsi="Tahoma" w:cs="Tahoma"/>
        </w:rPr>
        <w:t>-</w:t>
      </w:r>
      <w:r w:rsidRPr="00F43C7F">
        <w:rPr>
          <w:rFonts w:ascii="Tahoma" w:hAnsi="Tahoma" w:cs="Tahoma"/>
        </w:rPr>
        <w:t xml:space="preserve"> </w:t>
      </w:r>
      <w:r w:rsidR="00D52223" w:rsidRPr="00F43C7F">
        <w:rPr>
          <w:rFonts w:ascii="Tahoma" w:hAnsi="Tahoma" w:cs="Tahoma"/>
        </w:rPr>
        <w:t>Direttore vicario del Dipartimento di Scienze umane</w:t>
      </w:r>
    </w:p>
    <w:p w14:paraId="3B0857AD" w14:textId="77777777" w:rsidR="00F12AB0" w:rsidRPr="00F43C7F" w:rsidRDefault="00F12AB0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2012-2016 - Coordinatore vicario del dottorato di ricerca “Storia. Culture e strutture delle aree di frontiera”</w:t>
      </w:r>
    </w:p>
    <w:p w14:paraId="4A184C7B" w14:textId="77777777" w:rsidR="00F12AB0" w:rsidRPr="00F43C7F" w:rsidRDefault="00F12AB0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2012-2015 - Direttore del Centro Interdipartimentale Ricerca Didattica</w:t>
      </w:r>
    </w:p>
    <w:p w14:paraId="213AF336" w14:textId="77777777" w:rsidR="00D52223" w:rsidRPr="00F43C7F" w:rsidRDefault="00D52223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2013-201</w:t>
      </w:r>
      <w:r w:rsidR="00F446FC" w:rsidRPr="00F43C7F">
        <w:rPr>
          <w:rFonts w:ascii="Tahoma" w:hAnsi="Tahoma" w:cs="Tahoma"/>
        </w:rPr>
        <w:t>6</w:t>
      </w:r>
      <w:r w:rsidRPr="00F43C7F">
        <w:rPr>
          <w:rFonts w:ascii="Tahoma" w:hAnsi="Tahoma" w:cs="Tahoma"/>
        </w:rPr>
        <w:t xml:space="preserve"> - Componente della Commissione Ricerca d’Ateneo, rappresentante dell’Area ERC SH6</w:t>
      </w:r>
    </w:p>
    <w:p w14:paraId="6D912100" w14:textId="77777777" w:rsidR="002D1DFC" w:rsidRPr="00F43C7F" w:rsidRDefault="00F12AB0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2013-</w:t>
      </w:r>
      <w:r w:rsidR="002115D1" w:rsidRPr="00F43C7F">
        <w:rPr>
          <w:rFonts w:ascii="Tahoma" w:hAnsi="Tahoma" w:cs="Tahoma"/>
        </w:rPr>
        <w:t>2016</w:t>
      </w:r>
      <w:r w:rsidRPr="00F43C7F">
        <w:rPr>
          <w:rFonts w:ascii="Tahoma" w:hAnsi="Tahoma" w:cs="Tahoma"/>
        </w:rPr>
        <w:t xml:space="preserve"> Coordinatore vicario del dottorato di ricerca interateneo Units-Uniud “Storia</w:t>
      </w:r>
      <w:r w:rsidR="00D52223" w:rsidRPr="00F43C7F">
        <w:rPr>
          <w:rFonts w:ascii="Tahoma" w:hAnsi="Tahoma" w:cs="Tahoma"/>
        </w:rPr>
        <w:t xml:space="preserve"> </w:t>
      </w:r>
      <w:r w:rsidRPr="00F43C7F">
        <w:rPr>
          <w:rFonts w:ascii="Tahoma" w:hAnsi="Tahoma" w:cs="Tahoma"/>
        </w:rPr>
        <w:t>delle società, delle istituzioni e del pensiero. Dal Medioevo all’Età Contemporanea”</w:t>
      </w:r>
    </w:p>
    <w:p w14:paraId="73ABFAA7" w14:textId="348A7A02" w:rsidR="002115D1" w:rsidRPr="00F43C7F" w:rsidRDefault="002115D1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2014-</w:t>
      </w:r>
      <w:r w:rsidR="003F54F2" w:rsidRPr="00F43C7F">
        <w:rPr>
          <w:rFonts w:ascii="Tahoma" w:hAnsi="Tahoma" w:cs="Tahoma"/>
        </w:rPr>
        <w:t>2016</w:t>
      </w:r>
      <w:r w:rsidRPr="00F43C7F">
        <w:rPr>
          <w:rFonts w:ascii="Tahoma" w:hAnsi="Tahoma" w:cs="Tahoma"/>
        </w:rPr>
        <w:t xml:space="preserve"> Referente per l’Università di Udine per la Carta europea dei ricercatori &amp; Codice di condotta per l’assunzione dei ricercatori</w:t>
      </w:r>
    </w:p>
    <w:p w14:paraId="27BBCA09" w14:textId="1C9ADAA6" w:rsidR="002C1F39" w:rsidRPr="00F43C7F" w:rsidRDefault="002C1F39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2016-</w:t>
      </w:r>
      <w:r w:rsidR="0090402D" w:rsidRPr="00F43C7F">
        <w:rPr>
          <w:rFonts w:ascii="Tahoma" w:hAnsi="Tahoma" w:cs="Tahoma"/>
        </w:rPr>
        <w:t>2021</w:t>
      </w:r>
      <w:r w:rsidRPr="00F43C7F">
        <w:rPr>
          <w:rFonts w:ascii="Tahoma" w:hAnsi="Tahoma" w:cs="Tahoma"/>
        </w:rPr>
        <w:t xml:space="preserve"> Direttore del Dipartimento di Studi umanistici e del patrimonio culturale</w:t>
      </w:r>
    </w:p>
    <w:p w14:paraId="7BC2E0E7" w14:textId="53BB852E" w:rsidR="0090402D" w:rsidRPr="00F43C7F" w:rsidRDefault="0090402D" w:rsidP="002C1F39">
      <w:pPr>
        <w:numPr>
          <w:ilvl w:val="0"/>
          <w:numId w:val="5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2016-2021 Membro del Senato accademico dell’Università di Udine</w:t>
      </w:r>
    </w:p>
    <w:p w14:paraId="6A428E5D" w14:textId="77777777" w:rsidR="00F12AB0" w:rsidRPr="00F43C7F" w:rsidRDefault="00F12AB0" w:rsidP="002C1F39">
      <w:pPr>
        <w:ind w:left="426"/>
        <w:jc w:val="both"/>
        <w:rPr>
          <w:rFonts w:ascii="Tahoma" w:hAnsi="Tahoma" w:cs="Tahoma"/>
          <w:b/>
        </w:rPr>
      </w:pPr>
    </w:p>
    <w:p w14:paraId="165C707C" w14:textId="197A808F" w:rsidR="002D1DFC" w:rsidRPr="00F43C7F" w:rsidRDefault="00F12AB0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Altri incarichi in ambito scientifico</w:t>
      </w:r>
      <w:r w:rsidR="00F43C7F" w:rsidRPr="00F43C7F">
        <w:rPr>
          <w:rFonts w:ascii="Tahoma" w:hAnsi="Tahoma" w:cs="Tahoma"/>
          <w:b/>
        </w:rPr>
        <w:t xml:space="preserve"> e culturale</w:t>
      </w:r>
    </w:p>
    <w:p w14:paraId="735411B2" w14:textId="77777777" w:rsidR="00F12AB0" w:rsidRPr="00F43C7F" w:rsidRDefault="00F12AB0" w:rsidP="002C1F39">
      <w:pPr>
        <w:jc w:val="both"/>
        <w:rPr>
          <w:rFonts w:ascii="Tahoma" w:hAnsi="Tahoma" w:cs="Tahoma"/>
          <w:b/>
        </w:rPr>
      </w:pPr>
    </w:p>
    <w:p w14:paraId="7B37D2E5" w14:textId="77777777" w:rsidR="00F12AB0" w:rsidRPr="00F43C7F" w:rsidRDefault="00F12AB0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2012-2016 Componente del Consiglio Direttivo della SISEM – Società Italiana degli Storici dell’Età moderna</w:t>
      </w:r>
    </w:p>
    <w:p w14:paraId="27A29780" w14:textId="77777777" w:rsidR="00F12AB0" w:rsidRPr="00F43C7F" w:rsidRDefault="00F12AB0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2013- Componente del Consiglio Direttivo del CEisVe – Centro Interdipartimentale per la Storia di Venezia</w:t>
      </w:r>
    </w:p>
    <w:p w14:paraId="239ACA2A" w14:textId="3DAAC898" w:rsidR="00F446FC" w:rsidRPr="00F43C7F" w:rsidRDefault="00F446FC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2013- Componente del Consiglio Direttivo dell’IFSML – Istituto Friulano per la Storia del Movimento di Liberazione</w:t>
      </w:r>
    </w:p>
    <w:p w14:paraId="5BDE486B" w14:textId="6F964D2C" w:rsidR="00F43C7F" w:rsidRPr="00F43C7F" w:rsidRDefault="00F43C7F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2016- Vicepresidente del Consiglio Direttivo dell’IFSML – Istituto Friulano per la Storia del Movimento di Liberazione</w:t>
      </w:r>
    </w:p>
    <w:p w14:paraId="044A7DBC" w14:textId="77777777" w:rsidR="00F446FC" w:rsidRPr="00F43C7F" w:rsidRDefault="00F446FC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2014- Componente del Comitato Scientifico del Festival èStoria di Gorizia</w:t>
      </w:r>
    </w:p>
    <w:p w14:paraId="3F7769F4" w14:textId="63289D90" w:rsidR="003F54F2" w:rsidRPr="00F43C7F" w:rsidRDefault="003F54F2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2016- Componente della giuria del Premio Friuli Storia</w:t>
      </w:r>
    </w:p>
    <w:p w14:paraId="38C64BEC" w14:textId="77777777" w:rsidR="00F446FC" w:rsidRPr="00F43C7F" w:rsidRDefault="00F446FC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2016- Presidente della giuria del Premio Friuli Storia Scuole</w:t>
      </w:r>
    </w:p>
    <w:p w14:paraId="2A5B602C" w14:textId="476796E0" w:rsidR="009E25A3" w:rsidRPr="00F43C7F" w:rsidRDefault="009E25A3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2017-</w:t>
      </w:r>
      <w:r w:rsidR="00F43C7F" w:rsidRPr="00F43C7F">
        <w:rPr>
          <w:rFonts w:ascii="Tahoma" w:hAnsi="Tahoma" w:cs="Tahoma"/>
        </w:rPr>
        <w:t>2022</w:t>
      </w:r>
      <w:r w:rsidRPr="00F43C7F">
        <w:rPr>
          <w:rFonts w:ascii="Tahoma" w:hAnsi="Tahoma" w:cs="Tahoma"/>
        </w:rPr>
        <w:t xml:space="preserve"> Componente del Comitato Scientifico della Fondazione di Storia di Vicenza (già Istituto per le ricerche di storia sociale e religiosa)</w:t>
      </w:r>
    </w:p>
    <w:p w14:paraId="6C13FCC5" w14:textId="77C0ABFB" w:rsidR="00F43C7F" w:rsidRPr="00F43C7F" w:rsidRDefault="00F43C7F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2019-2022 Componente del Cda della Fondazione De Claricini Dornpacher</w:t>
      </w:r>
    </w:p>
    <w:p w14:paraId="3592BAF7" w14:textId="3498B1E1" w:rsidR="00F43C7F" w:rsidRPr="00F43C7F" w:rsidRDefault="00F43C7F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2019- Componente del Consiglio Direttivo dell’Associazione Vicino/Lontano</w:t>
      </w:r>
    </w:p>
    <w:p w14:paraId="7FF6C8AC" w14:textId="1BA6918C" w:rsidR="00F43C7F" w:rsidRPr="00F43C7F" w:rsidRDefault="00F43C7F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2020- Componente del Cda della Fondazione Ado Furlan</w:t>
      </w:r>
    </w:p>
    <w:p w14:paraId="7305672C" w14:textId="1415860A" w:rsidR="00763EBB" w:rsidRPr="00F43C7F" w:rsidRDefault="00F43C7F" w:rsidP="002C1F39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2021</w:t>
      </w:r>
      <w:r w:rsidR="00763EBB" w:rsidRPr="00F43C7F">
        <w:rPr>
          <w:rFonts w:ascii="Tahoma" w:hAnsi="Tahoma" w:cs="Tahoma"/>
        </w:rPr>
        <w:t>– Componente della Commissione Ministeriale per lo studio della storia nella sc</w:t>
      </w:r>
      <w:r w:rsidRPr="00F43C7F">
        <w:rPr>
          <w:rFonts w:ascii="Tahoma" w:hAnsi="Tahoma" w:cs="Tahoma"/>
        </w:rPr>
        <w:t>uola, Ministero dell’istruzione</w:t>
      </w:r>
    </w:p>
    <w:p w14:paraId="51042F27" w14:textId="3C18C666" w:rsidR="00F43C7F" w:rsidRPr="00B24919" w:rsidRDefault="00F43C7F" w:rsidP="00F43C7F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</w:rPr>
        <w:t>2021 - Componente della Consulta regionale del Friuli Venezia Giulia sulle fucilazioni e decimazioni per l'esempio, L.R. 28 maggio 2021</w:t>
      </w:r>
      <w:r w:rsidR="00B24919">
        <w:rPr>
          <w:rFonts w:ascii="Tahoma" w:hAnsi="Tahoma" w:cs="Tahoma"/>
        </w:rPr>
        <w:t>: dal giugno 2023, Presidente.</w:t>
      </w:r>
    </w:p>
    <w:p w14:paraId="1D8009B4" w14:textId="4E7D3D1F" w:rsidR="00B24919" w:rsidRPr="00B24919" w:rsidRDefault="00B24919" w:rsidP="00F43C7F">
      <w:pPr>
        <w:numPr>
          <w:ilvl w:val="0"/>
          <w:numId w:val="6"/>
        </w:numPr>
        <w:ind w:left="426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2022 – Componente del “Comitato Nazionale </w:t>
      </w:r>
      <w:r w:rsidRPr="00B24919">
        <w:rPr>
          <w:rFonts w:ascii="Tahoma" w:hAnsi="Tahoma" w:cs="Tahoma"/>
        </w:rPr>
        <w:t>per le celebrazioni di 500 anni fa il primo viaggio attorno al mondo:</w:t>
      </w:r>
      <w:r>
        <w:rPr>
          <w:rFonts w:ascii="Tahoma" w:hAnsi="Tahoma" w:cs="Tahoma"/>
        </w:rPr>
        <w:t xml:space="preserve"> Antonio P</w:t>
      </w:r>
      <w:r w:rsidRPr="00B24919">
        <w:rPr>
          <w:rFonts w:ascii="Tahoma" w:hAnsi="Tahoma" w:cs="Tahoma"/>
        </w:rPr>
        <w:t>igafetta, vicentino</w:t>
      </w:r>
      <w:r>
        <w:rPr>
          <w:rFonts w:ascii="Tahoma" w:hAnsi="Tahoma" w:cs="Tahoma"/>
        </w:rPr>
        <w:t>, cronista della spedizione di M</w:t>
      </w:r>
      <w:r w:rsidRPr="00B24919">
        <w:rPr>
          <w:rFonts w:ascii="Tahoma" w:hAnsi="Tahoma" w:cs="Tahoma"/>
        </w:rPr>
        <w:t>agellano</w:t>
      </w:r>
      <w:r>
        <w:rPr>
          <w:rFonts w:ascii="Tahoma" w:hAnsi="Tahoma" w:cs="Tahoma"/>
        </w:rPr>
        <w:t>”.</w:t>
      </w:r>
    </w:p>
    <w:p w14:paraId="1F59E0D9" w14:textId="3082C1E8" w:rsidR="00B24919" w:rsidRPr="00B24919" w:rsidRDefault="00B24919" w:rsidP="00B24919">
      <w:pPr>
        <w:ind w:left="426"/>
        <w:jc w:val="both"/>
        <w:rPr>
          <w:rFonts w:ascii="Tahoma" w:hAnsi="Tahoma" w:cs="Tahoma"/>
        </w:rPr>
      </w:pPr>
    </w:p>
    <w:p w14:paraId="0E853DBF" w14:textId="77777777" w:rsidR="00F12AB0" w:rsidRPr="00F43C7F" w:rsidRDefault="00F12AB0" w:rsidP="002C1F39">
      <w:pPr>
        <w:ind w:left="66"/>
        <w:jc w:val="both"/>
        <w:rPr>
          <w:rFonts w:ascii="Tahoma" w:hAnsi="Tahoma" w:cs="Tahoma"/>
        </w:rPr>
      </w:pPr>
    </w:p>
    <w:p w14:paraId="289E7FFC" w14:textId="77777777" w:rsidR="00F12AB0" w:rsidRPr="00F43C7F" w:rsidRDefault="00F12AB0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lastRenderedPageBreak/>
        <w:t>Esperienze di valutazione in ambito universitario</w:t>
      </w:r>
    </w:p>
    <w:p w14:paraId="63A0B7D8" w14:textId="77777777" w:rsidR="00F12AB0" w:rsidRPr="00F43C7F" w:rsidRDefault="00F12AB0" w:rsidP="002C1F39">
      <w:pPr>
        <w:jc w:val="both"/>
        <w:rPr>
          <w:rFonts w:ascii="Tahoma" w:hAnsi="Tahoma" w:cs="Tahoma"/>
          <w:b/>
        </w:rPr>
      </w:pPr>
    </w:p>
    <w:p w14:paraId="27B9B662" w14:textId="77777777" w:rsidR="00F12AB0" w:rsidRPr="00F43C7F" w:rsidRDefault="00F12AB0" w:rsidP="002C1F39">
      <w:pPr>
        <w:numPr>
          <w:ilvl w:val="0"/>
          <w:numId w:val="7"/>
        </w:numPr>
        <w:ind w:left="426" w:hanging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VTR 2006 - Università di Udine, Coordinatore della raccolta dei prodotti di ricerca per la Valutazione Triennale della Ricerca</w:t>
      </w:r>
    </w:p>
    <w:p w14:paraId="1A968A12" w14:textId="77777777" w:rsidR="00F12AB0" w:rsidRPr="00F43C7F" w:rsidRDefault="00F12AB0" w:rsidP="002C1F39">
      <w:pPr>
        <w:numPr>
          <w:ilvl w:val="0"/>
          <w:numId w:val="7"/>
        </w:numPr>
        <w:ind w:left="426" w:hanging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2011-2015, Componente della Commissione </w:t>
      </w:r>
      <w:r w:rsidR="00024EA7" w:rsidRPr="00F43C7F">
        <w:rPr>
          <w:rFonts w:ascii="Tahoma" w:hAnsi="Tahoma" w:cs="Tahoma"/>
        </w:rPr>
        <w:t>per la selezione delle riviste di fascia A</w:t>
      </w:r>
      <w:r w:rsidRPr="00F43C7F">
        <w:rPr>
          <w:rFonts w:ascii="Tahoma" w:hAnsi="Tahoma" w:cs="Tahoma"/>
        </w:rPr>
        <w:t xml:space="preserve"> della SISEM – Società Italiana degli Storici dell’Età moderna</w:t>
      </w:r>
    </w:p>
    <w:p w14:paraId="1C3B9E6C" w14:textId="1215C6E5" w:rsidR="004430D2" w:rsidRPr="00F43C7F" w:rsidRDefault="003F54F2" w:rsidP="002C1F39">
      <w:pPr>
        <w:numPr>
          <w:ilvl w:val="0"/>
          <w:numId w:val="7"/>
        </w:numPr>
        <w:ind w:left="426" w:hanging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2015-2017</w:t>
      </w:r>
      <w:r w:rsidR="004430D2" w:rsidRPr="00F43C7F">
        <w:rPr>
          <w:rFonts w:ascii="Tahoma" w:hAnsi="Tahoma" w:cs="Tahoma"/>
        </w:rPr>
        <w:t xml:space="preserve"> Università di Trieste</w:t>
      </w:r>
      <w:r w:rsidR="00024EA7" w:rsidRPr="00F43C7F">
        <w:rPr>
          <w:rFonts w:ascii="Tahoma" w:hAnsi="Tahoma" w:cs="Tahoma"/>
        </w:rPr>
        <w:t xml:space="preserve"> </w:t>
      </w:r>
      <w:r w:rsidR="00F446FC" w:rsidRPr="00F43C7F">
        <w:rPr>
          <w:rFonts w:ascii="Tahoma" w:hAnsi="Tahoma" w:cs="Tahoma"/>
        </w:rPr>
        <w:t xml:space="preserve">– Componente del Panel di Area 11 del </w:t>
      </w:r>
      <w:r w:rsidR="002C1F39" w:rsidRPr="00F43C7F">
        <w:rPr>
          <w:rFonts w:ascii="Tahoma" w:hAnsi="Tahoma" w:cs="Tahoma"/>
        </w:rPr>
        <w:t>CIVR, Comitato di Indirizzo per la Valutazione della Ricerca</w:t>
      </w:r>
    </w:p>
    <w:p w14:paraId="36394C75" w14:textId="77777777" w:rsidR="00C95B7F" w:rsidRPr="00F43C7F" w:rsidRDefault="00C95B7F" w:rsidP="002C1F39">
      <w:pPr>
        <w:jc w:val="both"/>
        <w:rPr>
          <w:rFonts w:ascii="Tahoma" w:hAnsi="Tahoma" w:cs="Tahoma"/>
        </w:rPr>
      </w:pPr>
    </w:p>
    <w:p w14:paraId="4F36F952" w14:textId="77777777" w:rsidR="00024EA7" w:rsidRPr="00F43C7F" w:rsidRDefault="00024EA7" w:rsidP="002C1F39">
      <w:pPr>
        <w:jc w:val="both"/>
        <w:rPr>
          <w:rFonts w:ascii="Tahoma" w:hAnsi="Tahoma" w:cs="Tahoma"/>
          <w:b/>
        </w:rPr>
      </w:pPr>
    </w:p>
    <w:p w14:paraId="0B07B04F" w14:textId="77777777" w:rsidR="00E07747" w:rsidRPr="00F43C7F" w:rsidRDefault="00024EA7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Partecipazione a progetti di ricerca e riviste</w:t>
      </w:r>
    </w:p>
    <w:p w14:paraId="4103814B" w14:textId="77777777" w:rsidR="00E07747" w:rsidRPr="00F43C7F" w:rsidRDefault="00E07747" w:rsidP="002C1F39">
      <w:pPr>
        <w:numPr>
          <w:ilvl w:val="0"/>
          <w:numId w:val="8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1993</w:t>
      </w:r>
      <w:r w:rsidR="00A0579C" w:rsidRPr="00F43C7F">
        <w:rPr>
          <w:rFonts w:ascii="Tahoma" w:hAnsi="Tahoma" w:cs="Tahoma"/>
        </w:rPr>
        <w:t>-</w:t>
      </w:r>
      <w:r w:rsidRPr="00F43C7F">
        <w:rPr>
          <w:rFonts w:ascii="Tahoma" w:hAnsi="Tahoma" w:cs="Tahoma"/>
        </w:rPr>
        <w:t>1997</w:t>
      </w:r>
      <w:r w:rsidR="00FF4A48" w:rsidRPr="00F43C7F">
        <w:rPr>
          <w:rFonts w:ascii="Tahoma" w:hAnsi="Tahoma" w:cs="Tahoma"/>
        </w:rPr>
        <w:t xml:space="preserve"> </w:t>
      </w:r>
      <w:r w:rsidR="00024EA7" w:rsidRPr="00F43C7F">
        <w:rPr>
          <w:rFonts w:ascii="Tahoma" w:hAnsi="Tahoma" w:cs="Tahoma"/>
        </w:rPr>
        <w:t xml:space="preserve">- </w:t>
      </w:r>
      <w:r w:rsidR="00A0579C" w:rsidRPr="00F43C7F">
        <w:rPr>
          <w:rFonts w:ascii="Tahoma" w:hAnsi="Tahoma" w:cs="Tahoma"/>
        </w:rPr>
        <w:t xml:space="preserve">Componente </w:t>
      </w:r>
      <w:r w:rsidRPr="00F43C7F">
        <w:rPr>
          <w:rFonts w:ascii="Tahoma" w:hAnsi="Tahoma" w:cs="Tahoma"/>
        </w:rPr>
        <w:t xml:space="preserve">dell’équipe di ricerca </w:t>
      </w:r>
      <w:r w:rsidRPr="00F43C7F">
        <w:rPr>
          <w:rFonts w:ascii="Tahoma" w:hAnsi="Tahoma" w:cs="Tahoma"/>
          <w:i/>
        </w:rPr>
        <w:t>Tra le Prealpi venete e il Brasile meridionale</w:t>
      </w:r>
      <w:r w:rsidRPr="00F43C7F">
        <w:rPr>
          <w:rFonts w:ascii="Tahoma" w:hAnsi="Tahoma" w:cs="Tahoma"/>
        </w:rPr>
        <w:t>, Fondazione Benetton Studi Ricerche, supervisione di Gaetano Cozzi,</w:t>
      </w:r>
      <w:r w:rsidR="00024EA7" w:rsidRPr="00F43C7F">
        <w:rPr>
          <w:rFonts w:ascii="Tahoma" w:hAnsi="Tahoma" w:cs="Tahoma"/>
        </w:rPr>
        <w:t xml:space="preserve"> coordinamento di Daniela Perco</w:t>
      </w:r>
    </w:p>
    <w:p w14:paraId="3E83F5BC" w14:textId="792A187C" w:rsidR="00234131" w:rsidRPr="00F43C7F" w:rsidRDefault="003F54F2" w:rsidP="002C1F39">
      <w:pPr>
        <w:numPr>
          <w:ilvl w:val="0"/>
          <w:numId w:val="8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2001-2011</w:t>
      </w:r>
      <w:r w:rsidR="00024EA7" w:rsidRPr="00F43C7F">
        <w:rPr>
          <w:rFonts w:ascii="Tahoma" w:hAnsi="Tahoma" w:cs="Tahoma"/>
        </w:rPr>
        <w:t xml:space="preserve"> </w:t>
      </w:r>
      <w:r w:rsidR="004B433D" w:rsidRPr="00F43C7F">
        <w:rPr>
          <w:rFonts w:ascii="Tahoma" w:hAnsi="Tahoma" w:cs="Tahoma"/>
        </w:rPr>
        <w:t>M</w:t>
      </w:r>
      <w:r w:rsidR="00234131" w:rsidRPr="00F43C7F">
        <w:rPr>
          <w:rFonts w:ascii="Tahoma" w:hAnsi="Tahoma" w:cs="Tahoma"/>
        </w:rPr>
        <w:t xml:space="preserve">embro della redazione del sito e della rivista </w:t>
      </w:r>
      <w:r w:rsidR="00234131" w:rsidRPr="00F43C7F">
        <w:rPr>
          <w:rFonts w:ascii="Tahoma" w:hAnsi="Tahoma" w:cs="Tahoma"/>
          <w:i/>
        </w:rPr>
        <w:t>Storia di Venezia</w:t>
      </w:r>
    </w:p>
    <w:p w14:paraId="6776FED1" w14:textId="77777777" w:rsidR="00024EA7" w:rsidRPr="00F43C7F" w:rsidRDefault="00024EA7" w:rsidP="002C1F39">
      <w:pPr>
        <w:numPr>
          <w:ilvl w:val="0"/>
          <w:numId w:val="8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2003-2005 Partecipazione al Programma di Ricerca di Interesse Nazionale </w:t>
      </w:r>
      <w:r w:rsidRPr="00F43C7F">
        <w:rPr>
          <w:rFonts w:ascii="Tahoma" w:hAnsi="Tahoma" w:cs="Tahoma"/>
          <w:i/>
        </w:rPr>
        <w:t>Confini e confinazioni, comunità locali, istituzioni e risorse nelle Alpi venete-friulane tra la crisi del Seicento ed il primo Ottocento</w:t>
      </w:r>
      <w:r w:rsidRPr="00F43C7F">
        <w:rPr>
          <w:rFonts w:ascii="Tahoma" w:hAnsi="Tahoma" w:cs="Tahoma"/>
        </w:rPr>
        <w:t>, coordinatore scientifico A. Pastore</w:t>
      </w:r>
    </w:p>
    <w:p w14:paraId="5B1A89BE" w14:textId="77777777" w:rsidR="00024EA7" w:rsidRPr="00F43C7F" w:rsidRDefault="00024EA7" w:rsidP="002C1F39">
      <w:pPr>
        <w:numPr>
          <w:ilvl w:val="0"/>
          <w:numId w:val="8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2006-2008 Partecipazione al </w:t>
      </w:r>
      <w:r w:rsidR="002C1F39" w:rsidRPr="00F43C7F">
        <w:rPr>
          <w:rFonts w:ascii="Tahoma" w:hAnsi="Tahoma" w:cs="Tahoma"/>
        </w:rPr>
        <w:t xml:space="preserve">Programma di Ricerca di Interesse Nazionale </w:t>
      </w:r>
      <w:r w:rsidRPr="00F43C7F">
        <w:rPr>
          <w:rFonts w:ascii="Tahoma" w:hAnsi="Tahoma" w:cs="Tahoma"/>
          <w:i/>
        </w:rPr>
        <w:t>Comunità di confine, merci, transiti, giurisdizioni e controllo delle frontiere</w:t>
      </w:r>
      <w:r w:rsidRPr="00F43C7F">
        <w:rPr>
          <w:rFonts w:ascii="Tahoma" w:hAnsi="Tahoma" w:cs="Tahoma"/>
        </w:rPr>
        <w:t>, coordinatore scientifico A. Pastore</w:t>
      </w:r>
    </w:p>
    <w:p w14:paraId="2423147E" w14:textId="77777777" w:rsidR="00962EBA" w:rsidRPr="00F43C7F" w:rsidRDefault="00962EBA" w:rsidP="002C1F39">
      <w:pPr>
        <w:numPr>
          <w:ilvl w:val="0"/>
          <w:numId w:val="8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2010-2015 Responsabile scientifico del progetto di ricerca </w:t>
      </w:r>
      <w:r w:rsidRPr="00F43C7F">
        <w:rPr>
          <w:rFonts w:ascii="Tahoma" w:hAnsi="Tahoma" w:cs="Tahoma"/>
          <w:i/>
        </w:rPr>
        <w:t>Repubblica della Carnia 1944. Le radici della libertà e della democrazia</w:t>
      </w:r>
    </w:p>
    <w:p w14:paraId="70D5F0C6" w14:textId="77777777" w:rsidR="00F446FC" w:rsidRPr="00F43C7F" w:rsidRDefault="00C52339" w:rsidP="002C1F39">
      <w:pPr>
        <w:numPr>
          <w:ilvl w:val="0"/>
          <w:numId w:val="8"/>
        </w:numPr>
        <w:ind w:left="426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2011-2013</w:t>
      </w:r>
      <w:r w:rsidR="00F446FC" w:rsidRPr="00F43C7F">
        <w:rPr>
          <w:rFonts w:ascii="Tahoma" w:hAnsi="Tahoma" w:cs="Tahoma"/>
        </w:rPr>
        <w:t xml:space="preserve"> Responsabile scientifico dell’Unità di Ricerca del Programma di Ricerca di Interesse Nazionale </w:t>
      </w:r>
      <w:r w:rsidR="00F446FC" w:rsidRPr="00F43C7F">
        <w:rPr>
          <w:rFonts w:ascii="Tahoma" w:hAnsi="Tahoma" w:cs="Tahoma"/>
          <w:i/>
        </w:rPr>
        <w:t>Conoscere e ascoltare. La costruzione dello Stato veneto nella prima età moderna tra istanze della Terraferma e risposte della capitale</w:t>
      </w:r>
      <w:r w:rsidR="00962EBA" w:rsidRPr="00F43C7F">
        <w:rPr>
          <w:rFonts w:ascii="Tahoma" w:hAnsi="Tahoma" w:cs="Tahoma"/>
        </w:rPr>
        <w:t>, coordinatore nazionale G. Ortalli</w:t>
      </w:r>
    </w:p>
    <w:p w14:paraId="5A82D550" w14:textId="77777777" w:rsidR="00024EA7" w:rsidRPr="00F43C7F" w:rsidRDefault="00024EA7" w:rsidP="002C1F39">
      <w:pPr>
        <w:jc w:val="both"/>
        <w:rPr>
          <w:rFonts w:ascii="Tahoma" w:hAnsi="Tahoma" w:cs="Tahoma"/>
        </w:rPr>
      </w:pPr>
    </w:p>
    <w:p w14:paraId="683E41CA" w14:textId="77777777" w:rsidR="00234131" w:rsidRPr="00F43C7F" w:rsidRDefault="00234131" w:rsidP="002C1F39">
      <w:pPr>
        <w:jc w:val="both"/>
        <w:rPr>
          <w:rFonts w:ascii="Tahoma" w:hAnsi="Tahoma" w:cs="Tahoma"/>
        </w:rPr>
      </w:pPr>
    </w:p>
    <w:p w14:paraId="376ED985" w14:textId="77777777" w:rsidR="00234131" w:rsidRPr="00F43C7F" w:rsidRDefault="00234131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Premi, appartenenza ad associazioni</w:t>
      </w:r>
      <w:r w:rsidR="00A0579C" w:rsidRPr="00F43C7F">
        <w:rPr>
          <w:rFonts w:ascii="Tahoma" w:hAnsi="Tahoma" w:cs="Tahoma"/>
          <w:b/>
        </w:rPr>
        <w:t xml:space="preserve"> e società</w:t>
      </w:r>
    </w:p>
    <w:p w14:paraId="329B95D0" w14:textId="77777777" w:rsidR="00234131" w:rsidRPr="00F43C7F" w:rsidRDefault="00234131" w:rsidP="002C1F39">
      <w:pPr>
        <w:jc w:val="both"/>
        <w:rPr>
          <w:rFonts w:ascii="Tahoma" w:hAnsi="Tahoma" w:cs="Tahoma"/>
        </w:rPr>
      </w:pPr>
    </w:p>
    <w:p w14:paraId="15CF25E1" w14:textId="5AA342E8" w:rsidR="00234131" w:rsidRPr="00F43C7F" w:rsidRDefault="00234131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Membro di: Deputazione di Storia Patria per il Friuli</w:t>
      </w:r>
      <w:r w:rsidR="00C52339" w:rsidRPr="00F43C7F">
        <w:rPr>
          <w:rFonts w:ascii="Tahoma" w:hAnsi="Tahoma" w:cs="Tahoma"/>
        </w:rPr>
        <w:t xml:space="preserve">, Accademia </w:t>
      </w:r>
      <w:r w:rsidR="002C1F39" w:rsidRPr="00F43C7F">
        <w:rPr>
          <w:rFonts w:ascii="Tahoma" w:hAnsi="Tahoma" w:cs="Tahoma"/>
        </w:rPr>
        <w:t>U</w:t>
      </w:r>
      <w:r w:rsidR="00C52339" w:rsidRPr="00F43C7F">
        <w:rPr>
          <w:rFonts w:ascii="Tahoma" w:hAnsi="Tahoma" w:cs="Tahoma"/>
        </w:rPr>
        <w:t>dinese di Scienze, Lettere ed Arti</w:t>
      </w:r>
      <w:r w:rsidR="000243CA" w:rsidRPr="00F43C7F">
        <w:rPr>
          <w:rFonts w:ascii="Tahoma" w:hAnsi="Tahoma" w:cs="Tahoma"/>
        </w:rPr>
        <w:t>, Istituto Pio Paschini per la storia della Chiesa in Friuli</w:t>
      </w:r>
      <w:r w:rsidR="009E25A3" w:rsidRPr="00F43C7F">
        <w:rPr>
          <w:rFonts w:ascii="Tahoma" w:hAnsi="Tahoma" w:cs="Tahoma"/>
        </w:rPr>
        <w:t>, Deputazione Veneta di Storia Patria</w:t>
      </w:r>
    </w:p>
    <w:p w14:paraId="46ECEFFF" w14:textId="77777777" w:rsidR="00234131" w:rsidRPr="00F43C7F" w:rsidRDefault="00234131" w:rsidP="002C1F39">
      <w:pPr>
        <w:jc w:val="both"/>
        <w:rPr>
          <w:rFonts w:ascii="Tahoma" w:hAnsi="Tahoma" w:cs="Tahoma"/>
        </w:rPr>
      </w:pPr>
    </w:p>
    <w:p w14:paraId="0ABFD984" w14:textId="77777777" w:rsidR="004B433D" w:rsidRPr="00F43C7F" w:rsidRDefault="004B433D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Socio di: Società Italiana per la Storia </w:t>
      </w:r>
      <w:r w:rsidR="00A0579C" w:rsidRPr="00F43C7F">
        <w:rPr>
          <w:rFonts w:ascii="Tahoma" w:hAnsi="Tahoma" w:cs="Tahoma"/>
        </w:rPr>
        <w:t>dell’Età M</w:t>
      </w:r>
      <w:r w:rsidRPr="00F43C7F">
        <w:rPr>
          <w:rFonts w:ascii="Tahoma" w:hAnsi="Tahoma" w:cs="Tahoma"/>
        </w:rPr>
        <w:t>oderna (SISEM), Società Italiana di Demografia Storica (SIDES)</w:t>
      </w:r>
      <w:r w:rsidR="002C1F39" w:rsidRPr="00F43C7F">
        <w:rPr>
          <w:rFonts w:ascii="Tahoma" w:hAnsi="Tahoma" w:cs="Tahoma"/>
        </w:rPr>
        <w:t>, Istituto Friulano per la Storia del Movimento di Liberazione (IFSML), Renaissance Society of America (RSA)</w:t>
      </w:r>
    </w:p>
    <w:p w14:paraId="7D084230" w14:textId="77777777" w:rsidR="004B433D" w:rsidRPr="00F43C7F" w:rsidRDefault="004B433D" w:rsidP="002C1F39">
      <w:pPr>
        <w:jc w:val="both"/>
        <w:rPr>
          <w:rFonts w:ascii="Tahoma" w:hAnsi="Tahoma" w:cs="Tahoma"/>
        </w:rPr>
      </w:pPr>
    </w:p>
    <w:p w14:paraId="40E03634" w14:textId="77777777" w:rsidR="00234131" w:rsidRPr="00F43C7F" w:rsidRDefault="00234131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Premio Leggimontagna, Sezione saggistica </w:t>
      </w:r>
      <w:r w:rsidR="004B433D" w:rsidRPr="00F43C7F">
        <w:rPr>
          <w:rFonts w:ascii="Tahoma" w:hAnsi="Tahoma" w:cs="Tahoma"/>
        </w:rPr>
        <w:t xml:space="preserve">III ed. (2005) </w:t>
      </w:r>
      <w:r w:rsidRPr="00F43C7F">
        <w:rPr>
          <w:rFonts w:ascii="Tahoma" w:hAnsi="Tahoma" w:cs="Tahoma"/>
        </w:rPr>
        <w:t xml:space="preserve">per </w:t>
      </w:r>
      <w:r w:rsidRPr="00F43C7F">
        <w:rPr>
          <w:rFonts w:ascii="Tahoma" w:hAnsi="Tahoma" w:cs="Tahoma"/>
          <w:i/>
        </w:rPr>
        <w:t>Tonache e piccozze. Il clero e la nascita dell’alpinismo</w:t>
      </w:r>
    </w:p>
    <w:p w14:paraId="748C5203" w14:textId="77777777" w:rsidR="00A0579C" w:rsidRPr="00F43C7F" w:rsidRDefault="00A0579C" w:rsidP="002C1F39">
      <w:pPr>
        <w:jc w:val="both"/>
        <w:rPr>
          <w:rFonts w:ascii="Tahoma" w:hAnsi="Tahoma" w:cs="Tahoma"/>
        </w:rPr>
      </w:pPr>
    </w:p>
    <w:p w14:paraId="46333739" w14:textId="77777777" w:rsidR="00FF4A48" w:rsidRPr="00F43C7F" w:rsidRDefault="00FF4A48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Attività didattica</w:t>
      </w:r>
    </w:p>
    <w:p w14:paraId="35DA628B" w14:textId="77777777" w:rsidR="00FF4A48" w:rsidRPr="00F43C7F" w:rsidRDefault="00FF4A48" w:rsidP="002C1F39">
      <w:pPr>
        <w:jc w:val="both"/>
        <w:rPr>
          <w:rFonts w:ascii="Tahoma" w:hAnsi="Tahoma" w:cs="Tahoma"/>
        </w:rPr>
      </w:pPr>
    </w:p>
    <w:p w14:paraId="16034A5C" w14:textId="77777777" w:rsidR="002C1F39" w:rsidRPr="00F43C7F" w:rsidRDefault="002C1F39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Facoltà di Lingue e letterature straniere, Corsi di laurea in Lingue e letterature straniere e Mediazione culturale: Storia moderna, Storia del viaggio e del turismo, Storia dell’Europa</w:t>
      </w:r>
    </w:p>
    <w:p w14:paraId="1748796D" w14:textId="77777777" w:rsidR="002C1F39" w:rsidRPr="00F43C7F" w:rsidRDefault="002C1F39" w:rsidP="002C1F39">
      <w:pPr>
        <w:jc w:val="both"/>
        <w:rPr>
          <w:rFonts w:ascii="Tahoma" w:hAnsi="Tahoma" w:cs="Tahoma"/>
        </w:rPr>
      </w:pPr>
    </w:p>
    <w:p w14:paraId="52670172" w14:textId="6CA367C7" w:rsidR="002C1F39" w:rsidRPr="00F43C7F" w:rsidRDefault="002C1F39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lastRenderedPageBreak/>
        <w:t>Corso di laurea in Scienze e tecniche del turismo culturale: Storia del turismo</w:t>
      </w:r>
      <w:r w:rsidR="009A466A" w:rsidRPr="00F43C7F">
        <w:rPr>
          <w:rFonts w:ascii="Tahoma" w:hAnsi="Tahoma" w:cs="Tahoma"/>
        </w:rPr>
        <w:t>, Storia dell’Europa e del turismo</w:t>
      </w:r>
    </w:p>
    <w:p w14:paraId="53D1351A" w14:textId="12A639AA" w:rsidR="009A466A" w:rsidRPr="00F43C7F" w:rsidRDefault="009A466A" w:rsidP="002C1F39">
      <w:pPr>
        <w:jc w:val="both"/>
        <w:rPr>
          <w:rFonts w:ascii="Tahoma" w:hAnsi="Tahoma" w:cs="Tahoma"/>
        </w:rPr>
      </w:pPr>
    </w:p>
    <w:p w14:paraId="0DFEE310" w14:textId="04BE8906" w:rsidR="009A466A" w:rsidRPr="00F43C7F" w:rsidRDefault="009A466A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Corso di laurea magistrale in Storia: Didattica della storia</w:t>
      </w:r>
    </w:p>
    <w:p w14:paraId="54AF4AC1" w14:textId="77777777" w:rsidR="002C1F39" w:rsidRPr="00F43C7F" w:rsidRDefault="002C1F39" w:rsidP="002C1F39">
      <w:pPr>
        <w:jc w:val="both"/>
        <w:rPr>
          <w:rFonts w:ascii="Tahoma" w:hAnsi="Tahoma" w:cs="Tahoma"/>
        </w:rPr>
      </w:pPr>
    </w:p>
    <w:p w14:paraId="63D3ADDF" w14:textId="77777777" w:rsidR="002C1F39" w:rsidRPr="00F43C7F" w:rsidRDefault="002C1F39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Master Euroculture: European Contemporary History (in inglese)</w:t>
      </w:r>
    </w:p>
    <w:p w14:paraId="4AC22318" w14:textId="77777777" w:rsidR="002C1F39" w:rsidRPr="00F43C7F" w:rsidRDefault="002C1F39" w:rsidP="002C1F39">
      <w:pPr>
        <w:jc w:val="both"/>
        <w:rPr>
          <w:rFonts w:ascii="Tahoma" w:hAnsi="Tahoma" w:cs="Tahoma"/>
        </w:rPr>
      </w:pPr>
    </w:p>
    <w:p w14:paraId="14C93CD1" w14:textId="77777777" w:rsidR="002C1F39" w:rsidRPr="00F43C7F" w:rsidRDefault="002C1F39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Ssis, PAS, TFA: Didattica della storia, Laboratorio di Didattica della storia</w:t>
      </w:r>
    </w:p>
    <w:p w14:paraId="072EE363" w14:textId="77777777" w:rsidR="00FF4A48" w:rsidRPr="00F43C7F" w:rsidRDefault="00FF4A48" w:rsidP="002C1F39">
      <w:pPr>
        <w:jc w:val="both"/>
        <w:rPr>
          <w:rFonts w:ascii="Tahoma" w:hAnsi="Tahoma" w:cs="Tahoma"/>
        </w:rPr>
      </w:pPr>
    </w:p>
    <w:p w14:paraId="2CD60F0E" w14:textId="77777777" w:rsidR="00FF4A48" w:rsidRPr="00F43C7F" w:rsidRDefault="00FF4A48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Attività di referee ed editoriale</w:t>
      </w:r>
    </w:p>
    <w:p w14:paraId="2B0C4781" w14:textId="77777777" w:rsidR="00FF4A48" w:rsidRPr="00F43C7F" w:rsidRDefault="00FF4A48" w:rsidP="002C1F39">
      <w:pPr>
        <w:jc w:val="both"/>
        <w:rPr>
          <w:rFonts w:ascii="Tahoma" w:hAnsi="Tahoma" w:cs="Tahoma"/>
        </w:rPr>
      </w:pPr>
    </w:p>
    <w:p w14:paraId="111FFB47" w14:textId="592EC664" w:rsidR="00FF4A48" w:rsidRPr="00F43C7F" w:rsidRDefault="00FF4A48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Componente il comitato editoriale o scientifico delle riviste: </w:t>
      </w:r>
      <w:r w:rsidRPr="00F43C7F">
        <w:rPr>
          <w:rFonts w:ascii="Tahoma" w:hAnsi="Tahoma" w:cs="Tahoma"/>
          <w:i/>
        </w:rPr>
        <w:t xml:space="preserve">Storia contemporanea </w:t>
      </w:r>
      <w:r w:rsidR="002C1F39" w:rsidRPr="00F43C7F">
        <w:rPr>
          <w:rFonts w:ascii="Tahoma" w:hAnsi="Tahoma" w:cs="Tahoma"/>
          <w:i/>
        </w:rPr>
        <w:t>in Friuli</w:t>
      </w:r>
      <w:r w:rsidR="00DC27B2" w:rsidRPr="00F43C7F">
        <w:rPr>
          <w:rFonts w:ascii="Tahoma" w:hAnsi="Tahoma" w:cs="Tahoma"/>
        </w:rPr>
        <w:t xml:space="preserve">, </w:t>
      </w:r>
    </w:p>
    <w:p w14:paraId="12F79D5A" w14:textId="77777777" w:rsidR="00FF4A48" w:rsidRPr="00F43C7F" w:rsidRDefault="00FF4A48" w:rsidP="002C1F39">
      <w:pPr>
        <w:jc w:val="both"/>
        <w:rPr>
          <w:rFonts w:ascii="Tahoma" w:hAnsi="Tahoma" w:cs="Tahoma"/>
          <w:i/>
        </w:rPr>
      </w:pPr>
    </w:p>
    <w:p w14:paraId="30FDC743" w14:textId="5B1ED2E0" w:rsidR="00DC27B2" w:rsidRPr="00F43C7F" w:rsidRDefault="00FF4A48" w:rsidP="002C1F39">
      <w:pPr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Attività di referee per: </w:t>
      </w:r>
      <w:r w:rsidRPr="00F43C7F">
        <w:rPr>
          <w:rFonts w:ascii="Tahoma" w:hAnsi="Tahoma" w:cs="Tahoma"/>
          <w:i/>
        </w:rPr>
        <w:t xml:space="preserve">Città e storia, Form@re, </w:t>
      </w:r>
      <w:r w:rsidRPr="00F43C7F">
        <w:rPr>
          <w:rStyle w:val="Enfasicorsivo"/>
          <w:rFonts w:ascii="Tahoma" w:hAnsi="Tahoma" w:cs="Tahoma"/>
          <w:shd w:val="clear" w:color="auto" w:fill="FFFFFF"/>
        </w:rPr>
        <w:t>Lias. Early Modern Intellectual Culture and its Sources</w:t>
      </w:r>
      <w:r w:rsidRPr="00F43C7F">
        <w:rPr>
          <w:rStyle w:val="Enfasicorsivo"/>
          <w:rFonts w:ascii="Tahoma" w:hAnsi="Tahoma" w:cs="Tahoma"/>
          <w:i w:val="0"/>
          <w:shd w:val="clear" w:color="auto" w:fill="FFFFFF"/>
        </w:rPr>
        <w:t xml:space="preserve">, </w:t>
      </w:r>
      <w:r w:rsidRPr="00F43C7F">
        <w:rPr>
          <w:rFonts w:ascii="Tahoma" w:hAnsi="Tahoma" w:cs="Tahoma"/>
          <w:i/>
        </w:rPr>
        <w:t xml:space="preserve">Nuova Rivista Storica, </w:t>
      </w:r>
      <w:r w:rsidR="009E0F4F" w:rsidRPr="00F43C7F">
        <w:rPr>
          <w:rFonts w:ascii="Tahoma" w:hAnsi="Tahoma" w:cs="Tahoma"/>
          <w:i/>
        </w:rPr>
        <w:t xml:space="preserve">Rivista Storica Italiana, </w:t>
      </w:r>
      <w:r w:rsidRPr="00F43C7F">
        <w:rPr>
          <w:rFonts w:ascii="Tahoma" w:hAnsi="Tahoma" w:cs="Tahoma"/>
          <w:i/>
        </w:rPr>
        <w:t>Società e storia, Storia e Futuro</w:t>
      </w:r>
      <w:r w:rsidRPr="00F43C7F">
        <w:rPr>
          <w:rFonts w:ascii="Tahoma" w:hAnsi="Tahoma" w:cs="Tahoma"/>
        </w:rPr>
        <w:t xml:space="preserve">, </w:t>
      </w:r>
      <w:r w:rsidR="004B2E69" w:rsidRPr="00F43C7F">
        <w:rPr>
          <w:rFonts w:ascii="Tahoma" w:hAnsi="Tahoma" w:cs="Tahoma"/>
          <w:i/>
        </w:rPr>
        <w:t>Ateneo Veneto, Venetica,</w:t>
      </w:r>
      <w:r w:rsidR="004B2E69" w:rsidRPr="00F43C7F">
        <w:rPr>
          <w:rFonts w:ascii="Tahoma" w:hAnsi="Tahoma" w:cs="Tahoma"/>
        </w:rPr>
        <w:t xml:space="preserve"> </w:t>
      </w:r>
      <w:r w:rsidR="00796854" w:rsidRPr="00F43C7F">
        <w:rPr>
          <w:rFonts w:ascii="Tahoma" w:hAnsi="Tahoma" w:cs="Tahoma"/>
          <w:i/>
        </w:rPr>
        <w:t>Toronto University Press, Routledge</w:t>
      </w:r>
      <w:r w:rsidR="00796854" w:rsidRPr="00F43C7F">
        <w:rPr>
          <w:rFonts w:ascii="Tahoma" w:hAnsi="Tahoma" w:cs="Tahoma"/>
        </w:rPr>
        <w:t xml:space="preserve">, </w:t>
      </w:r>
      <w:r w:rsidRPr="00F43C7F">
        <w:rPr>
          <w:rFonts w:ascii="Tahoma" w:hAnsi="Tahoma" w:cs="Tahoma"/>
        </w:rPr>
        <w:t>Università degli studi di Padova, Università Ca’ Foscari di Venezia, Università dell’Insubria, PRIN 201</w:t>
      </w:r>
      <w:r w:rsidR="0048343F" w:rsidRPr="00F43C7F">
        <w:rPr>
          <w:rFonts w:ascii="Tahoma" w:hAnsi="Tahoma" w:cs="Tahoma"/>
        </w:rPr>
        <w:t>0-2011, PRIN 2012, VQR 2004</w:t>
      </w:r>
      <w:r w:rsidR="00C20DA8" w:rsidRPr="00F43C7F">
        <w:rPr>
          <w:rFonts w:ascii="Tahoma" w:hAnsi="Tahoma" w:cs="Tahoma"/>
        </w:rPr>
        <w:t>-2010, VQR 2011-2014, Scuola Normale di Pisa</w:t>
      </w:r>
      <w:r w:rsidR="00763EBB" w:rsidRPr="00F43C7F">
        <w:rPr>
          <w:rFonts w:ascii="Tahoma" w:hAnsi="Tahoma" w:cs="Tahoma"/>
        </w:rPr>
        <w:t xml:space="preserve">, </w:t>
      </w:r>
      <w:r w:rsidR="00763EBB" w:rsidRPr="00F43C7F">
        <w:rPr>
          <w:rFonts w:ascii="Tahoma" w:hAnsi="Tahoma" w:cs="Tahoma"/>
          <w:i/>
        </w:rPr>
        <w:t>Studi storici</w:t>
      </w:r>
      <w:r w:rsidR="00F43C7F" w:rsidRPr="00F43C7F">
        <w:rPr>
          <w:rFonts w:ascii="Tahoma" w:hAnsi="Tahoma" w:cs="Tahoma"/>
        </w:rPr>
        <w:t>, CNR-ISEM, International Review of Social History</w:t>
      </w:r>
    </w:p>
    <w:p w14:paraId="61F3BBC3" w14:textId="23A7006A" w:rsidR="00DC27B2" w:rsidRPr="00F43C7F" w:rsidRDefault="00DC27B2" w:rsidP="002C1F39">
      <w:pPr>
        <w:jc w:val="both"/>
        <w:rPr>
          <w:rFonts w:ascii="Tahoma" w:hAnsi="Tahoma" w:cs="Tahoma"/>
        </w:rPr>
      </w:pPr>
    </w:p>
    <w:p w14:paraId="467E2981" w14:textId="77777777" w:rsidR="00DC27B2" w:rsidRPr="00F43C7F" w:rsidRDefault="00DC27B2" w:rsidP="002C1F39">
      <w:pPr>
        <w:jc w:val="both"/>
        <w:rPr>
          <w:rFonts w:ascii="Tahoma" w:hAnsi="Tahoma" w:cs="Tahoma"/>
        </w:rPr>
      </w:pPr>
    </w:p>
    <w:p w14:paraId="60A7DEBE" w14:textId="093DBF01" w:rsidR="0090402D" w:rsidRPr="00F43C7F" w:rsidRDefault="00FF4A48" w:rsidP="002C1F39">
      <w:pPr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Pubblicazioni</w:t>
      </w:r>
      <w:r w:rsidR="00F43C7F" w:rsidRPr="00F43C7F">
        <w:rPr>
          <w:rFonts w:ascii="Tahoma" w:hAnsi="Tahoma" w:cs="Tahoma"/>
          <w:b/>
        </w:rPr>
        <w:t xml:space="preserve"> </w:t>
      </w:r>
      <w:r w:rsidR="00B24919">
        <w:rPr>
          <w:rFonts w:ascii="Tahoma" w:hAnsi="Tahoma" w:cs="Tahoma"/>
          <w:b/>
        </w:rPr>
        <w:t xml:space="preserve">sulla pagina </w:t>
      </w:r>
      <w:r w:rsidR="00B24919" w:rsidRPr="00B24919">
        <w:rPr>
          <w:rFonts w:ascii="Tahoma" w:hAnsi="Tahoma" w:cs="Tahoma"/>
          <w:b/>
        </w:rPr>
        <w:t>https://people.uniud.it/page/andrea.zannini</w:t>
      </w:r>
    </w:p>
    <w:p w14:paraId="45456FA9" w14:textId="7977F66A" w:rsidR="00DC27B2" w:rsidRPr="00F43C7F" w:rsidRDefault="00DC27B2" w:rsidP="00DC27B2">
      <w:pPr>
        <w:jc w:val="both"/>
        <w:rPr>
          <w:rFonts w:ascii="Tahoma" w:hAnsi="Tahoma" w:cs="Tahoma"/>
        </w:rPr>
      </w:pPr>
    </w:p>
    <w:p w14:paraId="110E37D5" w14:textId="77777777" w:rsidR="002C1F39" w:rsidRPr="00F43C7F" w:rsidRDefault="002C1F39" w:rsidP="002C1F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Tahoma" w:hAnsi="Tahoma" w:cs="Tahoma"/>
        </w:rPr>
      </w:pPr>
    </w:p>
    <w:p w14:paraId="0CB611C8" w14:textId="71123F90" w:rsidR="00DC27B2" w:rsidRPr="00F43C7F" w:rsidRDefault="002C1F39" w:rsidP="002C1F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Udine, </w:t>
      </w:r>
      <w:r w:rsidR="00B24919">
        <w:rPr>
          <w:rFonts w:ascii="Tahoma" w:hAnsi="Tahoma" w:cs="Tahoma"/>
        </w:rPr>
        <w:t>30 giugno</w:t>
      </w:r>
      <w:r w:rsidR="00F43C7F" w:rsidRPr="00F43C7F">
        <w:rPr>
          <w:rFonts w:ascii="Tahoma" w:hAnsi="Tahoma" w:cs="Tahoma"/>
        </w:rPr>
        <w:t xml:space="preserve"> 2023</w:t>
      </w:r>
    </w:p>
    <w:p w14:paraId="1C76C8C2" w14:textId="6773F2BF" w:rsidR="00DC27B2" w:rsidRPr="00F43C7F" w:rsidRDefault="00DC27B2" w:rsidP="002C1F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noProof/>
        </w:rPr>
        <w:drawing>
          <wp:inline distT="0" distB="0" distL="0" distR="0" wp14:anchorId="66346BC4" wp14:editId="26F628AA">
            <wp:extent cx="1625084" cy="73009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431" cy="73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89ED4" w14:textId="6E122957" w:rsidR="00763EBB" w:rsidRPr="00F43C7F" w:rsidRDefault="002C1F39" w:rsidP="00E07747">
      <w:pPr>
        <w:rPr>
          <w:rFonts w:ascii="Tahoma" w:hAnsi="Tahoma" w:cs="Tahoma"/>
        </w:rPr>
      </w:pPr>
      <w:r w:rsidRPr="00F43C7F">
        <w:rPr>
          <w:rFonts w:ascii="Tahoma" w:hAnsi="Tahoma" w:cs="Tahoma"/>
        </w:rPr>
        <w:t>Andrea Zannini</w:t>
      </w:r>
    </w:p>
    <w:p w14:paraId="49C8EB10" w14:textId="77777777" w:rsidR="00763EBB" w:rsidRPr="00F43C7F" w:rsidRDefault="00763EBB">
      <w:pPr>
        <w:rPr>
          <w:rFonts w:ascii="Tahoma" w:hAnsi="Tahoma" w:cs="Tahoma"/>
        </w:rPr>
      </w:pPr>
      <w:r w:rsidRPr="00F43C7F">
        <w:rPr>
          <w:rFonts w:ascii="Tahoma" w:hAnsi="Tahoma" w:cs="Tahoma"/>
        </w:rPr>
        <w:br w:type="page"/>
      </w:r>
    </w:p>
    <w:p w14:paraId="0A0CEEC3" w14:textId="77777777" w:rsidR="00763EBB" w:rsidRPr="00F43C7F" w:rsidRDefault="00763EBB" w:rsidP="00763EBB">
      <w:pPr>
        <w:ind w:left="567" w:hanging="567"/>
        <w:contextualSpacing/>
        <w:mirrorIndents/>
        <w:rPr>
          <w:rFonts w:ascii="Tahoma" w:hAnsi="Tahoma" w:cs="Tahoma"/>
          <w:b/>
        </w:rPr>
      </w:pPr>
    </w:p>
    <w:p w14:paraId="1CCE8298" w14:textId="77777777" w:rsidR="00F43C7F" w:rsidRPr="00F43C7F" w:rsidRDefault="00F43C7F" w:rsidP="00F43C7F">
      <w:pPr>
        <w:contextualSpacing/>
        <w:mirrorIndents/>
        <w:jc w:val="center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PUBBLICAZIONI SCIENTIFICHE DI ANDREA ZANNINI</w:t>
      </w:r>
    </w:p>
    <w:p w14:paraId="3974BAD7" w14:textId="14E6368E" w:rsidR="00F43C7F" w:rsidRPr="00F43C7F" w:rsidRDefault="00F43C7F" w:rsidP="00F43C7F">
      <w:pPr>
        <w:ind w:left="567" w:hanging="567"/>
        <w:contextualSpacing/>
        <w:mirrorIndents/>
        <w:jc w:val="center"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(aggiornate al 23 aprile 2023)</w:t>
      </w:r>
    </w:p>
    <w:p w14:paraId="4E3097BB" w14:textId="77777777" w:rsidR="00F43C7F" w:rsidRPr="00F43C7F" w:rsidRDefault="00F43C7F" w:rsidP="00F43C7F">
      <w:pPr>
        <w:ind w:left="567" w:hanging="567"/>
        <w:contextualSpacing/>
        <w:mirrorIndents/>
        <w:jc w:val="center"/>
        <w:rPr>
          <w:rFonts w:ascii="Tahoma" w:hAnsi="Tahoma" w:cs="Tahoma"/>
          <w:b/>
        </w:rPr>
      </w:pPr>
    </w:p>
    <w:p w14:paraId="3939C1AB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</w:p>
    <w:p w14:paraId="77C783B3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</w:p>
    <w:p w14:paraId="3C146E47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1989</w:t>
      </w:r>
    </w:p>
    <w:p w14:paraId="76D76432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i/>
        </w:rPr>
        <w:t>Spazio agricolo e regime demografico in una comunità della campagna veneziana: Salzano tra Sei e Ottocento</w:t>
      </w:r>
      <w:r w:rsidRPr="00F43C7F">
        <w:rPr>
          <w:rFonts w:ascii="Tahoma" w:hAnsi="Tahoma" w:cs="Tahoma"/>
        </w:rPr>
        <w:t xml:space="preserve">, in AA.VV., </w:t>
      </w:r>
      <w:r w:rsidRPr="00F43C7F">
        <w:rPr>
          <w:rFonts w:ascii="Tahoma" w:hAnsi="Tahoma" w:cs="Tahoma"/>
          <w:i/>
        </w:rPr>
        <w:t>La villa di Salzano</w:t>
      </w:r>
      <w:r w:rsidRPr="00F43C7F">
        <w:rPr>
          <w:rFonts w:ascii="Tahoma" w:hAnsi="Tahoma" w:cs="Tahoma"/>
        </w:rPr>
        <w:t>, Comune di Salzano, Salzano (Ve) 1989, pp. 11-30</w:t>
      </w:r>
    </w:p>
    <w:p w14:paraId="402BBA2A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</w:p>
    <w:p w14:paraId="6891BB97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1990</w:t>
      </w:r>
    </w:p>
    <w:p w14:paraId="39D683F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Oltre la storia locale per una storia delle comunità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Eugenio Bacchion (1899-1976). Un contributo agli studi di storia locale</w:t>
      </w:r>
      <w:r w:rsidRPr="00F43C7F">
        <w:rPr>
          <w:rFonts w:ascii="Tahoma" w:hAnsi="Tahoma" w:cs="Tahoma"/>
        </w:rPr>
        <w:t>, Atti del Convegno di studi, Salzano 21 dicembre 1990, Comune di Salzano, Salzano (Ve) 1990, pp. 21-29</w:t>
      </w:r>
    </w:p>
    <w:p w14:paraId="759295F1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filanda Jacur a Salzano (Venezia)</w:t>
      </w:r>
      <w:r w:rsidRPr="00F43C7F">
        <w:rPr>
          <w:rFonts w:ascii="Tahoma" w:hAnsi="Tahoma" w:cs="Tahoma"/>
        </w:rPr>
        <w:t xml:space="preserve"> e </w:t>
      </w:r>
      <w:r w:rsidRPr="00F43C7F">
        <w:rPr>
          <w:rFonts w:ascii="Tahoma" w:hAnsi="Tahoma" w:cs="Tahoma"/>
          <w:i/>
        </w:rPr>
        <w:t>La filanda Motta a Campocroce (Treviso)</w:t>
      </w:r>
      <w:r w:rsidRPr="00F43C7F">
        <w:rPr>
          <w:rFonts w:ascii="Tahoma" w:hAnsi="Tahoma" w:cs="Tahoma"/>
        </w:rPr>
        <w:t xml:space="preserve">, in AA.VV., </w:t>
      </w:r>
      <w:r w:rsidRPr="00F43C7F">
        <w:rPr>
          <w:rFonts w:ascii="Tahoma" w:hAnsi="Tahoma" w:cs="Tahoma"/>
          <w:i/>
        </w:rPr>
        <w:t>Archeologia industriale nel Veneto</w:t>
      </w:r>
      <w:r w:rsidRPr="00F43C7F">
        <w:rPr>
          <w:rFonts w:ascii="Tahoma" w:hAnsi="Tahoma" w:cs="Tahoma"/>
        </w:rPr>
        <w:t>, Venezia 1990, pp. 86-89</w:t>
      </w:r>
    </w:p>
    <w:p w14:paraId="138F2342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7548533F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1992</w:t>
      </w:r>
    </w:p>
    <w:p w14:paraId="72AE818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Un ceto di funzionari amministrativi: i cittadini originari veneziani, 1569-1730</w:t>
      </w:r>
      <w:r w:rsidRPr="00F43C7F">
        <w:rPr>
          <w:rFonts w:ascii="Tahoma" w:hAnsi="Tahoma" w:cs="Tahoma"/>
        </w:rPr>
        <w:t>, «Studi veneziani», 23 (1992), pp. 131-145</w:t>
      </w:r>
    </w:p>
    <w:p w14:paraId="2BAC431B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0A9730AA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1993</w:t>
      </w:r>
    </w:p>
    <w:p w14:paraId="653292A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Burocrazia e burocrati a Venezia in età moderna: i cittadini originari (sec. XVI-XVIII)</w:t>
      </w:r>
      <w:r w:rsidRPr="00F43C7F">
        <w:rPr>
          <w:rFonts w:ascii="Tahoma" w:hAnsi="Tahoma" w:cs="Tahoma"/>
        </w:rPr>
        <w:t>, Istituto veneto di scienze, lettere ed arti, Venezia 1993</w:t>
      </w:r>
    </w:p>
    <w:p w14:paraId="60318AB4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Un censimento inedito del primo Seicento e la crisi demografica ed economica di Venezia</w:t>
      </w:r>
      <w:r w:rsidRPr="00F43C7F">
        <w:rPr>
          <w:rFonts w:ascii="Tahoma" w:hAnsi="Tahoma" w:cs="Tahoma"/>
        </w:rPr>
        <w:t>, «Studi veneziani», 26 (1993), pp. 87-116</w:t>
      </w:r>
    </w:p>
    <w:p w14:paraId="67A2FA6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Flussi d'immigrazione e strutture sociali urbane. Il caso dei bergamaschi a Venezia</w:t>
      </w:r>
      <w:r w:rsidRPr="00F43C7F">
        <w:rPr>
          <w:rFonts w:ascii="Tahoma" w:hAnsi="Tahoma" w:cs="Tahoma"/>
        </w:rPr>
        <w:t>, in «Bollettino di demografia storica», 19 (1993), pp. 207-215</w:t>
      </w:r>
    </w:p>
    <w:p w14:paraId="726D012E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5AD331A7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1994</w:t>
      </w:r>
    </w:p>
    <w:p w14:paraId="7324BBE4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Il sistema di revisione contabile della Serenissima. Istituzioni, personale, procedure (secc. XVI-XVIII)</w:t>
      </w:r>
      <w:r w:rsidRPr="00F43C7F">
        <w:rPr>
          <w:rFonts w:ascii="Tahoma" w:hAnsi="Tahoma" w:cs="Tahoma"/>
        </w:rPr>
        <w:t>, Albrizzi, Venezia 1994</w:t>
      </w:r>
    </w:p>
    <w:p w14:paraId="63490D11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04872D1B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1995</w:t>
      </w:r>
    </w:p>
    <w:p w14:paraId="50DA15D0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Sulle vie dell'industrializzazione europea: spunti da un convegno</w:t>
      </w:r>
      <w:r w:rsidRPr="00F43C7F">
        <w:rPr>
          <w:rFonts w:ascii="Tahoma" w:hAnsi="Tahoma" w:cs="Tahoma"/>
        </w:rPr>
        <w:t>, «Società e storia», 70 (1995), pp. 827-833</w:t>
      </w:r>
    </w:p>
    <w:p w14:paraId="59839E75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M.T. Boyer-Xambeau, G. Deleplace, L. Gillard, </w:t>
      </w:r>
      <w:r w:rsidRPr="00F43C7F">
        <w:rPr>
          <w:rFonts w:ascii="Tahoma" w:hAnsi="Tahoma" w:cs="Tahoma"/>
          <w:i/>
        </w:rPr>
        <w:t>Banchieri e principi. Moneta e credito nell’Europa del Cinquecento</w:t>
      </w:r>
      <w:r w:rsidRPr="00F43C7F">
        <w:rPr>
          <w:rFonts w:ascii="Tahoma" w:hAnsi="Tahoma" w:cs="Tahoma"/>
        </w:rPr>
        <w:t>, Torino, Einaudi, 1991, «Società e storia», 67 (1995), pp. 192-194</w:t>
      </w:r>
    </w:p>
    <w:p w14:paraId="2962DCCD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50BD6655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  <w:r w:rsidRPr="00F43C7F">
        <w:rPr>
          <w:rFonts w:ascii="Tahoma" w:hAnsi="Tahoma" w:cs="Tahoma"/>
        </w:rPr>
        <w:t>1996</w:t>
      </w:r>
    </w:p>
    <w:p w14:paraId="0D0BBE1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Problemi di contabilità pubblica e di amministrazione finanziaria nel governo veneziano della Morea e delle isole Ionie</w:t>
      </w:r>
      <w:r w:rsidRPr="00F43C7F">
        <w:rPr>
          <w:rFonts w:ascii="Tahoma" w:hAnsi="Tahoma" w:cs="Tahoma"/>
        </w:rPr>
        <w:t xml:space="preserve">,  in </w:t>
      </w:r>
      <w:r w:rsidRPr="00F43C7F">
        <w:rPr>
          <w:rFonts w:ascii="Tahoma" w:hAnsi="Tahoma" w:cs="Tahoma"/>
          <w:i/>
        </w:rPr>
        <w:t>Levante veneziano. Aspetti di storia delle Isole Ionie al tempo della Serenissima</w:t>
      </w:r>
      <w:r w:rsidRPr="00F43C7F">
        <w:rPr>
          <w:rFonts w:ascii="Tahoma" w:hAnsi="Tahoma" w:cs="Tahoma"/>
        </w:rPr>
        <w:t>, a cura di M. Costantini e A. Nikiforou, Bulzoni, Roma 1996, pp. 77-96</w:t>
      </w:r>
    </w:p>
    <w:p w14:paraId="16896CA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b/>
        </w:rPr>
      </w:pPr>
      <w:r w:rsidRPr="00F43C7F">
        <w:rPr>
          <w:rFonts w:ascii="Tahoma" w:hAnsi="Tahoma" w:cs="Tahoma"/>
          <w:i/>
        </w:rPr>
        <w:lastRenderedPageBreak/>
        <w:t>La sfera economica del commercio a Venezia. Dalla caduta della Repubblica al Novecento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Storia del commercio a Venezia. Dalla città dei mercanti ai nostri giorni</w:t>
      </w:r>
      <w:r w:rsidRPr="00F43C7F">
        <w:rPr>
          <w:rFonts w:ascii="Tahoma" w:hAnsi="Tahoma" w:cs="Tahoma"/>
        </w:rPr>
        <w:t>, Corbo e Fiore, Venezia 1996, pp. 73-115</w:t>
      </w:r>
    </w:p>
    <w:p w14:paraId="311AF247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Dal corso forzoso alla crisi bancaria (1868-1892)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Storia della Banca Popolare Vicentina</w:t>
      </w:r>
      <w:r w:rsidRPr="00F43C7F">
        <w:rPr>
          <w:rFonts w:ascii="Tahoma" w:hAnsi="Tahoma" w:cs="Tahoma"/>
        </w:rPr>
        <w:t>, a cura di G. De Rosa, Laterza, Roma-Bari 1996, pp. 91-175</w:t>
      </w:r>
    </w:p>
    <w:p w14:paraId="71CD67EE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 L. Guicciardini, </w:t>
      </w:r>
      <w:r w:rsidRPr="00F43C7F">
        <w:rPr>
          <w:rFonts w:ascii="Tahoma" w:hAnsi="Tahoma" w:cs="Tahoma"/>
          <w:i/>
        </w:rPr>
        <w:t>L’ore di ricreazione</w:t>
      </w:r>
      <w:r w:rsidRPr="00F43C7F">
        <w:rPr>
          <w:rFonts w:ascii="Tahoma" w:hAnsi="Tahoma" w:cs="Tahoma"/>
        </w:rPr>
        <w:t>, a c. di A.-M. Van Passen, Leuven-Roma, Leuven University Press-Bulzoni Editore, 1990, «Società e storia», 71 (1996), pp. 194-195</w:t>
      </w:r>
    </w:p>
    <w:p w14:paraId="70190301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0A952CC9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1997</w:t>
      </w:r>
    </w:p>
    <w:p w14:paraId="17E3D265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L'impiego pubblico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Storia di Venezia. Vol. IV, Il Rinascimento. Politica e cultura</w:t>
      </w:r>
      <w:r w:rsidRPr="00F43C7F">
        <w:rPr>
          <w:rFonts w:ascii="Tahoma" w:hAnsi="Tahoma" w:cs="Tahoma"/>
        </w:rPr>
        <w:t>, a cura di A. Tenenti e U. Tucci, Istituto dell'Enciclopedia Italiana, Roma 1997, pp. 415-463</w:t>
      </w:r>
    </w:p>
    <w:p w14:paraId="1A0B291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Il Collegio dei "ragionati" di Venezia fra Cinque e Settecento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Avvocati, medici, ingegneri. Alle origini delle professioni moderne (secoli XVI-XIX)</w:t>
      </w:r>
      <w:r w:rsidRPr="00F43C7F">
        <w:rPr>
          <w:rFonts w:ascii="Tahoma" w:hAnsi="Tahoma" w:cs="Tahoma"/>
        </w:rPr>
        <w:t>, a cura di M.L. Betri e A. Pastore, CLUEB, Bologna 1997, pp. 377-389</w:t>
      </w:r>
    </w:p>
    <w:p w14:paraId="3933F3E7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L'"occhio politico e calcolatore". Appunti su Gian Rinaldo Carli storico dei prezzi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Atti del Convegno di studi "Un grande riformatore del '700. Gian Rinaldo Carli tra l'Istria, Venezia e l'Impero"</w:t>
      </w:r>
      <w:r w:rsidRPr="00F43C7F">
        <w:rPr>
          <w:rFonts w:ascii="Tahoma" w:hAnsi="Tahoma" w:cs="Tahoma"/>
        </w:rPr>
        <w:t>, "Acta Histriae", V (1997), pp. 41-50</w:t>
      </w:r>
    </w:p>
    <w:p w14:paraId="1920C6A1" w14:textId="77777777" w:rsidR="00F43C7F" w:rsidRPr="00F43C7F" w:rsidRDefault="00F43C7F" w:rsidP="00F43C7F">
      <w:pPr>
        <w:pStyle w:val="Titolo3"/>
        <w:keepLines w:val="0"/>
        <w:numPr>
          <w:ilvl w:val="0"/>
          <w:numId w:val="10"/>
        </w:numPr>
        <w:spacing w:before="0"/>
        <w:ind w:left="567" w:hanging="567"/>
        <w:contextualSpacing/>
        <w:mirrorIndents/>
        <w:jc w:val="both"/>
        <w:rPr>
          <w:rFonts w:ascii="Tahoma" w:hAnsi="Tahoma" w:cs="Tahoma"/>
          <w:i/>
          <w:color w:val="auto"/>
        </w:rPr>
      </w:pPr>
      <w:r w:rsidRPr="00F43C7F">
        <w:rPr>
          <w:rFonts w:ascii="Tahoma" w:hAnsi="Tahoma" w:cs="Tahoma"/>
          <w:color w:val="auto"/>
        </w:rPr>
        <w:t xml:space="preserve">La presenza borghese, </w:t>
      </w:r>
      <w:r w:rsidRPr="00F43C7F">
        <w:rPr>
          <w:rFonts w:ascii="Tahoma" w:hAnsi="Tahoma" w:cs="Tahoma"/>
          <w:i/>
          <w:color w:val="auto"/>
        </w:rPr>
        <w:t xml:space="preserve">in </w:t>
      </w:r>
      <w:r w:rsidRPr="00F43C7F">
        <w:rPr>
          <w:rFonts w:ascii="Tahoma" w:hAnsi="Tahoma" w:cs="Tahoma"/>
          <w:color w:val="auto"/>
        </w:rPr>
        <w:t>Storia di Venezia. Vol. VII, La Venezia barocca</w:t>
      </w:r>
      <w:r w:rsidRPr="00F43C7F">
        <w:rPr>
          <w:rFonts w:ascii="Tahoma" w:hAnsi="Tahoma" w:cs="Tahoma"/>
          <w:i/>
          <w:color w:val="auto"/>
        </w:rPr>
        <w:t>, a cura di G. Benzoni e G. Cozzi, Istituto dell'Enciclopedia Italiana, Roma 1997, pp. 225-272</w:t>
      </w:r>
    </w:p>
    <w:p w14:paraId="1970BC92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D.Gazzi–A. Zannini, </w:t>
      </w:r>
      <w:r w:rsidRPr="00F43C7F">
        <w:rPr>
          <w:rFonts w:ascii="Tahoma" w:hAnsi="Tahoma" w:cs="Tahoma"/>
          <w:i/>
        </w:rPr>
        <w:t>Redditi da baliatico e integrazione sociale degli esposti in una comunità montana (secolo XIX)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“Benedetto chi ti porta, maledetto chi ti manda". L'infanzia abbandonata nel Triveneto (secoli XV-XIX)</w:t>
      </w:r>
      <w:r w:rsidRPr="00F43C7F">
        <w:rPr>
          <w:rFonts w:ascii="Tahoma" w:hAnsi="Tahoma" w:cs="Tahoma"/>
        </w:rPr>
        <w:t>, a cura di Casimira Grandi, Edizioni Fondazione Benetton Studi Ricerche/Canova, Treviso 1997, pp. 84-100</w:t>
      </w:r>
    </w:p>
    <w:p w14:paraId="14FEFBB7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150B6AAF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1998</w:t>
      </w:r>
    </w:p>
    <w:p w14:paraId="72086ED3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finanza pubblica: bilanci, fisco, moneta e debito pubblico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Storia di Venezia. Vol. VIII, L’ultima fase della Serenissima</w:t>
      </w:r>
      <w:r w:rsidRPr="00F43C7F">
        <w:rPr>
          <w:rFonts w:ascii="Tahoma" w:hAnsi="Tahoma" w:cs="Tahoma"/>
        </w:rPr>
        <w:t>, a cura di P. Del Negro e P. Preto, Istituto dell'Enciclopedia Italiana, Roma 1998, pp. 431-477</w:t>
      </w:r>
    </w:p>
    <w:p w14:paraId="489077C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Il ministro “assoluto dispositore. Mediazione burocratica e corruzione nelle camere fiscali ionie nel Settecento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Il Mediterraneo centro-orientale tra vecchie e nuove egemonie. Trasformazioni economiche, sociali e istituzionali nelle Isole Ionie dal declino della Serenissima all’avvento delle potenze atlantiche (secc. XVII-XVIII)</w:t>
      </w:r>
      <w:r w:rsidRPr="00F43C7F">
        <w:rPr>
          <w:rFonts w:ascii="Tahoma" w:hAnsi="Tahoma" w:cs="Tahoma"/>
        </w:rPr>
        <w:t>, a cura di M. Costantini, Bulzoni, Roma 1998, pp. 113-125</w:t>
      </w:r>
    </w:p>
    <w:p w14:paraId="6950197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L'</w:t>
      </w:r>
      <w:r w:rsidRPr="00F43C7F">
        <w:rPr>
          <w:rFonts w:ascii="Tahoma" w:hAnsi="Tahoma" w:cs="Tahoma"/>
        </w:rPr>
        <w:t>altra</w:t>
      </w:r>
      <w:r w:rsidRPr="00F43C7F">
        <w:rPr>
          <w:rFonts w:ascii="Tahoma" w:hAnsi="Tahoma" w:cs="Tahoma"/>
          <w:i/>
        </w:rPr>
        <w:t xml:space="preserve"> Bergamo in laguna: la comunità bergamasca a Venezia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Storia economica e sociale di Bergamo. Il tempo della Serenissima. Il lungo Cinquecento</w:t>
      </w:r>
      <w:r w:rsidRPr="00F43C7F">
        <w:rPr>
          <w:rFonts w:ascii="Tahoma" w:hAnsi="Tahoma" w:cs="Tahoma"/>
        </w:rPr>
        <w:t>, diretta da M. Cattini e M.A. Romani, Fondazione per la storia economica e sociale di Bergamo, Bergamo 1998, pp. 175-193</w:t>
      </w:r>
    </w:p>
    <w:p w14:paraId="40EE7E1E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Il Banco S. Geminiano e S. Prospero dal 1945 al 1960: dagli anni della ricostruzione al boom economico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Storia del Banco S. Geminiano e S. Prospero</w:t>
      </w:r>
      <w:r w:rsidRPr="00F43C7F">
        <w:rPr>
          <w:rFonts w:ascii="Tahoma" w:hAnsi="Tahoma" w:cs="Tahoma"/>
        </w:rPr>
        <w:t>, a cura di G.De Rosa, Roma-Bari, Laterza, 1998, pp. 351-401</w:t>
      </w:r>
    </w:p>
    <w:p w14:paraId="18691719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Un personaggio metafisico: la borghesia veneziana nel secondo Settecento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L’area alto-adriatica dal riformismo veneziano all’età napoleonica</w:t>
      </w:r>
      <w:r w:rsidRPr="00F43C7F">
        <w:rPr>
          <w:rFonts w:ascii="Tahoma" w:hAnsi="Tahoma" w:cs="Tahoma"/>
        </w:rPr>
        <w:t>, Atti del convegno di studi, Vicenza, 16-18 ottobre 1997, a cura di Filiberto Agostini, Marsilio, Venezia 1998, pp. 177-198</w:t>
      </w:r>
    </w:p>
    <w:p w14:paraId="12A7D787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</w:t>
      </w:r>
      <w:r w:rsidRPr="00F43C7F">
        <w:rPr>
          <w:rFonts w:ascii="Tahoma" w:hAnsi="Tahoma" w:cs="Tahoma"/>
          <w:i/>
        </w:rPr>
        <w:t>Venice and the Veneto</w:t>
      </w:r>
      <w:r w:rsidRPr="00F43C7F">
        <w:rPr>
          <w:rFonts w:ascii="Tahoma" w:hAnsi="Tahoma" w:cs="Tahoma"/>
        </w:rPr>
        <w:t>, ed. by B.G. Kohl-J.E. Law, «Renaissance Studies», vol. 8, n. 4 (dicembre 1994), «Studi veneziani», XXXVI (1998), pp. 317-319</w:t>
      </w:r>
    </w:p>
    <w:p w14:paraId="4C04076C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lastRenderedPageBreak/>
        <w:t xml:space="preserve">Recensione a Alfredo Viggiano, </w:t>
      </w:r>
      <w:r w:rsidRPr="00F43C7F">
        <w:rPr>
          <w:rFonts w:ascii="Tahoma" w:hAnsi="Tahoma" w:cs="Tahoma"/>
          <w:i/>
        </w:rPr>
        <w:t>Governanti e governati. Legittimità del potere ed esercizio dell’autorità sovrana nello Stato veneto della prima età moderna</w:t>
      </w:r>
      <w:r w:rsidRPr="00F43C7F">
        <w:rPr>
          <w:rFonts w:ascii="Tahoma" w:hAnsi="Tahoma" w:cs="Tahoma"/>
        </w:rPr>
        <w:t>, Fondazione Benetton Studi Ricerche/Canova, Trevio 1993, «Studi veneziani», XXXV (1998), pp. 230-232</w:t>
      </w:r>
    </w:p>
    <w:p w14:paraId="519D889C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238EA25D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1999</w:t>
      </w:r>
    </w:p>
    <w:p w14:paraId="31F78D8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 xml:space="preserve">Un </w:t>
      </w:r>
      <w:r w:rsidRPr="00F43C7F">
        <w:rPr>
          <w:rFonts w:ascii="Tahoma" w:hAnsi="Tahoma" w:cs="Tahoma"/>
        </w:rPr>
        <w:t>discorso aristocratico</w:t>
      </w:r>
      <w:r w:rsidRPr="00F43C7F">
        <w:rPr>
          <w:rFonts w:ascii="Tahoma" w:hAnsi="Tahoma" w:cs="Tahoma"/>
          <w:i/>
        </w:rPr>
        <w:t xml:space="preserve"> nell’Italia napoleonica: la cronaca vicentina di Ottavia Negri Velo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L’aristocrazia vicentina di fronte al cambiamento (1797-1814)</w:t>
      </w:r>
      <w:r w:rsidRPr="00F43C7F">
        <w:rPr>
          <w:rFonts w:ascii="Tahoma" w:hAnsi="Tahoma" w:cs="Tahoma"/>
        </w:rPr>
        <w:t>, Atti del Convegno di Studi, Vicenza 20 dicembre 1997, a cura di A. Chemello, G.L. Fontana, R. Zironda, Accademia Olimpica, Vicenza 1999, pp. 17-34</w:t>
      </w:r>
    </w:p>
    <w:p w14:paraId="00FD08F4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Fornasin – A. Zannini, </w:t>
      </w:r>
      <w:r w:rsidRPr="00F43C7F">
        <w:rPr>
          <w:rFonts w:ascii="Tahoma" w:hAnsi="Tahoma" w:cs="Tahoma"/>
          <w:i/>
        </w:rPr>
        <w:t xml:space="preserve">Crisi e ricostruzione demografica nel Seicento </w:t>
      </w:r>
      <w:r w:rsidRPr="00F43C7F">
        <w:rPr>
          <w:rFonts w:ascii="Tahoma" w:hAnsi="Tahoma" w:cs="Tahoma"/>
        </w:rPr>
        <w:t xml:space="preserve">veneto, in Società Italiana di Demografia Storica, </w:t>
      </w:r>
      <w:r w:rsidRPr="00F43C7F">
        <w:rPr>
          <w:rFonts w:ascii="Tahoma" w:hAnsi="Tahoma" w:cs="Tahoma"/>
          <w:i/>
        </w:rPr>
        <w:t>La popolazione italiana nel Seicento</w:t>
      </w:r>
      <w:r w:rsidRPr="00F43C7F">
        <w:rPr>
          <w:rFonts w:ascii="Tahoma" w:hAnsi="Tahoma" w:cs="Tahoma"/>
        </w:rPr>
        <w:t>, Atti del convegno di studi, Firenze, 28-30 novembre 1996, Clueb, Bologna 1999, pp. 103-122</w:t>
      </w:r>
    </w:p>
    <w:p w14:paraId="064D1FC2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L’economia veneta nel Seicento. Oltre il paradigma della “crisi generale”</w:t>
      </w:r>
      <w:r w:rsidRPr="00F43C7F">
        <w:rPr>
          <w:rFonts w:ascii="Tahoma" w:hAnsi="Tahoma" w:cs="Tahoma"/>
        </w:rPr>
        <w:t xml:space="preserve">, in Società Italiana di Demografia Storica, </w:t>
      </w:r>
      <w:r w:rsidRPr="00F43C7F">
        <w:rPr>
          <w:rFonts w:ascii="Tahoma" w:hAnsi="Tahoma" w:cs="Tahoma"/>
          <w:i/>
        </w:rPr>
        <w:t>La popolazione italiana nel Seicento</w:t>
      </w:r>
      <w:r w:rsidRPr="00F43C7F">
        <w:rPr>
          <w:rFonts w:ascii="Tahoma" w:hAnsi="Tahoma" w:cs="Tahoma"/>
        </w:rPr>
        <w:t>, Atti del convegno di studi, Firenze, 28-30 novembre 1996, Clueb, Bologna 1999, pp. 473-502</w:t>
      </w:r>
    </w:p>
    <w:p w14:paraId="57C801E9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Vecchi poveri e nuovi borghesi. La società veneziana nell’Ottocento asburgico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Venezia e l’Austria</w:t>
      </w:r>
      <w:r w:rsidRPr="00F43C7F">
        <w:rPr>
          <w:rFonts w:ascii="Tahoma" w:hAnsi="Tahoma" w:cs="Tahoma"/>
        </w:rPr>
        <w:t>, Atti del Convegno di studio presso la Fondazione Giorgio Cini, Venezia 28-31 ottobre 1997, Marsilio, Venezia 1999, pp. 169-194</w:t>
      </w:r>
    </w:p>
    <w:p w14:paraId="2EFE21F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i/>
        </w:rPr>
      </w:pPr>
      <w:r w:rsidRPr="00F43C7F">
        <w:rPr>
          <w:rFonts w:ascii="Tahoma" w:hAnsi="Tahoma" w:cs="Tahoma"/>
          <w:i/>
        </w:rPr>
        <w:t>Stipendi e status sociale dei docenti universitari. Una prospettiva storica di lungo periodo</w:t>
      </w:r>
      <w:r w:rsidRPr="00F43C7F">
        <w:rPr>
          <w:rFonts w:ascii="Tahoma" w:hAnsi="Tahoma" w:cs="Tahoma"/>
        </w:rPr>
        <w:t>, «Annali di Storia delle Università in Italia», 3 (1999), pp. 9-38</w:t>
      </w:r>
    </w:p>
    <w:p w14:paraId="6669E4E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Sulla definizione e l’uso delle categorie analitiche</w:t>
      </w:r>
      <w:r w:rsidRPr="00F43C7F">
        <w:rPr>
          <w:rFonts w:ascii="Tahoma" w:hAnsi="Tahoma" w:cs="Tahoma"/>
        </w:rPr>
        <w:t>, «Terra d’Este», 9 (1999), pp. 33-34</w:t>
      </w:r>
    </w:p>
    <w:p w14:paraId="077F92DE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4432086B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2000</w:t>
      </w:r>
    </w:p>
    <w:p w14:paraId="4E79CC6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lang w:val="en-GB"/>
        </w:rPr>
      </w:pPr>
      <w:r w:rsidRPr="00F43C7F">
        <w:rPr>
          <w:rFonts w:ascii="Tahoma" w:hAnsi="Tahoma" w:cs="Tahoma"/>
          <w:i/>
          <w:lang w:val="en-GB"/>
        </w:rPr>
        <w:t>Economic and Social Aspects of the Crisis of Venetian Diplomacy in the Seventeenth and Eighteenth Centuries</w:t>
      </w:r>
      <w:r w:rsidRPr="00F43C7F">
        <w:rPr>
          <w:rFonts w:ascii="Tahoma" w:hAnsi="Tahoma" w:cs="Tahoma"/>
          <w:lang w:val="en-GB"/>
        </w:rPr>
        <w:t xml:space="preserve">, in D. Frigo (ed. by), </w:t>
      </w:r>
      <w:r w:rsidRPr="00F43C7F">
        <w:rPr>
          <w:rFonts w:ascii="Tahoma" w:hAnsi="Tahoma" w:cs="Tahoma"/>
          <w:i/>
          <w:lang w:val="en-GB"/>
        </w:rPr>
        <w:t>Politics and Diplomacy in Early Modern Italy. The Structure of Diplomatic Practice, 1450-1800</w:t>
      </w:r>
      <w:r w:rsidRPr="00F43C7F">
        <w:rPr>
          <w:rFonts w:ascii="Tahoma" w:hAnsi="Tahoma" w:cs="Tahoma"/>
          <w:lang w:val="en-GB"/>
        </w:rPr>
        <w:t>, Cambridge University Press, Cambridge 2000, pp. 109-146.</w:t>
      </w:r>
    </w:p>
    <w:p w14:paraId="31A496D1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città, la campagna, la regione. L’area veneta tra Sei e Settecento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Il sistema demografico alla fine delle grandi epidemie. Venezia, il Dogado, Chioggia tra Seicento e Settecento</w:t>
      </w:r>
      <w:r w:rsidRPr="00F43C7F">
        <w:rPr>
          <w:rFonts w:ascii="Tahoma" w:hAnsi="Tahoma" w:cs="Tahoma"/>
        </w:rPr>
        <w:t>, a cura di A.Rosina e F. Rossi, Cleup, Padova 2000, pp. 11-38</w:t>
      </w:r>
    </w:p>
    <w:p w14:paraId="123A9743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Il “pregiudizio meccanico” a Venezia in età moderna. Significato e trasformazioni di una frontiera sociale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Le regole dei mestieri e delle professioni. Secoli XV-XIX</w:t>
      </w:r>
      <w:r w:rsidRPr="00F43C7F">
        <w:rPr>
          <w:rFonts w:ascii="Tahoma" w:hAnsi="Tahoma" w:cs="Tahoma"/>
        </w:rPr>
        <w:t>, a cura di M. Meriggi e A.Pastore, Milano, FrancoAngeli, 2000, pp. 36-51</w:t>
      </w:r>
    </w:p>
    <w:p w14:paraId="6CC995D1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L’identità urbana in Toscana. </w:t>
      </w:r>
      <w:r w:rsidRPr="00F43C7F">
        <w:rPr>
          <w:rFonts w:ascii="Tahoma" w:hAnsi="Tahoma" w:cs="Tahoma"/>
          <w:i/>
        </w:rPr>
        <w:t>Fine di una ricerca, inizio di una riflessione</w:t>
      </w:r>
      <w:r w:rsidRPr="00F43C7F">
        <w:rPr>
          <w:rFonts w:ascii="Tahoma" w:hAnsi="Tahoma" w:cs="Tahoma"/>
        </w:rPr>
        <w:t>, «Società e storia», 89 (2000), pp. 575-597</w:t>
      </w:r>
    </w:p>
    <w:p w14:paraId="0C8560C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Giordani, Pietro</w:t>
      </w:r>
      <w:r w:rsidRPr="00F43C7F">
        <w:rPr>
          <w:rFonts w:ascii="Tahoma" w:hAnsi="Tahoma" w:cs="Tahoma"/>
        </w:rPr>
        <w:t xml:space="preserve"> (Alagna 1774-Varallo 1808), in </w:t>
      </w:r>
      <w:r w:rsidRPr="00F43C7F">
        <w:rPr>
          <w:rFonts w:ascii="Tahoma" w:hAnsi="Tahoma" w:cs="Tahoma"/>
          <w:i/>
        </w:rPr>
        <w:t>Dizionario Biografico degli Italiani</w:t>
      </w:r>
      <w:r w:rsidRPr="00F43C7F">
        <w:rPr>
          <w:rFonts w:ascii="Tahoma" w:hAnsi="Tahoma" w:cs="Tahoma"/>
        </w:rPr>
        <w:t>, vol. 55, Roma, Istituto della Enciclopedia Italiana, 2000, pp. 226-228</w:t>
      </w:r>
    </w:p>
    <w:p w14:paraId="73DE4A7E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</w:t>
      </w:r>
      <w:r w:rsidRPr="00F43C7F">
        <w:rPr>
          <w:rFonts w:ascii="Tahoma" w:hAnsi="Tahoma" w:cs="Tahoma"/>
          <w:i/>
        </w:rPr>
        <w:t>Alle origini della revisione contabile</w:t>
      </w:r>
      <w:r w:rsidRPr="00F43C7F">
        <w:rPr>
          <w:rFonts w:ascii="Tahoma" w:hAnsi="Tahoma" w:cs="Tahoma"/>
        </w:rPr>
        <w:t xml:space="preserve">, a cura di Stefano Zambon, Bologna, Il Mulino, 1997 e </w:t>
      </w:r>
      <w:r w:rsidRPr="00F43C7F">
        <w:rPr>
          <w:rFonts w:ascii="Tahoma" w:hAnsi="Tahoma" w:cs="Tahoma"/>
          <w:i/>
        </w:rPr>
        <w:t>Metamorfosi del controllo contabile nello Stato veneziano</w:t>
      </w:r>
      <w:r w:rsidRPr="00F43C7F">
        <w:rPr>
          <w:rFonts w:ascii="Tahoma" w:hAnsi="Tahoma" w:cs="Tahoma"/>
        </w:rPr>
        <w:t>, Il Mulino, Bologna 1998, «Studi veneziani», XXXIX (2000), pp. 321-324</w:t>
      </w:r>
    </w:p>
    <w:p w14:paraId="31DCB750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Sergio Onger, </w:t>
      </w:r>
      <w:r w:rsidRPr="00F43C7F">
        <w:rPr>
          <w:rFonts w:ascii="Tahoma" w:hAnsi="Tahoma" w:cs="Tahoma"/>
          <w:i/>
        </w:rPr>
        <w:t>Caro figlio, stimato padre. Famiglia,educazione e società nobiliare nel carteggio tra Francesco e Luigi Mazzucchelli (1784-1793)</w:t>
      </w:r>
      <w:r w:rsidRPr="00F43C7F">
        <w:rPr>
          <w:rFonts w:ascii="Tahoma" w:hAnsi="Tahoma" w:cs="Tahoma"/>
        </w:rPr>
        <w:t>, Comune di Brescia, Brescia 1998, «Studi veneziani», XL (2000), pp. 306-307</w:t>
      </w:r>
    </w:p>
    <w:p w14:paraId="7B71557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Renzo M. Grosselli, </w:t>
      </w:r>
      <w:r w:rsidRPr="00F43C7F">
        <w:rPr>
          <w:rFonts w:ascii="Tahoma" w:hAnsi="Tahoma" w:cs="Tahoma"/>
          <w:i/>
        </w:rPr>
        <w:t>L’emigrazione dal Trentino. Dal Medioevo alla prima guerra mondiale</w:t>
      </w:r>
      <w:r w:rsidRPr="00F43C7F">
        <w:rPr>
          <w:rFonts w:ascii="Tahoma" w:hAnsi="Tahoma" w:cs="Tahoma"/>
        </w:rPr>
        <w:t xml:space="preserve">, Museo degli Usi e Costumi della Gente Trentina, San Michele all’Adige (Tn) 1998. </w:t>
      </w:r>
      <w:r w:rsidRPr="00F43C7F">
        <w:rPr>
          <w:rFonts w:ascii="Tahoma" w:hAnsi="Tahoma" w:cs="Tahoma"/>
          <w:i/>
        </w:rPr>
        <w:t>Dal Trentino al Voralberg. Storia di una corrente migratoria tra Ottocento e Novecento</w:t>
      </w:r>
      <w:r w:rsidRPr="00F43C7F">
        <w:rPr>
          <w:rFonts w:ascii="Tahoma" w:hAnsi="Tahoma" w:cs="Tahoma"/>
        </w:rPr>
        <w:t xml:space="preserve">, a cura di K. H. Burmeister e R. Rollinger, Giunta della Provincia autonoma </w:t>
      </w:r>
      <w:r w:rsidRPr="00F43C7F">
        <w:rPr>
          <w:rFonts w:ascii="Tahoma" w:hAnsi="Tahoma" w:cs="Tahoma"/>
        </w:rPr>
        <w:lastRenderedPageBreak/>
        <w:t xml:space="preserve">di Trento, Trento 1998. Daniele Rando-Renzo Tommasi, </w:t>
      </w:r>
      <w:r w:rsidRPr="00F43C7F">
        <w:rPr>
          <w:rFonts w:ascii="Tahoma" w:hAnsi="Tahoma" w:cs="Tahoma"/>
          <w:i/>
        </w:rPr>
        <w:t xml:space="preserve">Bibliografia dell’emigrazione trentina (1793-1994), </w:t>
      </w:r>
      <w:r w:rsidRPr="00F43C7F">
        <w:rPr>
          <w:rFonts w:ascii="Tahoma" w:hAnsi="Tahoma" w:cs="Tahoma"/>
        </w:rPr>
        <w:t>Giunta della Provincia autonoma di Trento, Trento 1999, «Memoria e ricerca. Rivista di storia contemporanea», 6 (2000), pp. 229-231</w:t>
      </w:r>
    </w:p>
    <w:p w14:paraId="45E9D662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36D24126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2001</w:t>
      </w:r>
    </w:p>
    <w:p w14:paraId="3B1A169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L’invenzione di un cosmo borghese</w:t>
      </w:r>
      <w:r w:rsidRPr="00F43C7F">
        <w:rPr>
          <w:rFonts w:ascii="Tahoma" w:hAnsi="Tahoma" w:cs="Tahoma"/>
          <w:i/>
        </w:rPr>
        <w:t>, e altre opere recenti. Verso una storia sociale e culturale dell’alpinismo</w:t>
      </w:r>
      <w:r w:rsidRPr="00F43C7F">
        <w:rPr>
          <w:rFonts w:ascii="Tahoma" w:hAnsi="Tahoma" w:cs="Tahoma"/>
        </w:rPr>
        <w:t>, «Società e storia», 94 (2001), pp. 776-787</w:t>
      </w:r>
    </w:p>
    <w:p w14:paraId="72E152C7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Gnifetti, Giovanni</w:t>
      </w:r>
      <w:r w:rsidRPr="00F43C7F">
        <w:rPr>
          <w:rFonts w:ascii="Tahoma" w:hAnsi="Tahoma" w:cs="Tahoma"/>
        </w:rPr>
        <w:t xml:space="preserve"> (Alagna 1801 – Saint Etienne 1867), in </w:t>
      </w:r>
      <w:r w:rsidRPr="00F43C7F">
        <w:rPr>
          <w:rFonts w:ascii="Tahoma" w:hAnsi="Tahoma" w:cs="Tahoma"/>
          <w:i/>
        </w:rPr>
        <w:t>Dizionario Biografico degli Italiani</w:t>
      </w:r>
      <w:r w:rsidRPr="00F43C7F">
        <w:rPr>
          <w:rFonts w:ascii="Tahoma" w:hAnsi="Tahoma" w:cs="Tahoma"/>
        </w:rPr>
        <w:t>, vol. 57, Roma, Istituto della Enciclopedia Italiana, 2001, pp. 441-443</w:t>
      </w:r>
    </w:p>
    <w:p w14:paraId="493197C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Alfredo Viggiano, </w:t>
      </w:r>
      <w:r w:rsidRPr="00F43C7F">
        <w:rPr>
          <w:rFonts w:ascii="Tahoma" w:hAnsi="Tahoma" w:cs="Tahoma"/>
          <w:i/>
        </w:rPr>
        <w:t>Lo specchio della Repubblica. Venezia e il governo delle Isole Ionie nel ‘700</w:t>
      </w:r>
      <w:r w:rsidRPr="00F43C7F">
        <w:rPr>
          <w:rFonts w:ascii="Tahoma" w:hAnsi="Tahoma" w:cs="Tahoma"/>
        </w:rPr>
        <w:t>, Cierre, Verona 1998, «Archivio Storico Italiano», a. CLIX, 589 (2001), pp. 686-690</w:t>
      </w:r>
    </w:p>
    <w:p w14:paraId="0E986DF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</w:t>
      </w:r>
      <w:r w:rsidRPr="00F43C7F">
        <w:rPr>
          <w:rFonts w:ascii="Tahoma" w:hAnsi="Tahoma" w:cs="Tahoma"/>
          <w:i/>
        </w:rPr>
        <w:t>La porta d’Italia. Diari e viaggiatori polacchi in Friuli-Venezia Giulia dal XVI al XIX secolo</w:t>
      </w:r>
      <w:r w:rsidRPr="00F43C7F">
        <w:rPr>
          <w:rFonts w:ascii="Tahoma" w:hAnsi="Tahoma" w:cs="Tahoma"/>
        </w:rPr>
        <w:t>, a cura di L. Burello e A. Litwornia, Forum, Udine 2000, «Società e storia», 94 (2001), pp. 807-808</w:t>
      </w:r>
    </w:p>
    <w:p w14:paraId="08BF207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lang w:val="fr-FR"/>
        </w:rPr>
      </w:pPr>
      <w:r w:rsidRPr="00F43C7F">
        <w:rPr>
          <w:rFonts w:ascii="Tahoma" w:hAnsi="Tahoma" w:cs="Tahoma"/>
          <w:i/>
        </w:rPr>
        <w:t>Cittadini veneziani. Zannini legge Bellavitis</w:t>
      </w:r>
      <w:r w:rsidRPr="00F43C7F">
        <w:rPr>
          <w:rFonts w:ascii="Tahoma" w:hAnsi="Tahoma" w:cs="Tahoma"/>
        </w:rPr>
        <w:t xml:space="preserve">, recensione a: Anna Bellavitis, </w:t>
      </w:r>
      <w:r w:rsidRPr="00F43C7F">
        <w:rPr>
          <w:rFonts w:ascii="Tahoma" w:hAnsi="Tahoma" w:cs="Tahoma"/>
          <w:i/>
        </w:rPr>
        <w:t xml:space="preserve">Identité, mariage, mobilité sociale. </w:t>
      </w:r>
      <w:r w:rsidRPr="00F43C7F">
        <w:rPr>
          <w:rFonts w:ascii="Tahoma" w:hAnsi="Tahoma" w:cs="Tahoma"/>
          <w:i/>
          <w:lang w:val="fr-FR"/>
        </w:rPr>
        <w:t>Citoyennes et citoyens à Venise au XVI</w:t>
      </w:r>
      <w:r w:rsidRPr="00F43C7F">
        <w:rPr>
          <w:rFonts w:ascii="Tahoma" w:hAnsi="Tahoma" w:cs="Tahoma"/>
          <w:i/>
          <w:vertAlign w:val="superscript"/>
          <w:lang w:val="fr-FR"/>
        </w:rPr>
        <w:t>e</w:t>
      </w:r>
      <w:r w:rsidRPr="00F43C7F">
        <w:rPr>
          <w:rFonts w:ascii="Tahoma" w:hAnsi="Tahoma" w:cs="Tahoma"/>
          <w:i/>
          <w:lang w:val="fr-FR"/>
        </w:rPr>
        <w:t xml:space="preserve"> siècle</w:t>
      </w:r>
      <w:r w:rsidRPr="00F43C7F">
        <w:rPr>
          <w:rFonts w:ascii="Tahoma" w:hAnsi="Tahoma" w:cs="Tahoma"/>
          <w:lang w:val="fr-FR"/>
        </w:rPr>
        <w:t>, École française de Rome, Rome 2001, «Storica», 20-21 (2001), pp. 261-267</w:t>
      </w:r>
    </w:p>
    <w:p w14:paraId="274DC54F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6D972B22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  <w:lang w:val="fr-FR"/>
        </w:rPr>
      </w:pPr>
      <w:r w:rsidRPr="00F43C7F">
        <w:rPr>
          <w:rFonts w:ascii="Tahoma" w:hAnsi="Tahoma" w:cs="Tahoma"/>
          <w:b/>
        </w:rPr>
        <w:t>2002</w:t>
      </w:r>
    </w:p>
    <w:p w14:paraId="5B5EA379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Alessio Fornasin – Andrea Zannini (a cura di), </w:t>
      </w:r>
      <w:r w:rsidRPr="00F43C7F">
        <w:rPr>
          <w:rFonts w:ascii="Tahoma" w:hAnsi="Tahoma" w:cs="Tahoma"/>
          <w:i/>
        </w:rPr>
        <w:t>Il popolamento dello spazio montano: paradigmi e specificità di una conquista (secoli XVI-XX)</w:t>
      </w:r>
      <w:r w:rsidRPr="00F43C7F">
        <w:rPr>
          <w:rFonts w:ascii="Tahoma" w:hAnsi="Tahoma" w:cs="Tahoma"/>
        </w:rPr>
        <w:t>, Atti della sessione dedicata alla montagna del Convegno di studi “La Demografia storica italiana al passaggio del millennio”, Bologna, 23-25 novembre 2000, Forum, Udine 2002</w:t>
      </w:r>
    </w:p>
    <w:p w14:paraId="58B236FE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Fornasin – A. Zannini, </w:t>
      </w:r>
      <w:r w:rsidRPr="00F43C7F">
        <w:rPr>
          <w:rFonts w:ascii="Tahoma" w:hAnsi="Tahoma" w:cs="Tahoma"/>
          <w:i/>
        </w:rPr>
        <w:t>Montagne aperte, popolazioni diverse. Temi e prospettive di demografia storica degli spazi montani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Il popolamento dello spazio montano: paradigmi e specificità di una conquista (secoli XVI-XX)</w:t>
      </w:r>
      <w:r w:rsidRPr="00F43C7F">
        <w:rPr>
          <w:rFonts w:ascii="Tahoma" w:hAnsi="Tahoma" w:cs="Tahoma"/>
        </w:rPr>
        <w:t>, Atti della sessione dedicata alla montagna del Convegno di studi “La Demografia storica italiana al passaggio del millennio”, a cura di A. Fornasin e A. Zannini, Forum, Udine 2002, pp. 7-21</w:t>
      </w:r>
    </w:p>
    <w:p w14:paraId="47F4868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costruzione della città turistica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Storia di Venezia. L’Ottocento 1797-1918</w:t>
      </w:r>
      <w:r w:rsidRPr="00F43C7F">
        <w:rPr>
          <w:rFonts w:ascii="Tahoma" w:hAnsi="Tahoma" w:cs="Tahoma"/>
        </w:rPr>
        <w:t>, a cura di Stuart J. Woolf, t. II, Istituto della Enciclopedia Italiana, 2002, pp. 1123-1149</w:t>
      </w:r>
    </w:p>
    <w:p w14:paraId="0ADA34E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Gaetano Cozzi e la storia di Venezia</w:t>
      </w:r>
      <w:r w:rsidRPr="00F43C7F">
        <w:rPr>
          <w:rFonts w:ascii="Tahoma" w:hAnsi="Tahoma" w:cs="Tahoma"/>
        </w:rPr>
        <w:t>, «Ateneo Veneto», CLXXXIX, terza serie, 1/I (2002), pp. 95-142</w:t>
      </w:r>
    </w:p>
    <w:p w14:paraId="702D24F0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L’identità multipla: essere popolo in una capitale (Venezia, XVI-XVIII secolo)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Essere popolo. Prerogative e rituali d’appartenenza nelle città italiane d’antico regime</w:t>
      </w:r>
      <w:r w:rsidRPr="00F43C7F">
        <w:rPr>
          <w:rFonts w:ascii="Tahoma" w:hAnsi="Tahoma" w:cs="Tahoma"/>
        </w:rPr>
        <w:t>, a cura di Gérard Delille e Aurora Savelli, «Ricerche storiche», XXXII, 2-3, 2002, pp. 247-262</w:t>
      </w:r>
    </w:p>
    <w:p w14:paraId="0EEEF7E9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 xml:space="preserve">Gorret, Amé </w:t>
      </w:r>
      <w:r w:rsidRPr="00F43C7F">
        <w:rPr>
          <w:rFonts w:ascii="Tahoma" w:hAnsi="Tahoma" w:cs="Tahoma"/>
        </w:rPr>
        <w:t>(Valtournenche 1836- Saint Pierre 1907)</w:t>
      </w:r>
      <w:r w:rsidRPr="00F43C7F">
        <w:rPr>
          <w:rFonts w:ascii="Tahoma" w:hAnsi="Tahoma" w:cs="Tahoma"/>
          <w:i/>
        </w:rPr>
        <w:t>,</w:t>
      </w:r>
      <w:r w:rsidRPr="00F43C7F">
        <w:rPr>
          <w:rFonts w:ascii="Tahoma" w:hAnsi="Tahoma" w:cs="Tahoma"/>
        </w:rPr>
        <w:t xml:space="preserve"> in </w:t>
      </w:r>
      <w:r w:rsidRPr="00F43C7F">
        <w:rPr>
          <w:rFonts w:ascii="Tahoma" w:hAnsi="Tahoma" w:cs="Tahoma"/>
          <w:i/>
        </w:rPr>
        <w:t>Dizionario Biografico degli Italiani</w:t>
      </w:r>
      <w:r w:rsidRPr="00F43C7F">
        <w:rPr>
          <w:rFonts w:ascii="Tahoma" w:hAnsi="Tahoma" w:cs="Tahoma"/>
        </w:rPr>
        <w:t>, vol. 58, Roma, Istituto della Enciclopedia Italiana, 2002, pp. 99-101</w:t>
      </w:r>
    </w:p>
    <w:p w14:paraId="00A96EB4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Gino Luzzatto. Profilo biografico</w:t>
      </w:r>
      <w:r w:rsidRPr="00F43C7F">
        <w:rPr>
          <w:rFonts w:ascii="Tahoma" w:hAnsi="Tahoma" w:cs="Tahoma"/>
        </w:rPr>
        <w:t xml:space="preserve">, in </w:t>
      </w:r>
      <w:hyperlink r:id="rId12" w:history="1">
        <w:r w:rsidRPr="00F43C7F">
          <w:rPr>
            <w:rStyle w:val="Collegamentoipertestuale"/>
            <w:rFonts w:ascii="Tahoma" w:hAnsi="Tahoma" w:cs="Tahoma"/>
            <w:color w:val="auto"/>
          </w:rPr>
          <w:t>www.storiadivenezia.net</w:t>
        </w:r>
      </w:hyperlink>
      <w:r w:rsidRPr="00F43C7F">
        <w:rPr>
          <w:rFonts w:ascii="Tahoma" w:hAnsi="Tahoma" w:cs="Tahoma"/>
        </w:rPr>
        <w:t>, vedi Storici</w:t>
      </w:r>
    </w:p>
    <w:p w14:paraId="7F08A6AF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09EF89BB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2003</w:t>
      </w:r>
    </w:p>
    <w:p w14:paraId="45837737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Daniele Gazzi – Andrea Zannini, </w:t>
      </w:r>
      <w:r w:rsidRPr="00F43C7F">
        <w:rPr>
          <w:rFonts w:ascii="Tahoma" w:hAnsi="Tahoma" w:cs="Tahoma"/>
          <w:i/>
          <w:iCs/>
        </w:rPr>
        <w:t>Contadini, emigranti, “colonos”. Tra le Prealpi venete e il Brasile meridionale: storia e demografia, 1780-1910</w:t>
      </w:r>
      <w:r w:rsidRPr="00F43C7F">
        <w:rPr>
          <w:rFonts w:ascii="Tahoma" w:hAnsi="Tahoma" w:cs="Tahoma"/>
        </w:rPr>
        <w:t>, Edizioni Fondazione Benetton Studi Ricerche / Canova, Treviso, 2003, 2 tomi</w:t>
      </w:r>
    </w:p>
    <w:p w14:paraId="5F81603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Gugliermina, Giuseppe Francesco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  <w:iCs/>
        </w:rPr>
        <w:t>Dizionario Biografico degli Italiani</w:t>
      </w:r>
      <w:r w:rsidRPr="00F43C7F">
        <w:rPr>
          <w:rFonts w:ascii="Tahoma" w:hAnsi="Tahoma" w:cs="Tahoma"/>
        </w:rPr>
        <w:t>, vol. 61, Roma, Istituto della Enciclopedia Italiana, 2003, pp. 56-57</w:t>
      </w:r>
    </w:p>
    <w:p w14:paraId="01559CD1" w14:textId="77777777" w:rsidR="00F43C7F" w:rsidRPr="00F43C7F" w:rsidRDefault="00F43C7F" w:rsidP="00F43C7F">
      <w:pPr>
        <w:pStyle w:val="Titolo1"/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b w:val="0"/>
          <w:lang w:val="it-IT"/>
        </w:rPr>
      </w:pPr>
      <w:r w:rsidRPr="00F43C7F">
        <w:rPr>
          <w:rFonts w:ascii="Tahoma" w:hAnsi="Tahoma" w:cs="Tahoma"/>
          <w:b w:val="0"/>
          <w:lang w:val="it-IT"/>
        </w:rPr>
        <w:lastRenderedPageBreak/>
        <w:t xml:space="preserve">Recensione a Paola Lanaro, </w:t>
      </w:r>
      <w:r w:rsidRPr="00F43C7F">
        <w:rPr>
          <w:rFonts w:ascii="Tahoma" w:hAnsi="Tahoma" w:cs="Tahoma"/>
          <w:b w:val="0"/>
          <w:i/>
          <w:lang w:val="it-IT"/>
        </w:rPr>
        <w:t>I mercati nella Repubblica veneta. Economie cittadine e stato territoriale (secoli XV-XVIII)</w:t>
      </w:r>
      <w:r w:rsidRPr="00F43C7F">
        <w:rPr>
          <w:rFonts w:ascii="Tahoma" w:hAnsi="Tahoma" w:cs="Tahoma"/>
          <w:b w:val="0"/>
          <w:lang w:val="it-IT"/>
        </w:rPr>
        <w:t>, Venezia, Marsilio, 1999, «Società e storia», 99 (2003), pp. 194-196</w:t>
      </w:r>
    </w:p>
    <w:p w14:paraId="4C6DA82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Aleksander Panjek, </w:t>
      </w:r>
      <w:r w:rsidRPr="00F43C7F">
        <w:rPr>
          <w:rFonts w:ascii="Tahoma" w:hAnsi="Tahoma" w:cs="Tahoma"/>
          <w:i/>
          <w:iCs/>
        </w:rPr>
        <w:t>Terre di confine. Agricolture e traffici tra le Alpi e l’Adriatico: la contea di Gorizia nel seicento</w:t>
      </w:r>
      <w:r w:rsidRPr="00F43C7F">
        <w:rPr>
          <w:rFonts w:ascii="Tahoma" w:hAnsi="Tahoma" w:cs="Tahoma"/>
        </w:rPr>
        <w:t>, Ed. della Laguna, Mariano del Friuli (Go) 2002, «Società e storia», 102 (2003), pp. 861-863</w:t>
      </w:r>
    </w:p>
    <w:p w14:paraId="25D9FE00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Paolo Preto, </w:t>
      </w:r>
      <w:r w:rsidRPr="00F43C7F">
        <w:rPr>
          <w:rFonts w:ascii="Tahoma" w:hAnsi="Tahoma" w:cs="Tahoma"/>
          <w:i/>
        </w:rPr>
        <w:t>Persona per hora secreta. Accusa e delazione nella Repubblica di Venezia</w:t>
      </w:r>
      <w:r w:rsidRPr="00F43C7F">
        <w:rPr>
          <w:rFonts w:ascii="Tahoma" w:hAnsi="Tahoma" w:cs="Tahoma"/>
        </w:rPr>
        <w:t>, Milano, il Saggiatore, 2003, «Storia di Venezia», I (2003), pp. 144-145</w:t>
      </w:r>
    </w:p>
    <w:p w14:paraId="36F20CA9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7EDC6DE2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2004</w:t>
      </w:r>
    </w:p>
    <w:p w14:paraId="697063AC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  <w:iCs/>
        </w:rPr>
        <w:t>Tonache e piccozze. Il clero e la nascita dell’alpinismo</w:t>
      </w:r>
      <w:r w:rsidRPr="00F43C7F">
        <w:rPr>
          <w:rFonts w:ascii="Tahoma" w:hAnsi="Tahoma" w:cs="Tahoma"/>
        </w:rPr>
        <w:t>, CDA &amp; Vivalda editori, Torino, 2004</w:t>
      </w:r>
    </w:p>
    <w:p w14:paraId="17AC9EF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  <w:iCs/>
        </w:rPr>
        <w:t>Insegnare la storia o insegnare a insegnarla? Riflessioni da un’esperienza alla Ssis di Udine</w:t>
      </w:r>
      <w:r w:rsidRPr="00F43C7F">
        <w:rPr>
          <w:rFonts w:ascii="Tahoma" w:hAnsi="Tahoma" w:cs="Tahoma"/>
        </w:rPr>
        <w:t xml:space="preserve">, «Società e storia», 104, 2004, pp. 391-400 (e quindi in </w:t>
      </w:r>
      <w:r w:rsidRPr="00F43C7F">
        <w:rPr>
          <w:rFonts w:ascii="Tahoma" w:hAnsi="Tahoma" w:cs="Tahoma"/>
          <w:i/>
        </w:rPr>
        <w:t>Incontri di discipline per la didattica. Raccolta di studi dedicati a Pierluigi Rigo</w:t>
      </w:r>
      <w:r w:rsidRPr="00F43C7F">
        <w:rPr>
          <w:rFonts w:ascii="Tahoma" w:hAnsi="Tahoma" w:cs="Tahoma"/>
        </w:rPr>
        <w:t>, a cura di Claudio Griggio, Milano, Franco Angeli, 2006, pp. 195-206)</w:t>
      </w:r>
    </w:p>
    <w:p w14:paraId="545B4FA2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Alessandro Rosina – Andrea Zannini, </w:t>
      </w:r>
      <w:r w:rsidRPr="00F43C7F">
        <w:rPr>
          <w:rFonts w:ascii="Tahoma" w:hAnsi="Tahoma" w:cs="Tahoma"/>
          <w:i/>
          <w:iCs/>
        </w:rPr>
        <w:t>L’antico regime demografico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  <w:iCs/>
        </w:rPr>
        <w:t>Il Veneto. Storia della popolazione dalla caduta di Venezia a oggi</w:t>
      </w:r>
      <w:r w:rsidRPr="00F43C7F">
        <w:rPr>
          <w:rFonts w:ascii="Tahoma" w:hAnsi="Tahoma" w:cs="Tahoma"/>
        </w:rPr>
        <w:t>, a cura di Gianpiero Dalla Zuana, Alessandro Rosina e Fiorenzo Rossi, Marsilio, Venezia, 2004, pp. 21-42</w:t>
      </w:r>
    </w:p>
    <w:p w14:paraId="4E0AD4E4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Alessandro Rosina – Andrea Zannini, </w:t>
      </w:r>
      <w:r w:rsidRPr="00F43C7F">
        <w:rPr>
          <w:rFonts w:ascii="Tahoma" w:hAnsi="Tahoma" w:cs="Tahoma"/>
          <w:i/>
          <w:iCs/>
        </w:rPr>
        <w:t>Mortalità infantile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  <w:iCs/>
        </w:rPr>
        <w:t>Il Veneto. Storia della popolazione dalla caduta di Venezia a oggi</w:t>
      </w:r>
      <w:r w:rsidRPr="00F43C7F">
        <w:rPr>
          <w:rFonts w:ascii="Tahoma" w:hAnsi="Tahoma" w:cs="Tahoma"/>
        </w:rPr>
        <w:t>, a cura di Gianpiero Dalla Zuana, Alessandro Rosina e Fiorenzo Rossi, Marsilio, Venezia, 2004, pp. 177-194</w:t>
      </w:r>
    </w:p>
    <w:p w14:paraId="1095FCE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  <w:iCs/>
        </w:rPr>
        <w:t>Le identità nazionali in Europa e l’identità europea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  <w:iCs/>
        </w:rPr>
        <w:t>L’identità culturale europea nella tradizione e nella contemporaneità</w:t>
      </w:r>
      <w:r w:rsidRPr="00F43C7F">
        <w:rPr>
          <w:rFonts w:ascii="Tahoma" w:hAnsi="Tahoma" w:cs="Tahoma"/>
        </w:rPr>
        <w:t>, a cura di Annalisa Cosentino, Intensive Programme «Erasmus», Udine, 28 giugno – 11 luglio 2004, Forum, Udine, 2004, pp. 43-53</w:t>
      </w:r>
    </w:p>
    <w:p w14:paraId="65140E1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Alessandro Pastore, </w:t>
      </w:r>
      <w:r w:rsidRPr="00F43C7F">
        <w:rPr>
          <w:rFonts w:ascii="Tahoma" w:hAnsi="Tahoma" w:cs="Tahoma"/>
          <w:i/>
          <w:iCs/>
        </w:rPr>
        <w:t>Alpinismo e storia d’Italia. Dall’Unità alla Resistenza</w:t>
      </w:r>
      <w:r w:rsidRPr="00F43C7F">
        <w:rPr>
          <w:rFonts w:ascii="Tahoma" w:hAnsi="Tahoma" w:cs="Tahoma"/>
        </w:rPr>
        <w:t>, Il Mulino, Bologna 2003, «Società e storia», 103 (2004), pp. 198-200</w:t>
      </w:r>
    </w:p>
    <w:p w14:paraId="4D6DA94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Gizella Nemeth Papo-Adriano Papo, </w:t>
      </w:r>
      <w:r w:rsidRPr="00F43C7F">
        <w:rPr>
          <w:rFonts w:ascii="Tahoma" w:hAnsi="Tahoma" w:cs="Tahoma"/>
          <w:i/>
          <w:iCs/>
        </w:rPr>
        <w:t>Ludovico Gritti. Un principe-mercante del Rinascimento tra Venezia, i Turchi e la corona d’Ungheria</w:t>
      </w:r>
      <w:r w:rsidRPr="00F43C7F">
        <w:rPr>
          <w:rFonts w:ascii="Tahoma" w:hAnsi="Tahoma" w:cs="Tahoma"/>
        </w:rPr>
        <w:t>, Edizioni della Laguna, Mariano del Friuli (Go), 2002, «Studi veneziani», XLVII (2004), pp. 416-417</w:t>
      </w:r>
    </w:p>
    <w:p w14:paraId="0304CF1C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6A8A1A5E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2005</w:t>
      </w:r>
    </w:p>
    <w:p w14:paraId="4F228701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  <w:iCs/>
        </w:rPr>
        <w:t>L’economia del territorio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  <w:iCs/>
        </w:rPr>
        <w:t>Ville venete: la Provincia di Vicenza</w:t>
      </w:r>
      <w:r w:rsidRPr="00F43C7F">
        <w:rPr>
          <w:rFonts w:ascii="Tahoma" w:hAnsi="Tahoma" w:cs="Tahoma"/>
        </w:rPr>
        <w:t>, a c. di Donata Battilotti, Istituto regionale per le ville venete – Marsilio, Venezia, 2005, pp. XXV-XXIX</w:t>
      </w:r>
    </w:p>
    <w:p w14:paraId="7AA20FB2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  <w:iCs/>
        </w:rPr>
        <w:t>La grande frattura. La demografia del Bellunese nell’Ottocento rivisitata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  <w:iCs/>
        </w:rPr>
        <w:t>La questione «montagna» in Veneto e Friuli tra Otto e Novecento. Percezioni, analisi, interventi</w:t>
      </w:r>
      <w:r w:rsidRPr="00F43C7F">
        <w:rPr>
          <w:rFonts w:ascii="Tahoma" w:hAnsi="Tahoma" w:cs="Tahoma"/>
        </w:rPr>
        <w:t>, a cura di Antonio Lazzarini e Agostino Amantia, Istituto Storico Bellunese della Resistenza e dell’Età Contemporanea, Belluno, 2005, pp. 209-233</w:t>
      </w:r>
    </w:p>
    <w:p w14:paraId="364113CE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Venezia di Gino Luzzatto: dal Medioevo all’età contemporanea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Gino Luzzatto, storico dell’economia tra impegno civile e rigore scientifico</w:t>
      </w:r>
      <w:r w:rsidRPr="00F43C7F">
        <w:rPr>
          <w:rFonts w:ascii="Tahoma" w:hAnsi="Tahoma" w:cs="Tahoma"/>
        </w:rPr>
        <w:t>, Atti del Convegno di studi, Venezia 5-6 novembre 2004, a cura di Paolo Lanaro, «Ateneo Veneto», CXCII, terza s., 4/I (2005), pp. 75-95</w:t>
      </w:r>
    </w:p>
    <w:p w14:paraId="79A18E4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Lazzarini, Vittorio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  <w:iCs/>
        </w:rPr>
        <w:t>Dizionario Biografico degli Italiani</w:t>
      </w:r>
      <w:r w:rsidRPr="00F43C7F">
        <w:rPr>
          <w:rFonts w:ascii="Tahoma" w:hAnsi="Tahoma" w:cs="Tahoma"/>
        </w:rPr>
        <w:t>, vol. 64, Roma, Istituto della Enciclopedia Italiana, 2005, pp. 230-232</w:t>
      </w:r>
    </w:p>
    <w:p w14:paraId="45DC9F86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3BE0AE39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2006</w:t>
      </w:r>
    </w:p>
    <w:p w14:paraId="358892AE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lastRenderedPageBreak/>
        <w:t xml:space="preserve">Marco Folin – Andrea Zannini (a cura di), </w:t>
      </w:r>
      <w:r w:rsidRPr="00F43C7F">
        <w:rPr>
          <w:rFonts w:ascii="Tahoma" w:hAnsi="Tahoma" w:cs="Tahoma"/>
          <w:i/>
        </w:rPr>
        <w:t>La storia come esperienza umana. Gaetano Cozzi: sei conversazione, una lezione inedita, la bibliografia</w:t>
      </w:r>
      <w:r w:rsidRPr="00F43C7F">
        <w:rPr>
          <w:rFonts w:ascii="Tahoma" w:hAnsi="Tahoma" w:cs="Tahoma"/>
        </w:rPr>
        <w:t>, Edizioni Fondazione Benetton Studi Ricerche/Canova, Treviso, 2006</w:t>
      </w:r>
    </w:p>
    <w:p w14:paraId="536FEC1C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Walter Panciera – Andrea Zannini, </w:t>
      </w:r>
      <w:r w:rsidRPr="00F43C7F">
        <w:rPr>
          <w:rFonts w:ascii="Tahoma" w:hAnsi="Tahoma" w:cs="Tahoma"/>
          <w:i/>
        </w:rPr>
        <w:t>Didattica della storia. Manuale per la formazione degli insegnanti</w:t>
      </w:r>
      <w:r w:rsidRPr="00F43C7F">
        <w:rPr>
          <w:rFonts w:ascii="Tahoma" w:hAnsi="Tahoma" w:cs="Tahoma"/>
        </w:rPr>
        <w:t>, Le Monnier, Firenze, 2006</w:t>
      </w:r>
    </w:p>
    <w:p w14:paraId="07C1D248" w14:textId="303EAE6C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«Gli agricoltori? Mancano». Colloredo di Monte Albano dagli atti del Catasto austriaco (1826)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Colloredo di Monte Albano. I paesaggi, ieri, oggi e domani</w:t>
      </w:r>
      <w:r w:rsidRPr="00F43C7F">
        <w:rPr>
          <w:rFonts w:ascii="Tahoma" w:hAnsi="Tahoma" w:cs="Tahoma"/>
        </w:rPr>
        <w:t>, a cura di Francesco Micelli e Javier Grossutti, atti della giornata di studio, Colloredo di Monte Albano, 18 febbraio 2006</w:t>
      </w:r>
      <w:r>
        <w:rPr>
          <w:rFonts w:ascii="Tahoma" w:hAnsi="Tahoma" w:cs="Tahoma"/>
        </w:rPr>
        <w:t xml:space="preserve">, Comune di Colloredo di Monte </w:t>
      </w:r>
      <w:r w:rsidRPr="00F43C7F">
        <w:rPr>
          <w:rFonts w:ascii="Tahoma" w:hAnsi="Tahoma" w:cs="Tahoma"/>
        </w:rPr>
        <w:t>Albano, 2006, pp. 35-64</w:t>
      </w:r>
    </w:p>
    <w:p w14:paraId="31ACBB0C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logica della distinzione. I Borghesaleo, una casata di Terraferma al servizio della Serenissima (XVI-XVIII sec.)</w:t>
      </w:r>
      <w:r w:rsidRPr="00F43C7F">
        <w:rPr>
          <w:rFonts w:ascii="Tahoma" w:hAnsi="Tahoma" w:cs="Tahoma"/>
        </w:rPr>
        <w:t>, «Ateneo Veneto», anno CXCIII, terza serie, 5/II (2006), pp. 63-126</w:t>
      </w:r>
    </w:p>
    <w:p w14:paraId="4A907940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Nievo: dalla storia al romanzo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Ippolito Nievo</w:t>
      </w:r>
      <w:r w:rsidRPr="00F43C7F">
        <w:rPr>
          <w:rFonts w:ascii="Tahoma" w:hAnsi="Tahoma" w:cs="Tahoma"/>
        </w:rPr>
        <w:t>, Atti del Convegno di Udine, 24-25 maggio 2005, a cura di Antonio Daniele, Esedra, Padova 2006, pp. 81-90</w:t>
      </w:r>
    </w:p>
    <w:p w14:paraId="23886771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Marco Cuaz, </w:t>
      </w:r>
      <w:r w:rsidRPr="00F43C7F">
        <w:rPr>
          <w:rFonts w:ascii="Tahoma" w:hAnsi="Tahoma" w:cs="Tahoma"/>
          <w:i/>
        </w:rPr>
        <w:t>Le Alpi</w:t>
      </w:r>
      <w:r w:rsidRPr="00F43C7F">
        <w:rPr>
          <w:rFonts w:ascii="Tahoma" w:hAnsi="Tahoma" w:cs="Tahoma"/>
        </w:rPr>
        <w:t>, Il Mulino, Bologna 2005, «Società e storia», 113 (2006), pp. 622-623</w:t>
      </w:r>
    </w:p>
    <w:p w14:paraId="42F50FB3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4E6821F7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2007</w:t>
      </w:r>
    </w:p>
    <w:p w14:paraId="0BEBD5B4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cooperazione operaia in Carnia nel primo Novecento,</w:t>
      </w:r>
      <w:r w:rsidRPr="00F43C7F">
        <w:rPr>
          <w:rFonts w:ascii="Tahoma" w:hAnsi="Tahoma" w:cs="Tahoma"/>
        </w:rPr>
        <w:t xml:space="preserve"> ina cura di Andrea Cafarelli, Udine, Forum, 2007, pp. 195-212</w:t>
      </w:r>
    </w:p>
    <w:p w14:paraId="71720D1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 Maestri: Carriere, Metodi Didattici, Posizione Sociale, Rapporti con le Professioni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Storia delle università in Italia</w:t>
      </w:r>
      <w:r w:rsidRPr="00F43C7F">
        <w:rPr>
          <w:rFonts w:ascii="Tahoma" w:hAnsi="Tahoma" w:cs="Tahoma"/>
        </w:rPr>
        <w:t>, a cura di G.P. Brizzi-P. Del Negro-A. Romano, II, Messina, Sicania, 2007, pp. 37-63</w:t>
      </w:r>
    </w:p>
    <w:p w14:paraId="3F6E109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 nobili Ricchieri a Fiume Veneto</w:t>
      </w:r>
      <w:r w:rsidRPr="00F43C7F">
        <w:rPr>
          <w:rFonts w:ascii="Tahoma" w:hAnsi="Tahoma" w:cs="Tahoma"/>
        </w:rPr>
        <w:t>, in «Atti dell’Accademia San Marco di Pordenone», 9 (2007), pp. 123-130</w:t>
      </w:r>
    </w:p>
    <w:p w14:paraId="7C803345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5D3BCEE8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2008</w:t>
      </w:r>
    </w:p>
    <w:p w14:paraId="5A7D896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valutazione della ricerca nelle discipline storiche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Insegnamento universitario e dottorati di ricerca: il ruolo della storia moderna</w:t>
      </w:r>
      <w:r w:rsidRPr="00F43C7F">
        <w:rPr>
          <w:rFonts w:ascii="Tahoma" w:hAnsi="Tahoma" w:cs="Tahoma"/>
        </w:rPr>
        <w:t>, a cura di Carmen Menchini e Mario Caricchio, SISEM Società Italiana per la Storia dell’Età Moderna – Bononia University Press, Bologna, 2008, pp. 191-203</w:t>
      </w:r>
    </w:p>
    <w:p w14:paraId="1D0CF635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formazione dell’insegnante di storia nelle Ssis</w:t>
      </w:r>
      <w:r w:rsidRPr="00F43C7F">
        <w:rPr>
          <w:rFonts w:ascii="Tahoma" w:hAnsi="Tahoma" w:cs="Tahoma"/>
        </w:rPr>
        <w:t>, in «Mundus», 1 (2008), pp. 14-21</w:t>
      </w:r>
    </w:p>
    <w:p w14:paraId="154E152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 docenti tra corporazioni e servizio allo Stato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Le università napoleoniche. Uno spartiacque nella storia italiana ed europea dell’istruzione superiore</w:t>
      </w:r>
      <w:r w:rsidRPr="00F43C7F">
        <w:rPr>
          <w:rFonts w:ascii="Tahoma" w:hAnsi="Tahoma" w:cs="Tahoma"/>
        </w:rPr>
        <w:t>, Atti del Convegno internazionale di studi, Padova-Bologna, 13-15 settembre 2006, a c. di Piero Del Negro e Luigi Pepe, Clueb, Bologna, 2008, pp. 93-107</w:t>
      </w:r>
    </w:p>
    <w:p w14:paraId="6F8EB1C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Mauro Gaddi – Andrea Zannini</w:t>
      </w:r>
      <w:r w:rsidRPr="00F43C7F">
        <w:rPr>
          <w:rFonts w:ascii="Tahoma" w:hAnsi="Tahoma" w:cs="Tahoma"/>
          <w:i/>
        </w:rPr>
        <w:t xml:space="preserve"> </w:t>
      </w:r>
      <w:r w:rsidRPr="00F43C7F">
        <w:rPr>
          <w:rFonts w:ascii="Tahoma" w:hAnsi="Tahoma" w:cs="Tahoma"/>
        </w:rPr>
        <w:t xml:space="preserve">(a cura di), </w:t>
      </w:r>
      <w:r w:rsidRPr="00F43C7F">
        <w:rPr>
          <w:rFonts w:ascii="Tahoma" w:hAnsi="Tahoma" w:cs="Tahoma"/>
          <w:i/>
        </w:rPr>
        <w:t>«Venezia non è da guerra». L’Isontino, la società friulana e la Serenissima nella Guerra di Gradisca (1615-1617)</w:t>
      </w:r>
      <w:r w:rsidRPr="00F43C7F">
        <w:rPr>
          <w:rFonts w:ascii="Tahoma" w:hAnsi="Tahoma" w:cs="Tahoma"/>
        </w:rPr>
        <w:t>, Atti del Convegno internazionale di studi storici, Gradisca d’Isonzo, 26-27 ottobre 2007, Forum, Udine, 2008</w:t>
      </w:r>
    </w:p>
    <w:p w14:paraId="504781C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Introduzione</w:t>
      </w:r>
      <w:r w:rsidRPr="00F43C7F">
        <w:rPr>
          <w:rFonts w:ascii="Tahoma" w:hAnsi="Tahoma" w:cs="Tahoma"/>
        </w:rPr>
        <w:t xml:space="preserve"> a </w:t>
      </w:r>
      <w:r w:rsidRPr="00F43C7F">
        <w:rPr>
          <w:rFonts w:ascii="Tahoma" w:hAnsi="Tahoma" w:cs="Tahoma"/>
          <w:i/>
        </w:rPr>
        <w:t>«Venezia non è da guerra». L’Isontino, la società friulana e la Serenissima nella Guerra di Gradisca (1615-1617)</w:t>
      </w:r>
      <w:r w:rsidRPr="00F43C7F">
        <w:rPr>
          <w:rFonts w:ascii="Tahoma" w:hAnsi="Tahoma" w:cs="Tahoma"/>
        </w:rPr>
        <w:t>, Atti del Convegno internazionale di studi storici, Gradisca d’Isonzo, 26-27 ottobre 2007, a c. di Mauro Gaddi e Andrea Zannini, Forum, Udine, 2008, pp. 13-31</w:t>
      </w:r>
    </w:p>
    <w:p w14:paraId="624B7335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Jacopo Stainero, </w:t>
      </w:r>
      <w:r w:rsidRPr="00F43C7F">
        <w:rPr>
          <w:rFonts w:ascii="Tahoma" w:hAnsi="Tahoma" w:cs="Tahoma"/>
          <w:i/>
        </w:rPr>
        <w:t>Patria del Friuli restaurata. Estimo,a agronomia e vita nei campi nel manuale di un “pubblico perito” udinese del cinquecento</w:t>
      </w:r>
      <w:r w:rsidRPr="00F43C7F">
        <w:rPr>
          <w:rFonts w:ascii="Tahoma" w:hAnsi="Tahoma" w:cs="Tahoma"/>
        </w:rPr>
        <w:t>, a cura di A. Pesaro, Udine, Forum, 2006, «Società e storia», 119 (2008), pp. 178-180</w:t>
      </w:r>
    </w:p>
    <w:p w14:paraId="038F9B03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lastRenderedPageBreak/>
        <w:t xml:space="preserve">Recensione a </w:t>
      </w:r>
      <w:r w:rsidRPr="00F43C7F">
        <w:rPr>
          <w:rFonts w:ascii="Tahoma" w:hAnsi="Tahoma" w:cs="Tahoma"/>
          <w:i/>
        </w:rPr>
        <w:t>Dalla Sila alle Alpi. L’itinerario storiografico di Raul Merzario</w:t>
      </w:r>
      <w:r w:rsidRPr="00F43C7F">
        <w:rPr>
          <w:rFonts w:ascii="Tahoma" w:hAnsi="Tahoma" w:cs="Tahoma"/>
        </w:rPr>
        <w:t>, a cura di Stefano Levati e Luigi Lorenzetti, Franco Angeli, Milano, 2008, «Società e storia», 122 (2008), pp. 835-838</w:t>
      </w:r>
    </w:p>
    <w:p w14:paraId="373A8500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5B0D32B5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2009</w:t>
      </w:r>
    </w:p>
    <w:p w14:paraId="245F1E33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Andrea Zorzi - Andrea Zannini - Walter Panciera - Sandro Rogari, </w:t>
      </w:r>
      <w:r w:rsidRPr="00F43C7F">
        <w:rPr>
          <w:rFonts w:ascii="Tahoma" w:hAnsi="Tahoma" w:cs="Tahoma"/>
          <w:i/>
        </w:rPr>
        <w:t>Storia</w:t>
      </w:r>
      <w:r w:rsidRPr="00F43C7F">
        <w:rPr>
          <w:rFonts w:ascii="Tahoma" w:hAnsi="Tahoma" w:cs="Tahoma"/>
        </w:rPr>
        <w:t>, Garzanti Scuola, Novara, 2009, 3 voll.</w:t>
      </w:r>
    </w:p>
    <w:p w14:paraId="70165933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Walter Panciera – Andrea Zannini, </w:t>
      </w:r>
      <w:r w:rsidRPr="00F43C7F">
        <w:rPr>
          <w:rFonts w:ascii="Tahoma" w:hAnsi="Tahoma" w:cs="Tahoma"/>
          <w:i/>
        </w:rPr>
        <w:t>Didattica della storia. Manuale per la formazione degli insegnanti</w:t>
      </w:r>
      <w:r w:rsidRPr="00F43C7F">
        <w:rPr>
          <w:rFonts w:ascii="Tahoma" w:hAnsi="Tahoma" w:cs="Tahoma"/>
        </w:rPr>
        <w:t>, Le Monnier, Firenze, 2009 (II ed. aggiornata e ampliata)</w:t>
      </w:r>
    </w:p>
    <w:p w14:paraId="2468EF1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“</w:t>
      </w:r>
      <w:r w:rsidRPr="00F43C7F">
        <w:rPr>
          <w:rFonts w:ascii="Tahoma" w:hAnsi="Tahoma" w:cs="Tahoma"/>
        </w:rPr>
        <w:t>La seconda corona della nobiltà</w:t>
      </w:r>
      <w:r w:rsidRPr="00F43C7F">
        <w:rPr>
          <w:rFonts w:ascii="Tahoma" w:hAnsi="Tahoma" w:cs="Tahoma"/>
          <w:i/>
        </w:rPr>
        <w:t>”</w:t>
      </w:r>
      <w:r w:rsidRPr="00F43C7F">
        <w:rPr>
          <w:rFonts w:ascii="Tahoma" w:hAnsi="Tahoma" w:cs="Tahoma"/>
        </w:rPr>
        <w:t xml:space="preserve">. </w:t>
      </w:r>
      <w:r w:rsidRPr="00F43C7F">
        <w:rPr>
          <w:rFonts w:ascii="Tahoma" w:hAnsi="Tahoma" w:cs="Tahoma"/>
          <w:i/>
        </w:rPr>
        <w:t>I cittadini originari veneziani nel XVII e XVIII secolo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Le aristocrazie cittadine. Evoluzione dei ceti dirigenti urbani nei secoli XV – XVIII</w:t>
      </w:r>
      <w:r w:rsidRPr="00F43C7F">
        <w:rPr>
          <w:rFonts w:ascii="Tahoma" w:hAnsi="Tahoma" w:cs="Tahoma"/>
        </w:rPr>
        <w:t>, a c. di Marino Zorzi, Marcello Fracanzani, Italo Quadrio, Venezia, La Musa Talìa, 2009, pp. 31-51</w:t>
      </w:r>
    </w:p>
    <w:p w14:paraId="68A91F0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Venezia città aperta. Gli stranieri e la Serenissima XIV-XVIII sec.</w:t>
      </w:r>
      <w:r w:rsidRPr="00F43C7F">
        <w:rPr>
          <w:rFonts w:ascii="Tahoma" w:hAnsi="Tahoma" w:cs="Tahoma"/>
        </w:rPr>
        <w:t>, Venezia, Marcianum Press, 2009</w:t>
      </w:r>
    </w:p>
    <w:p w14:paraId="3B18D31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Claudio Maddalena, </w:t>
      </w:r>
      <w:r w:rsidRPr="00F43C7F">
        <w:rPr>
          <w:rFonts w:ascii="Tahoma" w:hAnsi="Tahoma" w:cs="Tahoma"/>
          <w:i/>
        </w:rPr>
        <w:t>Le regole del principe. Fisco, clero, riforme a Parma e Piacenza (1756-1771)</w:t>
      </w:r>
      <w:r w:rsidRPr="00F43C7F">
        <w:rPr>
          <w:rFonts w:ascii="Tahoma" w:hAnsi="Tahoma" w:cs="Tahoma"/>
        </w:rPr>
        <w:t>, Milano, Franco Angeli, 2008, «Società e storia», 123 (2009), pp. 174-175</w:t>
      </w:r>
    </w:p>
    <w:p w14:paraId="4267215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Crolli, crac e catastrofi: quando la Storia si spezza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Crac</w:t>
      </w:r>
      <w:r w:rsidRPr="00F43C7F">
        <w:rPr>
          <w:rFonts w:ascii="Tahoma" w:hAnsi="Tahoma" w:cs="Tahoma"/>
        </w:rPr>
        <w:t xml:space="preserve"> a cura di Andrea Csillaghy e Francesco Marangon, «Multiverso», 8-9 (2009), pp. 95-98</w:t>
      </w:r>
    </w:p>
    <w:p w14:paraId="0977472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“Dall’America mi scrisse e mi scrisse ancora”. Le lettere d’emigrazione nelle memorie di Giuseppe Negri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I mantovani al nuovo mondo. Studi e memorie</w:t>
      </w:r>
      <w:r w:rsidRPr="00F43C7F">
        <w:rPr>
          <w:rFonts w:ascii="Tahoma" w:hAnsi="Tahoma" w:cs="Tahoma"/>
        </w:rPr>
        <w:t>, a cura di Renzo Rabboni, «Postumia», 20, 3 (2009), pp. 125-133</w:t>
      </w:r>
    </w:p>
    <w:p w14:paraId="3FF235C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Vera Costantini, </w:t>
      </w:r>
      <w:r w:rsidRPr="00F43C7F">
        <w:rPr>
          <w:rFonts w:ascii="Tahoma" w:hAnsi="Tahoma" w:cs="Tahoma"/>
          <w:i/>
        </w:rPr>
        <w:t>Il sultano e l’isola contesa. Cipro tra eredità veneziana e potere ottomano</w:t>
      </w:r>
      <w:r w:rsidRPr="00F43C7F">
        <w:rPr>
          <w:rFonts w:ascii="Tahoma" w:hAnsi="Tahoma" w:cs="Tahoma"/>
        </w:rPr>
        <w:t>, Milano, Utet Libreria, 2009, «Società e storia», 126 (2009), pp. 710-711</w:t>
      </w:r>
    </w:p>
    <w:p w14:paraId="4A06087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Gateano Greco-Andrea Zannini, </w:t>
      </w:r>
      <w:r w:rsidRPr="00F43C7F">
        <w:rPr>
          <w:rFonts w:ascii="Tahoma" w:hAnsi="Tahoma" w:cs="Tahoma"/>
          <w:i/>
        </w:rPr>
        <w:t>La Didattica della storia e l’esperienza delle Ssis</w:t>
      </w:r>
      <w:r w:rsidRPr="00F43C7F">
        <w:rPr>
          <w:rFonts w:ascii="Tahoma" w:hAnsi="Tahoma" w:cs="Tahoma"/>
        </w:rPr>
        <w:t xml:space="preserve">, </w:t>
      </w:r>
      <w:r w:rsidRPr="00F43C7F">
        <w:rPr>
          <w:rFonts w:ascii="Tahoma" w:hAnsi="Tahoma" w:cs="Tahoma"/>
          <w:i/>
        </w:rPr>
        <w:t xml:space="preserve"> </w:t>
      </w:r>
      <w:r w:rsidRPr="00F43C7F">
        <w:rPr>
          <w:rFonts w:ascii="Tahoma" w:hAnsi="Tahoma" w:cs="Tahoma"/>
        </w:rPr>
        <w:t>in «Mundus», 3-4 (2009), pp. 64-68</w:t>
      </w:r>
    </w:p>
    <w:p w14:paraId="648033D1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2550D0AA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2010</w:t>
      </w:r>
    </w:p>
    <w:p w14:paraId="2861C747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A.Zannini (a cura di), </w:t>
      </w:r>
      <w:r w:rsidRPr="00F43C7F">
        <w:rPr>
          <w:rFonts w:ascii="Tahoma" w:hAnsi="Tahoma" w:cs="Tahoma"/>
          <w:i/>
        </w:rPr>
        <w:t>Bibliometria vs. peer review? Dialogo tra un informatico e uno storico sulla valutazione della ricerca</w:t>
      </w:r>
      <w:r w:rsidRPr="00F43C7F">
        <w:rPr>
          <w:rFonts w:ascii="Tahoma" w:hAnsi="Tahoma" w:cs="Tahoma"/>
        </w:rPr>
        <w:t>, «Cromohs», 15 (2010), pp. 1-6</w:t>
      </w:r>
    </w:p>
    <w:p w14:paraId="4A26A724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Paul Freedman, </w:t>
      </w:r>
      <w:r w:rsidRPr="00F43C7F">
        <w:rPr>
          <w:rFonts w:ascii="Tahoma" w:hAnsi="Tahoma" w:cs="Tahoma"/>
          <w:i/>
        </w:rPr>
        <w:t>Il gusto delle spezie nel Medioevo</w:t>
      </w:r>
      <w:r w:rsidRPr="00F43C7F">
        <w:rPr>
          <w:rFonts w:ascii="Tahoma" w:hAnsi="Tahoma" w:cs="Tahoma"/>
        </w:rPr>
        <w:t>, Bologna, Il Mulino, 2009, «Società e storia», 129 (2010), pp. 811-812</w:t>
      </w:r>
    </w:p>
    <w:p w14:paraId="47E6DA55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</w:t>
      </w:r>
      <w:r w:rsidRPr="00F43C7F">
        <w:rPr>
          <w:rFonts w:ascii="Tahoma" w:hAnsi="Tahoma" w:cs="Tahoma"/>
          <w:i/>
        </w:rPr>
        <w:t>Nuovo Liruti. Dizionario biografico dei Friulani. 2. L’età veneta</w:t>
      </w:r>
      <w:r w:rsidRPr="00F43C7F">
        <w:rPr>
          <w:rFonts w:ascii="Tahoma" w:hAnsi="Tahoma" w:cs="Tahoma"/>
        </w:rPr>
        <w:t>, a cura di C. Scalon, C. Griggio e U. Rozzo, Udine, Forum, 2009, «Società e storia», 129 (2010), pp. 822-823</w:t>
      </w:r>
    </w:p>
    <w:p w14:paraId="7E52C8F0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Claudio Povolo, </w:t>
      </w:r>
      <w:r w:rsidRPr="00F43C7F">
        <w:rPr>
          <w:rFonts w:ascii="Tahoma" w:hAnsi="Tahoma" w:cs="Tahoma"/>
          <w:i/>
        </w:rPr>
        <w:t>L’uomo che pretendeva l’onore. Storia di Bortolamio Pasqualin da Malo (1502-1591)</w:t>
      </w:r>
      <w:r w:rsidRPr="00F43C7F">
        <w:rPr>
          <w:rFonts w:ascii="Tahoma" w:hAnsi="Tahoma" w:cs="Tahoma"/>
        </w:rPr>
        <w:t>, Venezia, Marsilio, 2010, «Società e storia», 129 (2010), pp. 823-825</w:t>
      </w:r>
    </w:p>
    <w:p w14:paraId="48F3AC21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Sempre più agricola, sempre più regionale. L’economia della Repubblica di Venezia da Agnadello al Lombardo-Veneto (1509-1817)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1509-2009. L’ombra di Agnadello: Venezia e la Terraferma</w:t>
      </w:r>
      <w:r w:rsidRPr="00F43C7F">
        <w:rPr>
          <w:rFonts w:ascii="Tahoma" w:hAnsi="Tahoma" w:cs="Tahoma"/>
        </w:rPr>
        <w:t>, Atti del Convegno Internazionale di Studi, Venezia 14-16 maggio 2009, a cura di Giuseppe Del Torre e Alfredo Viggiano, «Ateneo veneto», CXCVII, 9/I (2010), pp. 137-171</w:t>
      </w:r>
    </w:p>
    <w:p w14:paraId="471F3B17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Il Friuli sotto la Serenissima: un’area economica integrata o marginale?</w:t>
      </w:r>
      <w:r w:rsidRPr="00F43C7F">
        <w:rPr>
          <w:rFonts w:ascii="Tahoma" w:hAnsi="Tahoma" w:cs="Tahoma"/>
        </w:rPr>
        <w:t>, «Atti dell’Accademia Udinese di Scienze Lettere ed Arti», CIII (2010), pp. 69-79</w:t>
      </w:r>
    </w:p>
    <w:p w14:paraId="142AB7AD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45D524EA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lastRenderedPageBreak/>
        <w:t>2011</w:t>
      </w:r>
    </w:p>
    <w:p w14:paraId="1CF6004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lang w:val="fr-FR"/>
        </w:rPr>
      </w:pPr>
      <w:r w:rsidRPr="00F43C7F">
        <w:rPr>
          <w:rFonts w:ascii="Tahoma" w:hAnsi="Tahoma" w:cs="Tahoma"/>
          <w:i/>
          <w:lang w:val="fr-FR"/>
        </w:rPr>
        <w:t>Système comptable d’une République de marchands et construction d’un État territorial (Venise, XV</w:t>
      </w:r>
      <w:r w:rsidRPr="00F43C7F">
        <w:rPr>
          <w:rFonts w:ascii="Tahoma" w:hAnsi="Tahoma" w:cs="Tahoma"/>
          <w:i/>
          <w:vertAlign w:val="superscript"/>
          <w:lang w:val="fr-FR"/>
        </w:rPr>
        <w:t>e</w:t>
      </w:r>
      <w:r w:rsidRPr="00F43C7F">
        <w:rPr>
          <w:rFonts w:ascii="Tahoma" w:hAnsi="Tahoma" w:cs="Tahoma"/>
          <w:i/>
          <w:lang w:val="fr-FR"/>
        </w:rPr>
        <w:t>-XVI</w:t>
      </w:r>
      <w:r w:rsidRPr="00F43C7F">
        <w:rPr>
          <w:rFonts w:ascii="Tahoma" w:hAnsi="Tahoma" w:cs="Tahoma"/>
          <w:i/>
          <w:vertAlign w:val="superscript"/>
          <w:lang w:val="fr-FR"/>
        </w:rPr>
        <w:t>e</w:t>
      </w:r>
      <w:r w:rsidRPr="00F43C7F">
        <w:rPr>
          <w:rFonts w:ascii="Tahoma" w:hAnsi="Tahoma" w:cs="Tahoma"/>
          <w:i/>
          <w:lang w:val="fr-FR"/>
        </w:rPr>
        <w:t xml:space="preserve"> siècles)</w:t>
      </w:r>
      <w:r w:rsidRPr="00F43C7F">
        <w:rPr>
          <w:rFonts w:ascii="Tahoma" w:hAnsi="Tahoma" w:cs="Tahoma"/>
          <w:lang w:val="fr-FR"/>
        </w:rPr>
        <w:t xml:space="preserve">, in Anne Dubet – Marie-Laure Legay (dir.), </w:t>
      </w:r>
      <w:r w:rsidRPr="00F43C7F">
        <w:rPr>
          <w:rFonts w:ascii="Tahoma" w:hAnsi="Tahoma" w:cs="Tahoma"/>
          <w:i/>
          <w:lang w:val="fr-FR"/>
        </w:rPr>
        <w:t>La Comptabilité publique en Europe (1500-1850)</w:t>
      </w:r>
      <w:r w:rsidRPr="00F43C7F">
        <w:rPr>
          <w:rFonts w:ascii="Tahoma" w:hAnsi="Tahoma" w:cs="Tahoma"/>
          <w:lang w:val="fr-FR"/>
        </w:rPr>
        <w:t>, Rennes, Presses Universitaires de Rennes, 2011, pp. 113-126</w:t>
      </w:r>
    </w:p>
    <w:p w14:paraId="24753A0C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lang w:val="fr-FR"/>
        </w:rPr>
      </w:pPr>
      <w:r w:rsidRPr="00F43C7F">
        <w:rPr>
          <w:rFonts w:ascii="Tahoma" w:hAnsi="Tahoma" w:cs="Tahoma"/>
          <w:i/>
          <w:lang w:val="fr-FR"/>
        </w:rPr>
        <w:t>Sur la mer, près des montagnes. Venise et le circuit de production et vente du bois (XVI</w:t>
      </w:r>
      <w:r w:rsidRPr="00F43C7F">
        <w:rPr>
          <w:rFonts w:ascii="Tahoma" w:hAnsi="Tahoma" w:cs="Tahoma"/>
          <w:i/>
          <w:vertAlign w:val="superscript"/>
          <w:lang w:val="fr-FR"/>
        </w:rPr>
        <w:t>e</w:t>
      </w:r>
      <w:r w:rsidRPr="00F43C7F">
        <w:rPr>
          <w:rFonts w:ascii="Tahoma" w:hAnsi="Tahoma" w:cs="Tahoma"/>
          <w:i/>
          <w:lang w:val="fr-FR"/>
        </w:rPr>
        <w:t xml:space="preserve"> – XIX</w:t>
      </w:r>
      <w:r w:rsidRPr="00F43C7F">
        <w:rPr>
          <w:rFonts w:ascii="Tahoma" w:hAnsi="Tahoma" w:cs="Tahoma"/>
          <w:i/>
          <w:vertAlign w:val="superscript"/>
          <w:lang w:val="fr-FR"/>
        </w:rPr>
        <w:t>e</w:t>
      </w:r>
      <w:r w:rsidRPr="00F43C7F">
        <w:rPr>
          <w:rFonts w:ascii="Tahoma" w:hAnsi="Tahoma" w:cs="Tahoma"/>
          <w:i/>
          <w:lang w:val="fr-FR"/>
        </w:rPr>
        <w:t xml:space="preserve"> siècle)</w:t>
      </w:r>
      <w:r w:rsidRPr="00F43C7F">
        <w:rPr>
          <w:rFonts w:ascii="Tahoma" w:hAnsi="Tahoma" w:cs="Tahoma"/>
          <w:lang w:val="fr-FR"/>
        </w:rPr>
        <w:t xml:space="preserve">, in A. Cabantous-J.-L. Chappey-R. Morieux-N. Richard-F. Walter, </w:t>
      </w:r>
      <w:r w:rsidRPr="00F43C7F">
        <w:rPr>
          <w:rFonts w:ascii="Tahoma" w:hAnsi="Tahoma" w:cs="Tahoma"/>
          <w:i/>
          <w:lang w:val="fr-FR"/>
        </w:rPr>
        <w:t>Mer et Montagne dans la culture européenne (XVI</w:t>
      </w:r>
      <w:r w:rsidRPr="00F43C7F">
        <w:rPr>
          <w:rFonts w:ascii="Tahoma" w:hAnsi="Tahoma" w:cs="Tahoma"/>
          <w:i/>
          <w:vertAlign w:val="superscript"/>
          <w:lang w:val="fr-FR"/>
        </w:rPr>
        <w:t>e</w:t>
      </w:r>
      <w:r w:rsidRPr="00F43C7F">
        <w:rPr>
          <w:rFonts w:ascii="Tahoma" w:hAnsi="Tahoma" w:cs="Tahoma"/>
          <w:i/>
          <w:lang w:val="fr-FR"/>
        </w:rPr>
        <w:t xml:space="preserve"> – XIX</w:t>
      </w:r>
      <w:r w:rsidRPr="00F43C7F">
        <w:rPr>
          <w:rFonts w:ascii="Tahoma" w:hAnsi="Tahoma" w:cs="Tahoma"/>
          <w:i/>
          <w:vertAlign w:val="superscript"/>
          <w:lang w:val="fr-FR"/>
        </w:rPr>
        <w:t>e</w:t>
      </w:r>
      <w:r w:rsidRPr="00F43C7F">
        <w:rPr>
          <w:rFonts w:ascii="Tahoma" w:hAnsi="Tahoma" w:cs="Tahoma"/>
          <w:i/>
          <w:lang w:val="fr-FR"/>
        </w:rPr>
        <w:t xml:space="preserve"> siècle)</w:t>
      </w:r>
      <w:r w:rsidRPr="00F43C7F">
        <w:rPr>
          <w:rFonts w:ascii="Tahoma" w:hAnsi="Tahoma" w:cs="Tahoma"/>
          <w:lang w:val="fr-FR"/>
        </w:rPr>
        <w:t>, Rennes, Presses Universitaires de Rennes, 2011, pp. 43-55</w:t>
      </w:r>
    </w:p>
    <w:p w14:paraId="4040B62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 xml:space="preserve">Tra la ragione e il cuore. L’autobiografia del medico carnico Giovanni Battista Lupieri (1776-1873), </w:t>
      </w:r>
      <w:r w:rsidRPr="00F43C7F">
        <w:rPr>
          <w:rFonts w:ascii="Tahoma" w:hAnsi="Tahoma" w:cs="Tahoma"/>
        </w:rPr>
        <w:t>«La Panarie», a. XLIV, 168 (2011), pp. 25-32</w:t>
      </w:r>
    </w:p>
    <w:p w14:paraId="0D99B1B2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Una “magnifica ossessione”? Contabilità pubblica e revisione contabile nella Serenissima tra storia economica ed economica aziendale (sec. XV-XVIII)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Rendiconti, misure “maneggi”. Una prospettiva storica sulla contabilità (XVI-XIX secolo)</w:t>
      </w:r>
      <w:r w:rsidRPr="00F43C7F">
        <w:rPr>
          <w:rFonts w:ascii="Tahoma" w:hAnsi="Tahoma" w:cs="Tahoma"/>
        </w:rPr>
        <w:t>, a c. di Marco Bianchini, Marco Cattini, Marzio A. Romani, «Cheiron», 51 (2011), pp. 67-78</w:t>
      </w:r>
    </w:p>
    <w:p w14:paraId="5C42A8DE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politica estera della Serenissima da Agnadello a Napoleone. Un ventennio di storiografia</w:t>
      </w:r>
      <w:r w:rsidRPr="00F43C7F">
        <w:rPr>
          <w:rFonts w:ascii="Tahoma" w:hAnsi="Tahoma" w:cs="Tahoma"/>
        </w:rPr>
        <w:t>, «Archivio Veneto», VI s., 1 (2011), pp. 141-152</w:t>
      </w:r>
    </w:p>
    <w:p w14:paraId="04553720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 mercanti di legname delle Alpi orientali (sec.. XV-XVIII). Nota da alcuni studi recenti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Un tremore di foglie. Scritti e studi in ricordo di Anna Panicali</w:t>
      </w:r>
      <w:r w:rsidRPr="00F43C7F">
        <w:rPr>
          <w:rFonts w:ascii="Tahoma" w:hAnsi="Tahoma" w:cs="Tahoma"/>
        </w:rPr>
        <w:t>, vol. 2, a cura di A. Csillaghy, A. Riem Natale, M. Romero Allué, R. De Giorgi, A. Del Ben, L. Gasparotto, Udine, Forum, 2011, pp. 471-478</w:t>
      </w:r>
    </w:p>
    <w:p w14:paraId="54307E5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</w:rPr>
      </w:pPr>
      <w:r w:rsidRPr="00F43C7F">
        <w:rPr>
          <w:rStyle w:val="Collegamentoipertestuale"/>
          <w:rFonts w:ascii="Tahoma" w:hAnsi="Tahoma" w:cs="Tahoma"/>
          <w:color w:val="auto"/>
        </w:rPr>
        <w:t xml:space="preserve">Recensione a Alvise Zorzi, </w:t>
      </w:r>
      <w:r w:rsidRPr="00F43C7F">
        <w:rPr>
          <w:rStyle w:val="Collegamentoipertestuale"/>
          <w:rFonts w:ascii="Tahoma" w:hAnsi="Tahoma" w:cs="Tahoma"/>
          <w:i/>
          <w:color w:val="auto"/>
        </w:rPr>
        <w:t>Napoleone a Venezia</w:t>
      </w:r>
      <w:r w:rsidRPr="00F43C7F">
        <w:rPr>
          <w:rStyle w:val="Collegamentoipertestuale"/>
          <w:rFonts w:ascii="Tahoma" w:hAnsi="Tahoma" w:cs="Tahoma"/>
          <w:color w:val="auto"/>
        </w:rPr>
        <w:t>, Milano, Mondadori, 2010, in «Studi veneziani», LXIII, 2011, pp. 656-658</w:t>
      </w:r>
    </w:p>
    <w:p w14:paraId="636CE1BE" w14:textId="77777777" w:rsidR="00F43C7F" w:rsidRPr="00F43C7F" w:rsidRDefault="00F43C7F" w:rsidP="00F43C7F">
      <w:pPr>
        <w:ind w:left="567" w:hanging="567"/>
        <w:contextualSpacing/>
        <w:mirrorIndents/>
        <w:rPr>
          <w:rStyle w:val="Collegamentoipertestuale"/>
          <w:rFonts w:ascii="Tahoma" w:hAnsi="Tahoma" w:cs="Tahoma"/>
          <w:color w:val="auto"/>
        </w:rPr>
      </w:pPr>
    </w:p>
    <w:p w14:paraId="631D310E" w14:textId="77777777" w:rsidR="00F43C7F" w:rsidRPr="00F43C7F" w:rsidRDefault="00F43C7F" w:rsidP="00F43C7F">
      <w:pPr>
        <w:ind w:left="567" w:hanging="567"/>
        <w:contextualSpacing/>
        <w:mirrorIndents/>
        <w:rPr>
          <w:rStyle w:val="Collegamentoipertestuale"/>
          <w:rFonts w:ascii="Tahoma" w:hAnsi="Tahoma" w:cs="Tahoma"/>
          <w:b/>
          <w:color w:val="auto"/>
        </w:rPr>
      </w:pPr>
      <w:r w:rsidRPr="00F43C7F">
        <w:rPr>
          <w:rStyle w:val="Collegamentoipertestuale"/>
          <w:rFonts w:ascii="Tahoma" w:hAnsi="Tahoma" w:cs="Tahoma"/>
          <w:b/>
          <w:color w:val="auto"/>
        </w:rPr>
        <w:t>2012</w:t>
      </w:r>
    </w:p>
    <w:p w14:paraId="71EFC9A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Insegnare la guerra in una prospettiva globale</w:t>
      </w:r>
      <w:r w:rsidRPr="00F43C7F">
        <w:rPr>
          <w:rFonts w:ascii="Tahoma" w:hAnsi="Tahoma" w:cs="Tahoma"/>
        </w:rPr>
        <w:t xml:space="preserve">, «Storia e futuro. Rivista di storia e storiografia», 28 (2012), </w:t>
      </w:r>
      <w:hyperlink r:id="rId13" w:history="1">
        <w:r w:rsidRPr="00F43C7F">
          <w:rPr>
            <w:rStyle w:val="Collegamentoipertestuale"/>
            <w:rFonts w:ascii="Tahoma" w:hAnsi="Tahoma" w:cs="Tahoma"/>
            <w:color w:val="auto"/>
          </w:rPr>
          <w:t>www.storiaefuturo.com</w:t>
        </w:r>
      </w:hyperlink>
    </w:p>
    <w:p w14:paraId="171867F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Un ecomito? Venezia (XV-XVIII sec.)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Storia economica e ambiente: un’introduzione</w:t>
      </w:r>
      <w:r w:rsidRPr="00F43C7F">
        <w:rPr>
          <w:rFonts w:ascii="Tahoma" w:hAnsi="Tahoma" w:cs="Tahoma"/>
        </w:rPr>
        <w:t>, a c. di G. Alfani, M. Di Tullio e L. Mocarelli, Milano, Franco Angeli, 2012, pp. 100-113</w:t>
      </w:r>
    </w:p>
    <w:p w14:paraId="1E58FCB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</w:rPr>
      </w:pPr>
      <w:r w:rsidRPr="00F43C7F">
        <w:rPr>
          <w:rFonts w:ascii="Tahoma" w:hAnsi="Tahoma" w:cs="Tahoma"/>
        </w:rPr>
        <w:t xml:space="preserve">Recensione a F. De Vivo, </w:t>
      </w:r>
      <w:r w:rsidRPr="00F43C7F">
        <w:rPr>
          <w:rFonts w:ascii="Tahoma" w:hAnsi="Tahoma" w:cs="Tahoma"/>
          <w:i/>
        </w:rPr>
        <w:t>Patrizi, informatori, barbieri. Politica e comunicazione a Venezia nella prima età moderna</w:t>
      </w:r>
      <w:r w:rsidRPr="00F43C7F">
        <w:rPr>
          <w:rFonts w:ascii="Tahoma" w:hAnsi="Tahoma" w:cs="Tahoma"/>
        </w:rPr>
        <w:t xml:space="preserve">, Milano, Feltrinelli, 2012, «Cromohs», 17 (2012), </w:t>
      </w:r>
      <w:hyperlink r:id="rId14" w:history="1">
        <w:r w:rsidRPr="00F43C7F">
          <w:rPr>
            <w:rStyle w:val="Collegamentoipertestuale"/>
            <w:rFonts w:ascii="Tahoma" w:hAnsi="Tahoma" w:cs="Tahoma"/>
            <w:color w:val="auto"/>
          </w:rPr>
          <w:t>http://www.cromohs.unifi.it/17_2012/zannini_devivo.html</w:t>
        </w:r>
      </w:hyperlink>
    </w:p>
    <w:p w14:paraId="56E4DD96" w14:textId="77777777" w:rsidR="00F43C7F" w:rsidRPr="00360101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360101">
        <w:rPr>
          <w:rStyle w:val="Collegamentoipertestuale"/>
          <w:rFonts w:ascii="Tahoma" w:hAnsi="Tahoma" w:cs="Tahoma"/>
          <w:color w:val="auto"/>
          <w:u w:val="none"/>
        </w:rPr>
        <w:t xml:space="preserve">Recensione a </w:t>
      </w:r>
      <w:r w:rsidRPr="00360101">
        <w:rPr>
          <w:rStyle w:val="Collegamentoipertestuale"/>
          <w:rFonts w:ascii="Tahoma" w:hAnsi="Tahoma" w:cs="Tahoma"/>
          <w:i/>
          <w:color w:val="auto"/>
          <w:u w:val="none"/>
        </w:rPr>
        <w:t>Questioni di confine e terre di frontiera in area veneta. Secoli XVI-XVII</w:t>
      </w:r>
      <w:r w:rsidRPr="00360101">
        <w:rPr>
          <w:rStyle w:val="Collegamentoipertestuale"/>
          <w:rFonts w:ascii="Tahoma" w:hAnsi="Tahoma" w:cs="Tahoma"/>
          <w:color w:val="auto"/>
          <w:u w:val="none"/>
        </w:rPr>
        <w:t>, a cura di W. Panciera, Milano, FrancoAngeli, 2010, «Società e storia», 136 (2012), pp. 454-456</w:t>
      </w:r>
    </w:p>
    <w:p w14:paraId="2515B828" w14:textId="77777777" w:rsidR="00F43C7F" w:rsidRPr="00360101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360101">
        <w:rPr>
          <w:rStyle w:val="Collegamentoipertestuale"/>
          <w:rFonts w:ascii="Tahoma" w:hAnsi="Tahoma" w:cs="Tahoma"/>
          <w:color w:val="auto"/>
          <w:u w:val="none"/>
        </w:rPr>
        <w:t>Ruined Landscape?</w:t>
      </w:r>
      <w:r w:rsidRPr="00360101">
        <w:rPr>
          <w:rStyle w:val="Collegamentoipertestuale"/>
          <w:rFonts w:ascii="Tahoma" w:hAnsi="Tahoma" w:cs="Tahoma"/>
          <w:i/>
          <w:color w:val="auto"/>
          <w:u w:val="none"/>
        </w:rPr>
        <w:t xml:space="preserve"> Squilibri ambientali e costruzione dello Stato nelle Alpi orientali ad inizi Seicento</w:t>
      </w:r>
      <w:r w:rsidRPr="00360101">
        <w:rPr>
          <w:rStyle w:val="Collegamentoipertestuale"/>
          <w:rFonts w:ascii="Tahoma" w:hAnsi="Tahoma" w:cs="Tahoma"/>
          <w:color w:val="auto"/>
          <w:u w:val="none"/>
        </w:rPr>
        <w:t xml:space="preserve">, in </w:t>
      </w:r>
      <w:r w:rsidRPr="00360101">
        <w:rPr>
          <w:rStyle w:val="Collegamentoipertestuale"/>
          <w:rFonts w:ascii="Tahoma" w:hAnsi="Tahoma" w:cs="Tahoma"/>
          <w:i/>
          <w:color w:val="auto"/>
          <w:u w:val="none"/>
        </w:rPr>
        <w:t>Per Roberto Gusmani. Linguaggi, culture, letterature. Studi in ricordo</w:t>
      </w:r>
      <w:r w:rsidRPr="00360101">
        <w:rPr>
          <w:rStyle w:val="Collegamentoipertestuale"/>
          <w:rFonts w:ascii="Tahoma" w:hAnsi="Tahoma" w:cs="Tahoma"/>
          <w:color w:val="auto"/>
          <w:u w:val="none"/>
        </w:rPr>
        <w:t>. 1, a c. di Giampaolo Borghello, Udine, Forum, 2012, pp. 493-511</w:t>
      </w:r>
    </w:p>
    <w:p w14:paraId="4D46A940" w14:textId="77777777" w:rsidR="00F43C7F" w:rsidRPr="00360101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  <w:lang w:val="fr-FR"/>
        </w:rPr>
      </w:pPr>
      <w:r w:rsidRPr="00360101">
        <w:rPr>
          <w:rStyle w:val="Collegamentoipertestuale"/>
          <w:rFonts w:ascii="Tahoma" w:hAnsi="Tahoma" w:cs="Tahoma"/>
          <w:i/>
          <w:color w:val="auto"/>
          <w:u w:val="none"/>
          <w:lang w:val="fr-FR"/>
        </w:rPr>
        <w:t>Bois, bétail et bras. L’économie des communautés alpines vénitiennes face aux changements des XVIIIe-XIXe siècles</w:t>
      </w:r>
      <w:r w:rsidRPr="00360101">
        <w:rPr>
          <w:rStyle w:val="Collegamentoipertestuale"/>
          <w:rFonts w:ascii="Tahoma" w:hAnsi="Tahoma" w:cs="Tahoma"/>
          <w:color w:val="auto"/>
          <w:u w:val="none"/>
          <w:lang w:val="fr-FR"/>
        </w:rPr>
        <w:t xml:space="preserve">, in L. Brassart-J.-P. Jessenne-N. Vivier (eds), </w:t>
      </w:r>
      <w:r w:rsidRPr="00360101">
        <w:rPr>
          <w:rStyle w:val="Collegamentoipertestuale"/>
          <w:rFonts w:ascii="Tahoma" w:hAnsi="Tahoma" w:cs="Tahoma"/>
          <w:i/>
          <w:color w:val="auto"/>
          <w:u w:val="none"/>
          <w:lang w:val="fr-FR"/>
        </w:rPr>
        <w:t>Clochemerle ou république villageoise ? La conduite municipale des affaires villageoises en Europe du XVIII au XX siècle</w:t>
      </w:r>
      <w:r w:rsidRPr="00360101">
        <w:rPr>
          <w:rStyle w:val="Collegamentoipertestuale"/>
          <w:rFonts w:ascii="Tahoma" w:hAnsi="Tahoma" w:cs="Tahoma"/>
          <w:color w:val="auto"/>
          <w:u w:val="none"/>
          <w:lang w:val="fr-FR"/>
        </w:rPr>
        <w:t>, Villeneuve d’Ascq, Presses Universitaires du Septentrion, 2012, pp. 175-188</w:t>
      </w:r>
    </w:p>
    <w:p w14:paraId="2AD7EA79" w14:textId="0A0FFF5A" w:rsidR="00F43C7F" w:rsidRPr="00360101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360101">
        <w:rPr>
          <w:rStyle w:val="Collegamentoipertestuale"/>
          <w:rFonts w:ascii="Tahoma" w:hAnsi="Tahoma" w:cs="Tahoma"/>
          <w:i/>
          <w:color w:val="auto"/>
          <w:u w:val="none"/>
        </w:rPr>
        <w:t xml:space="preserve">La frontiera certa. Note su </w:t>
      </w:r>
      <w:r w:rsidRPr="00360101">
        <w:rPr>
          <w:rStyle w:val="Collegamentoipertestuale"/>
          <w:rFonts w:ascii="Tahoma" w:hAnsi="Tahoma" w:cs="Tahoma"/>
          <w:color w:val="auto"/>
          <w:u w:val="none"/>
        </w:rPr>
        <w:t>Questioni di confine, in «Società e storia», 135 (2012), pp. 189-194</w:t>
      </w:r>
    </w:p>
    <w:p w14:paraId="384ADED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</w:rPr>
      </w:pPr>
      <w:r w:rsidRPr="00360101">
        <w:rPr>
          <w:rStyle w:val="Collegamentoipertestuale"/>
          <w:rFonts w:ascii="Tahoma" w:hAnsi="Tahoma" w:cs="Tahoma"/>
          <w:color w:val="auto"/>
          <w:u w:val="none"/>
        </w:rPr>
        <w:t>Recensione a</w:t>
      </w:r>
      <w:r w:rsidRPr="00F43C7F">
        <w:rPr>
          <w:rStyle w:val="Collegamentoipertestuale"/>
          <w:rFonts w:ascii="Tahoma" w:hAnsi="Tahoma" w:cs="Tahoma"/>
          <w:color w:val="auto"/>
        </w:rPr>
        <w:t xml:space="preserve"> </w:t>
      </w:r>
      <w:r w:rsidRPr="00F43C7F">
        <w:rPr>
          <w:rFonts w:ascii="Tahoma" w:hAnsi="Tahoma" w:cs="Tahoma"/>
        </w:rPr>
        <w:t xml:space="preserve">Comune di Sesto al Reghena – Provincia di Pordenone – Fondazione Cassa di Risparmio di Udine e Pordenone, </w:t>
      </w:r>
      <w:r w:rsidRPr="00F43C7F">
        <w:rPr>
          <w:rFonts w:ascii="Tahoma" w:hAnsi="Tahoma" w:cs="Tahoma"/>
          <w:i/>
        </w:rPr>
        <w:t xml:space="preserve">L’abbazia di Santa Maria di Sesto nell’epoca </w:t>
      </w:r>
      <w:r w:rsidRPr="00F43C7F">
        <w:rPr>
          <w:rFonts w:ascii="Tahoma" w:hAnsi="Tahoma" w:cs="Tahoma"/>
          <w:i/>
        </w:rPr>
        <w:lastRenderedPageBreak/>
        <w:t>moderna (secoli XV-XVIII)</w:t>
      </w:r>
      <w:r w:rsidRPr="00F43C7F">
        <w:rPr>
          <w:rFonts w:ascii="Tahoma" w:hAnsi="Tahoma" w:cs="Tahoma"/>
        </w:rPr>
        <w:t>, a cura di Andrea Tilatti, Pasian di Prato (Ud), Lithostampa, 2012</w:t>
      </w:r>
      <w:r w:rsidRPr="00F43C7F">
        <w:rPr>
          <w:rStyle w:val="Collegamentoipertestuale"/>
          <w:rFonts w:ascii="Tahoma" w:hAnsi="Tahoma" w:cs="Tahoma"/>
          <w:color w:val="auto"/>
        </w:rPr>
        <w:t>, in «Studi veneziani» LXVI (2012), pp. 681-688</w:t>
      </w:r>
    </w:p>
    <w:p w14:paraId="2B542232" w14:textId="77777777" w:rsidR="00F43C7F" w:rsidRPr="00F43C7F" w:rsidRDefault="00F43C7F" w:rsidP="00F43C7F">
      <w:pPr>
        <w:ind w:left="567" w:hanging="567"/>
        <w:contextualSpacing/>
        <w:mirrorIndents/>
        <w:rPr>
          <w:rStyle w:val="Collegamentoipertestuale"/>
          <w:rFonts w:ascii="Tahoma" w:hAnsi="Tahoma" w:cs="Tahoma"/>
          <w:color w:val="auto"/>
        </w:rPr>
      </w:pPr>
    </w:p>
    <w:p w14:paraId="55B09933" w14:textId="77777777" w:rsidR="00F43C7F" w:rsidRPr="00F43C7F" w:rsidRDefault="00F43C7F" w:rsidP="00F43C7F">
      <w:pPr>
        <w:ind w:left="567" w:hanging="567"/>
        <w:contextualSpacing/>
        <w:mirrorIndents/>
        <w:rPr>
          <w:rStyle w:val="Collegamentoipertestuale"/>
          <w:rFonts w:ascii="Tahoma" w:hAnsi="Tahoma" w:cs="Tahoma"/>
          <w:b/>
          <w:color w:val="auto"/>
        </w:rPr>
      </w:pPr>
      <w:r w:rsidRPr="00F43C7F">
        <w:rPr>
          <w:rStyle w:val="Collegamentoipertestuale"/>
          <w:rFonts w:ascii="Tahoma" w:hAnsi="Tahoma" w:cs="Tahoma"/>
          <w:b/>
          <w:color w:val="auto"/>
        </w:rPr>
        <w:t>2013</w:t>
      </w:r>
    </w:p>
    <w:p w14:paraId="72F22CD7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Alberto Buvoli, Gustavo Corni, Luigi Ganapini, Andrea Zannini (a cura di),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La Repubblica della Carnia e dell’Alto Friuli. Una lotta per la libertà e la democrazia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Bologna, Il Mulino, 2013</w:t>
      </w:r>
    </w:p>
    <w:p w14:paraId="4FAF22D9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La Didattica della Storia alla prova del TFA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in “Storia e Futuro”, 31 (marzo 2013), </w:t>
      </w:r>
      <w:hyperlink r:id="rId15" w:history="1">
        <w:r w:rsidRPr="00F43C7F">
          <w:rPr>
            <w:rStyle w:val="Collegamentoipertestuale"/>
            <w:rFonts w:ascii="Tahoma" w:hAnsi="Tahoma" w:cs="Tahoma"/>
            <w:color w:val="auto"/>
            <w:u w:val="none"/>
          </w:rPr>
          <w:t>http://storiaefuturo.eu/la-didattica-della-storia-alla-prova-del-tfa/</w:t>
        </w:r>
      </w:hyperlink>
    </w:p>
    <w:p w14:paraId="0CD8CAA8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Ottavia Niccoli, Alessandro Pastore, Andrea Zannini,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Giorgio Ferigo, uno storico fuori dell’accademia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“Studi Storici”, a. 53, fasc. 2 (2013), pp. 309-322 </w:t>
      </w:r>
    </w:p>
    <w:p w14:paraId="73E3511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Nievo e il 1797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in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Ippolito Nievo, centocinquant’anni dopo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Atti del convegno, a cura di Enza Del Tedesco, Pisa-Roma, Fabrizio Serra editore, 2013, pp. 289-302</w:t>
      </w:r>
    </w:p>
    <w:p w14:paraId="72ABCDA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Palmanova, la guerra di Gradisca e il confine orientale veneto tra Cinque e Seicento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in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Città della strada città della spada. Cividale e Palmanova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Udine, Società Filologica Friulana, 2013, pp. 155-169</w:t>
      </w:r>
    </w:p>
    <w:p w14:paraId="43FE67B3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Prefazione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 a: Matteo Melchiorre,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Conoscere per governare. Le relazioni dei Sindici Inquisitori e il dominio veneziano in Terraferma (1543-1626)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Udine, Forum, 2013, pp. 11-14</w:t>
      </w:r>
    </w:p>
    <w:p w14:paraId="11DD0FA1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Recensione a </w:t>
      </w:r>
      <w:r w:rsidRPr="00F43C7F">
        <w:rPr>
          <w:rFonts w:ascii="Tahoma" w:hAnsi="Tahoma" w:cs="Tahoma"/>
        </w:rPr>
        <w:t xml:space="preserve">Recensione a Giulia Vertecchi, </w:t>
      </w:r>
      <w:r w:rsidRPr="00F43C7F">
        <w:rPr>
          <w:rFonts w:ascii="Tahoma" w:hAnsi="Tahoma" w:cs="Tahoma"/>
          <w:i/>
        </w:rPr>
        <w:t>Il «masser ai formenti in Terra Nova». Il ruolo delle scorte granarie a Venezia nel XVIII secolo</w:t>
      </w:r>
      <w:r w:rsidRPr="00F43C7F">
        <w:rPr>
          <w:rFonts w:ascii="Tahoma" w:hAnsi="Tahoma" w:cs="Tahoma"/>
        </w:rPr>
        <w:t>, CROMA – Università degli studi Roma Tre, Roma, 2009, “Studi Veneziani”, 67, 2013, pp. 620-621</w:t>
      </w:r>
    </w:p>
    <w:p w14:paraId="68AD3F8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P. Lanaro – A. Smith ( a cura di), </w:t>
      </w:r>
      <w:r w:rsidRPr="00F43C7F">
        <w:rPr>
          <w:rFonts w:ascii="Tahoma" w:hAnsi="Tahoma" w:cs="Tahoma"/>
          <w:i/>
        </w:rPr>
        <w:t>Donne a Verona. Una storia della città dal medioevo ad oggi</w:t>
      </w:r>
      <w:r w:rsidRPr="00F43C7F">
        <w:rPr>
          <w:rFonts w:ascii="Tahoma" w:hAnsi="Tahoma" w:cs="Tahoma"/>
        </w:rPr>
        <w:t>, Verona, Cierre, 2012, “Studi Veneziani”, 68, 2013, pp. 481-482</w:t>
      </w:r>
    </w:p>
    <w:p w14:paraId="596BB034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1353ACA3" w14:textId="77777777" w:rsidR="00F43C7F" w:rsidRPr="00F43C7F" w:rsidRDefault="00F43C7F" w:rsidP="00F43C7F">
      <w:pPr>
        <w:ind w:left="567" w:hanging="567"/>
        <w:contextualSpacing/>
        <w:mirrorIndents/>
        <w:rPr>
          <w:rStyle w:val="Collegamentoipertestuale"/>
          <w:rFonts w:ascii="Tahoma" w:hAnsi="Tahoma" w:cs="Tahoma"/>
          <w:b/>
          <w:color w:val="auto"/>
        </w:rPr>
      </w:pPr>
      <w:r w:rsidRPr="00F43C7F">
        <w:rPr>
          <w:rFonts w:ascii="Tahoma" w:hAnsi="Tahoma" w:cs="Tahoma"/>
          <w:b/>
        </w:rPr>
        <w:t>2014</w:t>
      </w:r>
    </w:p>
    <w:p w14:paraId="0C12925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L’ordine imperfetto. Trent’anni di storiografia sulla cittadinanza nella Repubblica di Venezia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in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Amicitiae pignus. Studi storici per Piero Del Negro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a cura di U. Baldini e G.P. Brizzi, Milano, Unicopli, 2014, pp. 383-400</w:t>
      </w:r>
    </w:p>
    <w:p w14:paraId="3F8555D2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La Repubblica di Venezia e il revival del repubblicanesimo della prima età moderna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in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Per Furio. Studi in onore di Furio Bianco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Udine, Forum, 2014, pp. 233-239</w:t>
      </w:r>
    </w:p>
    <w:p w14:paraId="793A2BE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Nazionalità, religione e commercio a Venezia agli inizi del Seicento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in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Non solo verso Oriente. Studi sull’Ebraismo in onore di Pier Cesare Ioly Zorattini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a c. di M. Del Bianco Cotrozzi – R. Di Segni – M. Massenzio, Olschki, Firenze 2014, pp. 443-455</w:t>
      </w:r>
    </w:p>
    <w:p w14:paraId="47B45713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Il turismo a Venezia dal secondo dopoguerra a oggi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in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Venise XXe siècle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sous la direction de Marco Fincardi et Xavier Tabet, «Laboratoire italien», 15, 2014, pp. 191-200</w:t>
      </w:r>
    </w:p>
    <w:p w14:paraId="6C7D596E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Venezia nell’età di Boschini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Marco Boschini. L’epopea della pittura veneziana nell’Europa barocca</w:t>
      </w:r>
      <w:r w:rsidRPr="00F43C7F">
        <w:rPr>
          <w:rFonts w:ascii="Tahoma" w:hAnsi="Tahoma" w:cs="Tahoma"/>
        </w:rPr>
        <w:t>, Atti del Convegno di Studi, Verona 19-20 giugno 2014, a c. di E.M. Dal Pozzolo con la collaborazione di P. Bertelli, Treviso, Zel Edizioni, 2014, pp. 17-24</w:t>
      </w:r>
    </w:p>
    <w:p w14:paraId="1FDCAF86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70466425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2015</w:t>
      </w:r>
    </w:p>
    <w:p w14:paraId="577CCFA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Storia minima d’Europa. Dal Neolitico a oggi</w:t>
      </w:r>
      <w:r w:rsidRPr="00F43C7F">
        <w:rPr>
          <w:rFonts w:ascii="Tahoma" w:hAnsi="Tahoma" w:cs="Tahoma"/>
        </w:rPr>
        <w:t>, Bologna, Il Mulino, 2015</w:t>
      </w:r>
    </w:p>
    <w:p w14:paraId="6A384A4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Recensione a Erica Ianiro, </w:t>
      </w:r>
      <w:r w:rsidRPr="00F43C7F">
        <w:rPr>
          <w:rFonts w:ascii="Tahoma" w:hAnsi="Tahoma" w:cs="Tahoma"/>
          <w:i/>
        </w:rPr>
        <w:t>Levante. Veneti e Ottomani nel XVIII secolo</w:t>
      </w:r>
      <w:r w:rsidRPr="00F43C7F">
        <w:rPr>
          <w:rFonts w:ascii="Tahoma" w:hAnsi="Tahoma" w:cs="Tahoma"/>
        </w:rPr>
        <w:t>, Venezia, Marsilio, 2014, in «Società e storia», 146 (2015), pp. 775-777</w:t>
      </w:r>
    </w:p>
    <w:p w14:paraId="0C879B75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Style w:val="Collegamentoipertestuale"/>
          <w:rFonts w:ascii="Tahoma" w:hAnsi="Tahoma" w:cs="Tahoma"/>
          <w:color w:val="auto"/>
          <w:u w:val="none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Il Friuli nella storiografia veneta tra Sette e Ottocento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in “Reti Medievali”, 16, 1 (2015), http://www.rmojs.unina.it/index.php/rm/index</w:t>
      </w:r>
    </w:p>
    <w:p w14:paraId="49639A6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lastRenderedPageBreak/>
        <w:t>Una burocrazia repubblicana. Stato e amministrazione a Venezia tra XVI e XVIII secolo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in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 xml:space="preserve">Il 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Commonwealth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veneziano tra 1204 e la fine della Repubblica. Identità e peculiarità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a c. di G. Ortalli, O. Jens Schmitt, E. Orlando, Venezia, Istituto veneto di scienze, lettere ed arti</w:t>
      </w:r>
      <w:r w:rsidRPr="00F43C7F">
        <w:rPr>
          <w:rFonts w:ascii="Tahoma" w:hAnsi="Tahoma" w:cs="Tahoma"/>
        </w:rPr>
        <w:t>, 2015, pp. 131-153</w:t>
      </w:r>
    </w:p>
    <w:p w14:paraId="7222437C" w14:textId="77777777" w:rsidR="00360101" w:rsidRPr="00360101" w:rsidRDefault="00F43C7F" w:rsidP="00360101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Verdana" w:hAnsi="Verdana"/>
        </w:rPr>
      </w:pP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Una lezione di Ugo Tucci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 xml:space="preserve">, in </w:t>
      </w:r>
      <w:r w:rsidRPr="00F43C7F">
        <w:rPr>
          <w:rStyle w:val="Collegamentoipertestuale"/>
          <w:rFonts w:ascii="Tahoma" w:hAnsi="Tahoma" w:cs="Tahoma"/>
          <w:i/>
          <w:color w:val="auto"/>
          <w:u w:val="none"/>
        </w:rPr>
        <w:t>Ugo Tucci in Friuli Venezia Giulia: archivista, storico, insegnante</w:t>
      </w:r>
      <w:r w:rsidRPr="00F43C7F">
        <w:rPr>
          <w:rStyle w:val="Collegamentoipertestuale"/>
          <w:rFonts w:ascii="Tahoma" w:hAnsi="Tahoma" w:cs="Tahoma"/>
          <w:color w:val="auto"/>
          <w:u w:val="none"/>
        </w:rPr>
        <w:t>, a cura di Claudia Salmini, Trieste, Stella Arti grafiche, 2015, pp. 55-58</w:t>
      </w:r>
    </w:p>
    <w:p w14:paraId="4786306D" w14:textId="26D099CA" w:rsidR="00F43C7F" w:rsidRPr="00F43C7F" w:rsidRDefault="00360101" w:rsidP="00360101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Verdana" w:hAnsi="Verdana"/>
          <w:lang w:val="en-US"/>
        </w:rPr>
      </w:pPr>
      <w:r w:rsidRPr="00360101">
        <w:rPr>
          <w:rStyle w:val="Collegamentoipertestuale"/>
          <w:rFonts w:ascii="Tahoma" w:hAnsi="Tahoma" w:cs="Tahoma"/>
          <w:color w:val="auto"/>
          <w:u w:val="none"/>
          <w:lang w:val="en-GB"/>
        </w:rPr>
        <w:t>R</w:t>
      </w:r>
      <w:r w:rsidR="00F43C7F" w:rsidRPr="00F43C7F">
        <w:rPr>
          <w:rFonts w:ascii="Verdana" w:hAnsi="Verdana"/>
          <w:lang w:val="en-US"/>
        </w:rPr>
        <w:t xml:space="preserve">ecensione a: </w:t>
      </w:r>
      <w:r w:rsidR="00F43C7F" w:rsidRPr="00F43C7F">
        <w:rPr>
          <w:rFonts w:ascii="Verdana" w:hAnsi="Verdana"/>
          <w:i/>
          <w:lang w:val="en-US"/>
        </w:rPr>
        <w:t>Commercial Networks and European Cities, 1400-1800</w:t>
      </w:r>
      <w:r w:rsidR="00F43C7F" w:rsidRPr="00F43C7F">
        <w:rPr>
          <w:rFonts w:ascii="Verdana" w:hAnsi="Verdana"/>
          <w:lang w:val="en-US"/>
        </w:rPr>
        <w:t>, ed. by Andrea Caracausi and Christof Jeggle</w:t>
      </w:r>
      <w:r w:rsidR="00F43C7F" w:rsidRPr="00F43C7F">
        <w:rPr>
          <w:rFonts w:ascii="Verdana" w:hAnsi="Verdana"/>
          <w:i/>
          <w:lang w:val="en-US"/>
        </w:rPr>
        <w:t xml:space="preserve">, </w:t>
      </w:r>
      <w:r w:rsidR="00F43C7F" w:rsidRPr="00F43C7F">
        <w:rPr>
          <w:rFonts w:ascii="Verdana" w:hAnsi="Verdana"/>
          <w:lang w:val="en-US"/>
        </w:rPr>
        <w:t>London, Pickering &amp; Chatto 2014, “Società e Storia”, (148) 2015, pp. 399-401</w:t>
      </w:r>
    </w:p>
    <w:p w14:paraId="01FC9447" w14:textId="77777777" w:rsidR="00F43C7F" w:rsidRPr="00F43C7F" w:rsidRDefault="00F43C7F" w:rsidP="00F43C7F">
      <w:pPr>
        <w:contextualSpacing/>
        <w:mirrorIndents/>
        <w:rPr>
          <w:rFonts w:ascii="Verdana" w:hAnsi="Verdana"/>
          <w:lang w:val="en-US"/>
        </w:rPr>
      </w:pPr>
    </w:p>
    <w:p w14:paraId="51D110A1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Style w:val="Collegamentoipertestuale"/>
          <w:rFonts w:ascii="Tahoma" w:hAnsi="Tahoma" w:cs="Tahoma"/>
          <w:b/>
          <w:color w:val="auto"/>
        </w:rPr>
        <w:t>2016</w:t>
      </w:r>
    </w:p>
    <w:p w14:paraId="5C77CA1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Il Friuli. La storia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 xml:space="preserve">Storia dell’architettura nel Veneto, </w:t>
      </w:r>
      <w:r w:rsidRPr="00F43C7F">
        <w:rPr>
          <w:rFonts w:ascii="Tahoma" w:hAnsi="Tahoma" w:cs="Tahoma"/>
        </w:rPr>
        <w:t>a c. di D. Battilotti, G. Beltramini, E. Demo e W. Panciera, Marsilio-Regione del Veneto, Venezia, 2016, pp. 251-253</w:t>
      </w:r>
    </w:p>
    <w:p w14:paraId="7A914193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Verdana" w:hAnsi="Verdana"/>
        </w:rPr>
      </w:pPr>
      <w:r w:rsidRPr="00F43C7F">
        <w:rPr>
          <w:rFonts w:ascii="Tahoma" w:hAnsi="Tahoma" w:cs="Tahoma"/>
        </w:rPr>
        <w:t xml:space="preserve">Alberto Buvoli, Andrea Zannini (a cura di), </w:t>
      </w:r>
      <w:r w:rsidRPr="00F43C7F">
        <w:rPr>
          <w:rFonts w:ascii="Tahoma" w:hAnsi="Tahoma" w:cs="Tahoma"/>
          <w:i/>
        </w:rPr>
        <w:t>Estate-autunno 1944. La Zona libera partigiana del Friuli orientale</w:t>
      </w:r>
      <w:r w:rsidRPr="00F43C7F">
        <w:rPr>
          <w:rFonts w:ascii="Tahoma" w:hAnsi="Tahoma" w:cs="Tahoma"/>
        </w:rPr>
        <w:t>, Bologna, Il Mulino, 2016</w:t>
      </w:r>
    </w:p>
    <w:p w14:paraId="318DA774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Verdana" w:hAnsi="Verdana"/>
        </w:rPr>
      </w:pPr>
      <w:r w:rsidRPr="00F43C7F">
        <w:rPr>
          <w:rFonts w:ascii="Tahoma" w:hAnsi="Tahoma" w:cs="Tahoma"/>
          <w:i/>
        </w:rPr>
        <w:t>Il manuale di storia nella scuola d’oggi. La parola agli insegnanti</w:t>
      </w:r>
      <w:r w:rsidRPr="00F43C7F">
        <w:rPr>
          <w:rFonts w:ascii="Tahoma" w:hAnsi="Tahoma" w:cs="Tahoma"/>
        </w:rPr>
        <w:t xml:space="preserve">, in F. Di Brazzà </w:t>
      </w:r>
      <w:r w:rsidRPr="00F43C7F">
        <w:rPr>
          <w:rFonts w:ascii="Tahoma" w:hAnsi="Tahoma" w:cs="Tahoma"/>
          <w:i/>
        </w:rPr>
        <w:t>et al.</w:t>
      </w:r>
      <w:r w:rsidRPr="00F43C7F">
        <w:rPr>
          <w:rFonts w:ascii="Tahoma" w:hAnsi="Tahoma" w:cs="Tahoma"/>
        </w:rPr>
        <w:t xml:space="preserve"> (a cura di), </w:t>
      </w:r>
      <w:r w:rsidRPr="00F43C7F">
        <w:rPr>
          <w:rFonts w:ascii="Tahoma" w:hAnsi="Tahoma" w:cs="Tahoma"/>
          <w:i/>
        </w:rPr>
        <w:t>Le carte e i discepoli. Studi in onore di Claudio Griggio</w:t>
      </w:r>
      <w:r w:rsidRPr="00F43C7F">
        <w:rPr>
          <w:rFonts w:ascii="Tahoma" w:hAnsi="Tahoma" w:cs="Tahoma"/>
        </w:rPr>
        <w:t>, Udine, Forum, 2016, pp. 505-513</w:t>
      </w:r>
    </w:p>
    <w:p w14:paraId="225DDB25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Verdana" w:hAnsi="Verdana"/>
        </w:rPr>
      </w:pPr>
      <w:r w:rsidRPr="00F43C7F">
        <w:rPr>
          <w:rFonts w:ascii="Tahoma" w:hAnsi="Tahoma" w:cs="Tahoma"/>
          <w:i/>
        </w:rPr>
        <w:t>Appunti sul dibattito Stato-regioni nel secondo dopoguerra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Cultura in Friuli. Settimana della cultura friulana, setimane de culture furlane, 7-15 maggio 2015</w:t>
      </w:r>
      <w:r w:rsidRPr="00F43C7F">
        <w:rPr>
          <w:rFonts w:ascii="Tahoma" w:hAnsi="Tahoma" w:cs="Tahoma"/>
        </w:rPr>
        <w:t>, a c. di M. Venier e G. Zanello, Udine, Società Filologica Friulana, 2016, pp. 331-33</w:t>
      </w:r>
    </w:p>
    <w:p w14:paraId="05ACD14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«The History Manifesto». </w:t>
      </w:r>
      <w:r w:rsidRPr="00F43C7F">
        <w:rPr>
          <w:rFonts w:ascii="Tahoma" w:hAnsi="Tahoma" w:cs="Tahoma"/>
          <w:i/>
        </w:rPr>
        <w:t>Riflessioni di un fiancheggiatore</w:t>
      </w:r>
      <w:r w:rsidRPr="00F43C7F">
        <w:rPr>
          <w:rFonts w:ascii="Tahoma" w:hAnsi="Tahoma" w:cs="Tahoma"/>
        </w:rPr>
        <w:t xml:space="preserve">, in V. Formentin, S. Contarini, F. Rognoni, M. Romero Allué, R. Zucco (a c. di), </w:t>
      </w:r>
      <w:r w:rsidRPr="00F43C7F">
        <w:rPr>
          <w:rFonts w:ascii="Tahoma" w:hAnsi="Tahoma" w:cs="Tahoma"/>
          <w:i/>
        </w:rPr>
        <w:t>Lingua, letteratura e umanità. Studi offerti dagli amici ad Antonio Daniele</w:t>
      </w:r>
      <w:r w:rsidRPr="00F43C7F">
        <w:rPr>
          <w:rFonts w:ascii="Tahoma" w:hAnsi="Tahoma" w:cs="Tahoma"/>
        </w:rPr>
        <w:t>, Padova, CLEUP, 2016, pp. 495-502</w:t>
      </w:r>
    </w:p>
    <w:p w14:paraId="51E5DC39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Verdana" w:hAnsi="Verdana"/>
          <w:lang w:val="en-US"/>
        </w:rPr>
      </w:pPr>
      <w:r w:rsidRPr="00F43C7F">
        <w:rPr>
          <w:rFonts w:ascii="Tahoma" w:hAnsi="Tahoma" w:cs="Tahoma"/>
          <w:i/>
        </w:rPr>
        <w:t>La montagna e la sfida dell’ambiente in età moderna</w:t>
      </w:r>
      <w:r w:rsidRPr="00F43C7F">
        <w:rPr>
          <w:rFonts w:ascii="Tahoma" w:hAnsi="Tahoma" w:cs="Tahoma"/>
        </w:rPr>
        <w:t xml:space="preserve">, in Gian Pietro Brogiolo, Andrea Leonardi, Caro Tosco (a cura di), </w:t>
      </w:r>
      <w:r w:rsidRPr="00F43C7F">
        <w:rPr>
          <w:rFonts w:ascii="Tahoma" w:hAnsi="Tahoma" w:cs="Tahoma"/>
          <w:i/>
        </w:rPr>
        <w:t>Paesaggi delle Venezie. Storia ed economia</w:t>
      </w:r>
      <w:r w:rsidRPr="00F43C7F">
        <w:rPr>
          <w:rFonts w:ascii="Tahoma" w:hAnsi="Tahoma" w:cs="Tahoma"/>
        </w:rPr>
        <w:t>, Venezia, Marsilio, 2016, pp. 401-412</w:t>
      </w:r>
    </w:p>
    <w:p w14:paraId="7A3E5676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Laghi, fiumi e zone umide</w:t>
      </w:r>
      <w:r w:rsidRPr="00F43C7F">
        <w:rPr>
          <w:rFonts w:ascii="Tahoma" w:hAnsi="Tahoma" w:cs="Tahoma"/>
        </w:rPr>
        <w:t xml:space="preserve">, in Gian Pietro Brogiolo, Andrea Leonardi, Caro Tosco (a cura di), </w:t>
      </w:r>
      <w:r w:rsidRPr="00F43C7F">
        <w:rPr>
          <w:rFonts w:ascii="Tahoma" w:hAnsi="Tahoma" w:cs="Tahoma"/>
          <w:i/>
        </w:rPr>
        <w:t>Paesaggi delle Venezie. Storia ed economia</w:t>
      </w:r>
      <w:r w:rsidRPr="00F43C7F">
        <w:rPr>
          <w:rFonts w:ascii="Tahoma" w:hAnsi="Tahoma" w:cs="Tahoma"/>
        </w:rPr>
        <w:t>, Venezia, Marsilio, 2016, pp. 413-423</w:t>
      </w:r>
    </w:p>
    <w:p w14:paraId="4487F251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Venezia città aperta. Immigrati, mendicanti, visitatori e grantouristi (XVII-XVIII sec.)</w:t>
      </w:r>
      <w:r w:rsidRPr="00F43C7F">
        <w:rPr>
          <w:rFonts w:ascii="Tahoma" w:hAnsi="Tahoma" w:cs="Tahoma"/>
        </w:rPr>
        <w:t xml:space="preserve">, in Tiziana Plebani (a cura di), </w:t>
      </w:r>
      <w:r w:rsidRPr="00F43C7F">
        <w:rPr>
          <w:rFonts w:ascii="Tahoma" w:hAnsi="Tahoma" w:cs="Tahoma"/>
          <w:i/>
        </w:rPr>
        <w:t>Stranieri, barbari, migranti. Il racconto della storia per comprendere il presente</w:t>
      </w:r>
      <w:r w:rsidRPr="00F43C7F">
        <w:rPr>
          <w:rFonts w:ascii="Tahoma" w:hAnsi="Tahoma" w:cs="Tahoma"/>
        </w:rPr>
        <w:t>, Venezia, Biblioteca Nazionale Marciana, 2016, pp. 51-54.</w:t>
      </w:r>
    </w:p>
    <w:p w14:paraId="2E67D43C" w14:textId="77777777" w:rsidR="00F43C7F" w:rsidRPr="00F43C7F" w:rsidRDefault="00F43C7F" w:rsidP="00F43C7F">
      <w:pPr>
        <w:contextualSpacing/>
        <w:mirrorIndents/>
        <w:rPr>
          <w:rFonts w:ascii="Tahoma" w:hAnsi="Tahoma" w:cs="Tahoma"/>
          <w:i/>
        </w:rPr>
      </w:pPr>
    </w:p>
    <w:p w14:paraId="6045CE39" w14:textId="77777777" w:rsidR="00F43C7F" w:rsidRPr="00F43C7F" w:rsidRDefault="00F43C7F" w:rsidP="00F43C7F">
      <w:pPr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2017</w:t>
      </w:r>
    </w:p>
    <w:p w14:paraId="71054509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lang w:val="en-US"/>
        </w:rPr>
      </w:pPr>
      <w:r w:rsidRPr="00F43C7F">
        <w:rPr>
          <w:rFonts w:ascii="Tahoma" w:hAnsi="Tahoma" w:cs="Tahoma"/>
          <w:lang w:val="en-US"/>
        </w:rPr>
        <w:t xml:space="preserve">Recensione a: Paul M. Dover (ed.), </w:t>
      </w:r>
      <w:r w:rsidRPr="00F43C7F">
        <w:rPr>
          <w:rFonts w:ascii="Tahoma" w:hAnsi="Tahoma" w:cs="Tahoma"/>
          <w:i/>
          <w:lang w:val="en-US"/>
        </w:rPr>
        <w:t>Secretaries and Statecraft in the Early Modern World</w:t>
      </w:r>
      <w:r w:rsidRPr="00F43C7F">
        <w:rPr>
          <w:rFonts w:ascii="Tahoma" w:hAnsi="Tahoma" w:cs="Tahoma"/>
          <w:lang w:val="en-US"/>
        </w:rPr>
        <w:t>, Edinburgh University Press, Edunburgh, 2016, in “European History Quarterly”, 47, 2 (2017), pp. 338-340</w:t>
      </w:r>
    </w:p>
    <w:p w14:paraId="72364C6C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Sterile e litigioso. Il Friuli nelle relazioni cinquecentesche dei Sindici Inquisitori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Cultura in Friuli III. Settimana della cultura friulana. Setemane de culture furlane 5-16 maggio 2016</w:t>
      </w:r>
      <w:r w:rsidRPr="00F43C7F">
        <w:rPr>
          <w:rFonts w:ascii="Tahoma" w:hAnsi="Tahoma" w:cs="Tahoma"/>
        </w:rPr>
        <w:t>, a cura di Matteo Venier e Gabriele Zanello, Udine, Società Filologica Friulana, 2017, pp. 701-710</w:t>
      </w:r>
    </w:p>
    <w:p w14:paraId="281EC9A4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lang w:val="en-US"/>
        </w:rPr>
      </w:pPr>
      <w:r w:rsidRPr="00F43C7F">
        <w:rPr>
          <w:rFonts w:ascii="Tahoma" w:hAnsi="Tahoma" w:cs="Tahoma"/>
          <w:i/>
          <w:lang w:val="en-US"/>
        </w:rPr>
        <w:t>A Backward Region?</w:t>
      </w:r>
      <w:r w:rsidRPr="00F43C7F">
        <w:rPr>
          <w:rFonts w:ascii="Tahoma" w:hAnsi="Tahoma" w:cs="Tahoma"/>
          <w:lang w:val="en-US"/>
        </w:rPr>
        <w:t xml:space="preserve">, in G. Dalla Zunna, A. Minello, L. Piccione (eds), </w:t>
      </w:r>
      <w:r w:rsidRPr="00F43C7F">
        <w:rPr>
          <w:rFonts w:ascii="Tahoma" w:hAnsi="Tahoma" w:cs="Tahoma"/>
          <w:i/>
          <w:lang w:val="en-US"/>
        </w:rPr>
        <w:t>Sweet child of mine. Child mortality in Veneto at the dawn of the demographic transition</w:t>
      </w:r>
      <w:r w:rsidRPr="00F43C7F">
        <w:rPr>
          <w:rFonts w:ascii="Tahoma" w:hAnsi="Tahoma" w:cs="Tahoma"/>
          <w:lang w:val="en-US"/>
        </w:rPr>
        <w:t>, Padova, Cleup, 2017, pp. 31-44</w:t>
      </w:r>
    </w:p>
    <w:p w14:paraId="402A5C8A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lastRenderedPageBreak/>
        <w:t xml:space="preserve">Michael Knapton, </w:t>
      </w:r>
      <w:r w:rsidRPr="00F43C7F">
        <w:rPr>
          <w:rFonts w:ascii="Tahoma" w:hAnsi="Tahoma" w:cs="Tahoma"/>
          <w:i/>
        </w:rPr>
        <w:t>Una repubblica di uomini. Saggi di storia veneta</w:t>
      </w:r>
      <w:r w:rsidRPr="00F43C7F">
        <w:rPr>
          <w:rFonts w:ascii="Tahoma" w:hAnsi="Tahoma" w:cs="Tahoma"/>
        </w:rPr>
        <w:t>, a cura di Andrea Gardi – Gian Maria Varanini – Andrea Zannini, Udine, Forum, 2017</w:t>
      </w:r>
    </w:p>
    <w:p w14:paraId="342CEA4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Gian Maria Varanini – Andrea Zannini, </w:t>
      </w:r>
      <w:r w:rsidRPr="00F43C7F">
        <w:rPr>
          <w:rFonts w:ascii="Tahoma" w:hAnsi="Tahoma" w:cs="Tahoma"/>
          <w:i/>
        </w:rPr>
        <w:t>Dall’Inghilterra a Venezia e al Veneto</w:t>
      </w:r>
      <w:r w:rsidRPr="00F43C7F">
        <w:rPr>
          <w:rFonts w:ascii="Tahoma" w:hAnsi="Tahoma" w:cs="Tahoma"/>
        </w:rPr>
        <w:t xml:space="preserve">, in Michael Knapton, </w:t>
      </w:r>
      <w:r w:rsidRPr="00F43C7F">
        <w:rPr>
          <w:rFonts w:ascii="Tahoma" w:hAnsi="Tahoma" w:cs="Tahoma"/>
          <w:i/>
        </w:rPr>
        <w:t>Una repubblica di uomini. Saggi di storia veneta</w:t>
      </w:r>
      <w:r w:rsidRPr="00F43C7F">
        <w:rPr>
          <w:rFonts w:ascii="Tahoma" w:hAnsi="Tahoma" w:cs="Tahoma"/>
        </w:rPr>
        <w:t>, a cura di Andrea Gardi – Gian Maria Varanini – Andrea Zannini, Udine, Forum, 2017, pp. XV-XXX</w:t>
      </w:r>
    </w:p>
    <w:p w14:paraId="3A2599D0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1496. Una processione, un mondo</w:t>
      </w:r>
      <w:r w:rsidRPr="00F43C7F">
        <w:rPr>
          <w:rFonts w:ascii="Tahoma" w:hAnsi="Tahoma" w:cs="Tahoma"/>
        </w:rPr>
        <w:t xml:space="preserve">, in Andrea Giardina (a cura di), </w:t>
      </w:r>
      <w:r w:rsidRPr="00F43C7F">
        <w:rPr>
          <w:rFonts w:ascii="Tahoma" w:hAnsi="Tahoma" w:cs="Tahoma"/>
          <w:i/>
        </w:rPr>
        <w:t xml:space="preserve">Storia mondiale dell’Italia, </w:t>
      </w:r>
      <w:r w:rsidRPr="00F43C7F">
        <w:rPr>
          <w:rFonts w:ascii="Tahoma" w:hAnsi="Tahoma" w:cs="Tahoma"/>
        </w:rPr>
        <w:t>Roma-Bari, Laterza, 2017, pp. 352-356</w:t>
      </w:r>
    </w:p>
    <w:p w14:paraId="4F8A947B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Insegnamento della storia e/è Public History</w:t>
      </w:r>
      <w:r w:rsidRPr="00F43C7F">
        <w:rPr>
          <w:rFonts w:ascii="Tahoma" w:hAnsi="Tahoma" w:cs="Tahoma"/>
        </w:rPr>
        <w:t>, in RiMe – Rivista dell’Istituto di Storia dell’Europa Mediterranea, 1/I, n.s., dicembre 2017, pp. 119-126</w:t>
      </w:r>
    </w:p>
    <w:p w14:paraId="126F1D4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Luciano Santin, Andrea Zannini (a cura di), </w:t>
      </w:r>
      <w:r w:rsidRPr="00F43C7F">
        <w:rPr>
          <w:rFonts w:ascii="Tahoma" w:hAnsi="Tahoma" w:cs="Tahoma"/>
          <w:i/>
        </w:rPr>
        <w:t>Fuciliati per l’esempio. La giustizia militare nella Grande Guerra e il caso di Cercivento</w:t>
      </w:r>
      <w:r w:rsidRPr="00F43C7F">
        <w:rPr>
          <w:rFonts w:ascii="Tahoma" w:hAnsi="Tahoma" w:cs="Tahoma"/>
        </w:rPr>
        <w:t>, Udine, Forum</w:t>
      </w:r>
    </w:p>
    <w:p w14:paraId="4BC42562" w14:textId="77777777" w:rsidR="00F43C7F" w:rsidRPr="00F43C7F" w:rsidRDefault="00F43C7F" w:rsidP="00F43C7F">
      <w:pPr>
        <w:ind w:left="567"/>
        <w:contextualSpacing/>
        <w:mirrorIndents/>
        <w:rPr>
          <w:rFonts w:ascii="Tahoma" w:hAnsi="Tahoma" w:cs="Tahoma"/>
          <w:i/>
        </w:rPr>
      </w:pPr>
    </w:p>
    <w:p w14:paraId="3EDAF798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2018</w:t>
      </w:r>
    </w:p>
    <w:p w14:paraId="715957A2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Le comunità straniere a Venezia e le dinamiche di inclusione ed esclusione in città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Comunità e società nel Commonwealth veneziano</w:t>
      </w:r>
      <w:r w:rsidRPr="00F43C7F">
        <w:rPr>
          <w:rFonts w:ascii="Tahoma" w:hAnsi="Tahoma" w:cs="Tahoma"/>
        </w:rPr>
        <w:t>, a cura di G. Ortalli, O. Jens Schmitt, E. Orlando, Venezia, Istituto Veneto di Scienze, Lettere ed Arti, 2018, pp. 163-173</w:t>
      </w:r>
    </w:p>
    <w:p w14:paraId="0B83E4C1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Monica Emmanuelli – Andrea Zannini (a cura di), </w:t>
      </w:r>
      <w:r w:rsidRPr="00F43C7F">
        <w:rPr>
          <w:rFonts w:ascii="Tahoma" w:hAnsi="Tahoma" w:cs="Tahoma"/>
          <w:i/>
        </w:rPr>
        <w:t>La ricostruzione della società friulana 1945-1955</w:t>
      </w:r>
      <w:r w:rsidRPr="00F43C7F">
        <w:rPr>
          <w:rFonts w:ascii="Tahoma" w:hAnsi="Tahoma" w:cs="Tahoma"/>
        </w:rPr>
        <w:t>, Udine, istituto Friulano per la Storia del Movimento di Liberazione</w:t>
      </w:r>
    </w:p>
    <w:p w14:paraId="5DEB802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Dopoguerra italiano, dopoguerra friulano</w:t>
      </w:r>
      <w:r w:rsidRPr="00F43C7F">
        <w:rPr>
          <w:rFonts w:ascii="Tahoma" w:hAnsi="Tahoma" w:cs="Tahoma"/>
        </w:rPr>
        <w:t xml:space="preserve">, in Monica Emmanuelli – Andrea Zannini (a cura di), </w:t>
      </w:r>
      <w:r w:rsidRPr="00F43C7F">
        <w:rPr>
          <w:rFonts w:ascii="Tahoma" w:hAnsi="Tahoma" w:cs="Tahoma"/>
          <w:i/>
        </w:rPr>
        <w:t>La ricostruzione della società friulana 1945-1955</w:t>
      </w:r>
      <w:r w:rsidRPr="00F43C7F">
        <w:rPr>
          <w:rFonts w:ascii="Tahoma" w:hAnsi="Tahoma" w:cs="Tahoma"/>
        </w:rPr>
        <w:t>, Udine, istituto Friulano per la Storia del Movimento di Liberazione, pp. 9-27</w:t>
      </w:r>
    </w:p>
    <w:p w14:paraId="2EA123CD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</w:rPr>
      </w:pPr>
    </w:p>
    <w:p w14:paraId="76E74710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2019</w:t>
      </w:r>
    </w:p>
    <w:p w14:paraId="219E179E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 xml:space="preserve">La </w:t>
      </w:r>
      <w:r w:rsidRPr="00F43C7F">
        <w:rPr>
          <w:rFonts w:ascii="Tahoma" w:hAnsi="Tahoma" w:cs="Tahoma"/>
        </w:rPr>
        <w:t>Storia di Venezia</w:t>
      </w:r>
      <w:r w:rsidRPr="00F43C7F">
        <w:rPr>
          <w:rFonts w:ascii="Tahoma" w:hAnsi="Tahoma" w:cs="Tahoma"/>
          <w:i/>
        </w:rPr>
        <w:t xml:space="preserve"> dell’Istituto della Enciclopedia Italiana e Antonio Menniti Ippolito. Un’intervista a Gino Benzoni</w:t>
      </w:r>
      <w:r w:rsidRPr="00F43C7F">
        <w:rPr>
          <w:rFonts w:ascii="Tahoma" w:hAnsi="Tahoma" w:cs="Tahoma"/>
        </w:rPr>
        <w:t xml:space="preserve">, in Marco De Nicolò – Matteo Sanfilippo (a cura di), </w:t>
      </w:r>
      <w:r w:rsidRPr="00F43C7F">
        <w:rPr>
          <w:rFonts w:ascii="Tahoma" w:hAnsi="Tahoma" w:cs="Tahoma"/>
          <w:i/>
        </w:rPr>
        <w:t>Papi, curia e città in età moderna. In memoria di Antonio Menniti Ippolito</w:t>
      </w:r>
      <w:r w:rsidRPr="00F43C7F">
        <w:rPr>
          <w:rFonts w:ascii="Tahoma" w:hAnsi="Tahoma" w:cs="Tahoma"/>
        </w:rPr>
        <w:t>, Roma, Viella, 2019, pp. 129-134</w:t>
      </w:r>
    </w:p>
    <w:p w14:paraId="48FCC3F7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Vent’anni dopo una ricerca, centocinquant’anni dopo un’emigrazione: feltrini in Rio Grande do Sul</w:t>
      </w:r>
      <w:r w:rsidRPr="00F43C7F">
        <w:rPr>
          <w:rFonts w:ascii="Tahoma" w:hAnsi="Tahoma" w:cs="Tahoma"/>
        </w:rPr>
        <w:t xml:space="preserve">, in Emilio Franzina (a c. di), </w:t>
      </w:r>
      <w:r w:rsidRPr="00F43C7F">
        <w:rPr>
          <w:rFonts w:ascii="Tahoma" w:hAnsi="Tahoma" w:cs="Tahoma"/>
          <w:i/>
        </w:rPr>
        <w:t>I Veneti in Brasile e la storia dell’emigrazione</w:t>
      </w:r>
      <w:r w:rsidRPr="00F43C7F">
        <w:rPr>
          <w:rFonts w:ascii="Tahoma" w:hAnsi="Tahoma" w:cs="Tahoma"/>
        </w:rPr>
        <w:t>, “Venetica”, a. XXXIII, n. 57/2, 2019, pp. 63-74</w:t>
      </w:r>
    </w:p>
    <w:p w14:paraId="23F6C415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L’economia della montagna friulana negli anni Trenta. Note preliminari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Via dalla montagna. ‘Lo spopolamento montano in Italia’ (1932-1938) e la ricerca sull’area friulana di Michele Gortani e Giacomo Pittoni</w:t>
      </w:r>
      <w:r w:rsidRPr="00F43C7F">
        <w:rPr>
          <w:rFonts w:ascii="Tahoma" w:hAnsi="Tahoma" w:cs="Tahoma"/>
        </w:rPr>
        <w:t>, a c. di Alessio Fornasin e Claudio Lorenzini, Udine, Forum, 2019, pp. 223-233</w:t>
      </w:r>
    </w:p>
    <w:p w14:paraId="4CCD1BF1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 xml:space="preserve">Adolescenza traviata. Il Convegno della Fondazione Cini del 1959, </w:t>
      </w:r>
      <w:r w:rsidRPr="00F43C7F">
        <w:rPr>
          <w:rFonts w:ascii="Tahoma" w:hAnsi="Tahoma" w:cs="Tahoma"/>
        </w:rPr>
        <w:t>“Acta Histriae”, 27, 4 (2019), pp. 865-873</w:t>
      </w:r>
    </w:p>
    <w:p w14:paraId="73B5BCDF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  <w:i/>
        </w:rPr>
      </w:pPr>
      <w:r w:rsidRPr="00F43C7F">
        <w:rPr>
          <w:rFonts w:ascii="Tahoma" w:hAnsi="Tahoma" w:cs="Tahoma"/>
          <w:i/>
        </w:rPr>
        <w:t>La Storiografia friulana nel Novecento. Le</w:t>
      </w:r>
      <w:r w:rsidRPr="00F43C7F">
        <w:rPr>
          <w:rFonts w:ascii="Tahoma" w:hAnsi="Tahoma" w:cs="Tahoma"/>
        </w:rPr>
        <w:t xml:space="preserve"> Memorie Storiche Forogiuliesi </w:t>
      </w:r>
      <w:r w:rsidRPr="00F43C7F">
        <w:rPr>
          <w:rFonts w:ascii="Tahoma" w:hAnsi="Tahoma" w:cs="Tahoma"/>
          <w:i/>
        </w:rPr>
        <w:t>(1905-1978)</w:t>
      </w:r>
      <w:r w:rsidRPr="00F43C7F">
        <w:rPr>
          <w:rFonts w:ascii="Tahoma" w:hAnsi="Tahoma" w:cs="Tahoma"/>
        </w:rPr>
        <w:t>, in “Memorie Storiche Forogiuliesi”, XCIX (2019), pp. 11-32</w:t>
      </w:r>
    </w:p>
    <w:p w14:paraId="1E1BAC6D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i/>
        </w:rPr>
      </w:pPr>
    </w:p>
    <w:p w14:paraId="26B29D5A" w14:textId="77777777" w:rsidR="00F43C7F" w:rsidRPr="00F43C7F" w:rsidRDefault="00F43C7F" w:rsidP="00F43C7F">
      <w:pPr>
        <w:ind w:left="567" w:hanging="567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2020</w:t>
      </w:r>
    </w:p>
    <w:p w14:paraId="2D4B51AD" w14:textId="77777777" w:rsidR="00F43C7F" w:rsidRPr="00F43C7F" w:rsidRDefault="00F43C7F" w:rsidP="00F43C7F">
      <w:pPr>
        <w:numPr>
          <w:ilvl w:val="0"/>
          <w:numId w:val="10"/>
        </w:numPr>
        <w:ind w:left="567" w:hanging="567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Andrea Zannini (a cura di)</w:t>
      </w:r>
      <w:r w:rsidRPr="00F43C7F">
        <w:rPr>
          <w:rFonts w:ascii="Tahoma" w:hAnsi="Tahoma" w:cs="Tahoma"/>
          <w:i/>
        </w:rPr>
        <w:t>, Un paese, un fiume. Storia di Latisana dal Medioevo al Novecento, Udine, Forum, 2020</w:t>
      </w:r>
    </w:p>
    <w:p w14:paraId="3D89145E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 xml:space="preserve">Un paese, un fiume, la sua storia. Introduzione </w:t>
      </w:r>
      <w:r w:rsidRPr="00F43C7F">
        <w:rPr>
          <w:rFonts w:ascii="Tahoma" w:hAnsi="Tahoma" w:cs="Tahoma"/>
        </w:rPr>
        <w:t>a: Andrea Zannini (a cura di),</w:t>
      </w:r>
      <w:r w:rsidRPr="00F43C7F">
        <w:rPr>
          <w:rFonts w:ascii="Tahoma" w:hAnsi="Tahoma" w:cs="Tahoma"/>
          <w:i/>
        </w:rPr>
        <w:t xml:space="preserve"> Un paese, un fiume. Storia di Latisana dal Medioevo al Novecento, </w:t>
      </w:r>
      <w:r w:rsidRPr="00F43C7F">
        <w:rPr>
          <w:rFonts w:ascii="Tahoma" w:hAnsi="Tahoma" w:cs="Tahoma"/>
        </w:rPr>
        <w:t>Udine, Forum, 2020, pp. 7-17</w:t>
      </w:r>
    </w:p>
    <w:p w14:paraId="4EDF2EAB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  <w:lang w:val="en-GB"/>
        </w:rPr>
      </w:pPr>
      <w:r w:rsidRPr="00F43C7F">
        <w:rPr>
          <w:rFonts w:ascii="Tahoma" w:hAnsi="Tahoma" w:cs="Tahoma"/>
          <w:i/>
          <w:lang w:val="en-GB"/>
        </w:rPr>
        <w:t>Conflicts, social unease, and protests in the world of the Venetian guilds (sixteenth to eighteeth century)</w:t>
      </w:r>
      <w:r w:rsidRPr="00F43C7F">
        <w:rPr>
          <w:rFonts w:ascii="Tahoma" w:hAnsi="Tahoma" w:cs="Tahoma"/>
          <w:lang w:val="en-GB"/>
        </w:rPr>
        <w:t xml:space="preserve">, in M. van Gelder, C. Judde de Larivière (eds.), </w:t>
      </w:r>
      <w:r w:rsidRPr="00F43C7F">
        <w:rPr>
          <w:rFonts w:ascii="Tahoma" w:hAnsi="Tahoma" w:cs="Tahoma"/>
          <w:i/>
          <w:lang w:val="en-GB"/>
        </w:rPr>
        <w:t xml:space="preserve">Popular politics in </w:t>
      </w:r>
      <w:r w:rsidRPr="00F43C7F">
        <w:rPr>
          <w:rFonts w:ascii="Tahoma" w:hAnsi="Tahoma" w:cs="Tahoma"/>
          <w:i/>
          <w:lang w:val="en-GB"/>
        </w:rPr>
        <w:lastRenderedPageBreak/>
        <w:t>an aristocratic Republic. Political Conflict and Social Contestation in Late Medieval and Early Modern Venice</w:t>
      </w:r>
      <w:r w:rsidRPr="00F43C7F">
        <w:rPr>
          <w:rFonts w:ascii="Tahoma" w:hAnsi="Tahoma" w:cs="Tahoma"/>
          <w:lang w:val="en-GB"/>
        </w:rPr>
        <w:t>, Routledge, London and New York, 2020, pp. 218-236</w:t>
      </w:r>
    </w:p>
    <w:p w14:paraId="630E2BC3" w14:textId="77777777" w:rsidR="00F43C7F" w:rsidRPr="00F43C7F" w:rsidRDefault="00F43C7F" w:rsidP="00F43C7F">
      <w:pPr>
        <w:contextualSpacing/>
        <w:mirrorIndents/>
        <w:rPr>
          <w:rFonts w:ascii="Tahoma" w:hAnsi="Tahoma" w:cs="Tahoma"/>
          <w:i/>
          <w:lang w:val="en-GB"/>
        </w:rPr>
      </w:pPr>
    </w:p>
    <w:p w14:paraId="31B1C948" w14:textId="77777777" w:rsidR="00F43C7F" w:rsidRPr="00F43C7F" w:rsidRDefault="00F43C7F" w:rsidP="00F43C7F">
      <w:pPr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2021</w:t>
      </w:r>
    </w:p>
    <w:p w14:paraId="0C83A926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Irene Barbiera – Gianpiero Dalla Zuanna – Andrea Zannini (a cura di), </w:t>
      </w:r>
      <w:r w:rsidRPr="00F43C7F">
        <w:rPr>
          <w:rFonts w:ascii="Tahoma" w:hAnsi="Tahoma" w:cs="Tahoma"/>
          <w:i/>
        </w:rPr>
        <w:t xml:space="preserve">Popolazioni e società delle Venezie. Storia delle </w:t>
      </w:r>
      <w:r w:rsidRPr="00F43C7F">
        <w:rPr>
          <w:rFonts w:ascii="Tahoma" w:hAnsi="Tahoma" w:cs="Tahoma"/>
        </w:rPr>
        <w:t>Venezie, vol. 2, Roma, Viella, 2021</w:t>
      </w:r>
    </w:p>
    <w:p w14:paraId="31FCD00D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Irene Barbiera – Gianpiero Dalla Zuanna – Andrea Zannini, </w:t>
      </w:r>
      <w:r w:rsidRPr="00F43C7F">
        <w:rPr>
          <w:rFonts w:ascii="Tahoma" w:hAnsi="Tahoma" w:cs="Tahoma"/>
          <w:i/>
        </w:rPr>
        <w:t>Introduzione</w:t>
      </w:r>
      <w:r w:rsidRPr="00F43C7F">
        <w:rPr>
          <w:rFonts w:ascii="Tahoma" w:hAnsi="Tahoma" w:cs="Tahoma"/>
        </w:rPr>
        <w:t xml:space="preserve"> a Iid. (a cura di), </w:t>
      </w:r>
      <w:r w:rsidRPr="00F43C7F">
        <w:rPr>
          <w:rFonts w:ascii="Tahoma" w:hAnsi="Tahoma" w:cs="Tahoma"/>
          <w:i/>
        </w:rPr>
        <w:t xml:space="preserve">Popolazioni e società delle Venezie. Storia delle </w:t>
      </w:r>
      <w:r w:rsidRPr="00F43C7F">
        <w:rPr>
          <w:rFonts w:ascii="Tahoma" w:hAnsi="Tahoma" w:cs="Tahoma"/>
        </w:rPr>
        <w:t>Venezie, vol. 2, Roma, Viella, 2021, pp. 9-21</w:t>
      </w:r>
    </w:p>
    <w:p w14:paraId="4AC653DF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 xml:space="preserve">Irene Barbiera – Gianpiero Dalla Zuanna – Andrea Zannini, </w:t>
      </w:r>
      <w:r w:rsidRPr="00F43C7F">
        <w:rPr>
          <w:rFonts w:ascii="Tahoma" w:hAnsi="Tahoma" w:cs="Tahoma"/>
          <w:i/>
        </w:rPr>
        <w:t>Immigrare</w:t>
      </w:r>
      <w:r w:rsidRPr="00F43C7F">
        <w:rPr>
          <w:rFonts w:ascii="Tahoma" w:hAnsi="Tahoma" w:cs="Tahoma"/>
        </w:rPr>
        <w:t xml:space="preserve"> in Iid. (a cura di), </w:t>
      </w:r>
      <w:r w:rsidRPr="00F43C7F">
        <w:rPr>
          <w:rFonts w:ascii="Tahoma" w:hAnsi="Tahoma" w:cs="Tahoma"/>
          <w:i/>
        </w:rPr>
        <w:t xml:space="preserve">Popolazioni e società delle Venezie. Storia delle </w:t>
      </w:r>
      <w:r w:rsidRPr="00F43C7F">
        <w:rPr>
          <w:rFonts w:ascii="Tahoma" w:hAnsi="Tahoma" w:cs="Tahoma"/>
        </w:rPr>
        <w:t>Venezie, vol. 2, Roma, Viella, 2021, pp. 199-222</w:t>
      </w:r>
    </w:p>
    <w:p w14:paraId="358C60FD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</w:rPr>
        <w:t>Liliana Cargnelutti - Oldino Cernoia - Andrea Zannini (a cura di)</w:t>
      </w:r>
      <w:r w:rsidRPr="00F43C7F">
        <w:rPr>
          <w:rFonts w:ascii="Tahoma" w:hAnsi="Tahoma" w:cs="Tahoma"/>
          <w:i/>
        </w:rPr>
        <w:t xml:space="preserve">, I De Claricini Dornpacher in Friuli. La storia, la villa di Moimacco, i cinquant’anni della Fondazione, </w:t>
      </w:r>
      <w:r w:rsidRPr="00F43C7F">
        <w:rPr>
          <w:rFonts w:ascii="Tahoma" w:hAnsi="Tahoma" w:cs="Tahoma"/>
        </w:rPr>
        <w:t>Udine, Forum, 2020</w:t>
      </w:r>
    </w:p>
    <w:p w14:paraId="65718E9E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Fondazione De Claricini Dornpacher. I primi cinquant’anni</w:t>
      </w:r>
      <w:r w:rsidRPr="00F43C7F">
        <w:rPr>
          <w:rFonts w:ascii="Tahoma" w:hAnsi="Tahoma" w:cs="Tahoma"/>
        </w:rPr>
        <w:t>, in Liliana Cargnelutti - Oldino Cernoia - Andrea Zannini (a cura di)</w:t>
      </w:r>
      <w:r w:rsidRPr="00F43C7F">
        <w:rPr>
          <w:rFonts w:ascii="Tahoma" w:hAnsi="Tahoma" w:cs="Tahoma"/>
          <w:i/>
        </w:rPr>
        <w:t xml:space="preserve">, I De Claricini Dornpacher in Friuli. La storia, la villa di Moimacco, i cinquant’anni della Fondazione, </w:t>
      </w:r>
      <w:r w:rsidRPr="00F43C7F">
        <w:rPr>
          <w:rFonts w:ascii="Tahoma" w:hAnsi="Tahoma" w:cs="Tahoma"/>
        </w:rPr>
        <w:t>Udine, Forum, 2020, pp. 15-21</w:t>
      </w:r>
    </w:p>
    <w:p w14:paraId="507932E4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L’insegnamento della storia nella tempesta digitale</w:t>
      </w:r>
      <w:r w:rsidRPr="00F43C7F">
        <w:rPr>
          <w:rFonts w:ascii="Tahoma" w:hAnsi="Tahoma" w:cs="Tahoma"/>
        </w:rPr>
        <w:t xml:space="preserve">, in “Storia e Futuro. Rivista di storia e storiografia online”, 54 (dicembre 2021), </w:t>
      </w:r>
      <w:hyperlink r:id="rId16" w:history="1">
        <w:r w:rsidRPr="00F43C7F">
          <w:rPr>
            <w:rStyle w:val="Collegamentoipertestuale"/>
            <w:rFonts w:ascii="Tahoma" w:hAnsi="Tahoma" w:cs="Tahoma"/>
            <w:color w:val="auto"/>
          </w:rPr>
          <w:t>https://storiaefuturo.eu/linsegnamento-della-storia-nella-tempesta-digitale/</w:t>
        </w:r>
      </w:hyperlink>
    </w:p>
    <w:p w14:paraId="54A23975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Antifascismo ed europeismo: lo snodo del dopoguerra</w:t>
      </w:r>
      <w:r w:rsidRPr="00F43C7F">
        <w:rPr>
          <w:rFonts w:ascii="Tahoma" w:hAnsi="Tahoma" w:cs="Tahoma"/>
        </w:rPr>
        <w:t>, in “Storia contemporanea in Friuli”, 51 (2021), pp. 249-255</w:t>
      </w:r>
    </w:p>
    <w:p w14:paraId="6E83152B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Gino Benzoni e la storia di Venezia</w:t>
      </w:r>
      <w:r w:rsidRPr="00F43C7F">
        <w:rPr>
          <w:rFonts w:ascii="Tahoma" w:hAnsi="Tahoma" w:cs="Tahoma"/>
        </w:rPr>
        <w:t>, in “Studi veneziani”, n.s. LXXXIII-LXXXIV (2021), pp. 33-51</w:t>
      </w:r>
    </w:p>
    <w:p w14:paraId="35D00064" w14:textId="77777777" w:rsidR="00F43C7F" w:rsidRPr="00F43C7F" w:rsidRDefault="00F43C7F" w:rsidP="00F43C7F">
      <w:pPr>
        <w:ind w:left="360"/>
        <w:contextualSpacing/>
        <w:mirrorIndents/>
        <w:rPr>
          <w:rFonts w:ascii="Tahoma" w:hAnsi="Tahoma" w:cs="Tahoma"/>
          <w:i/>
        </w:rPr>
      </w:pPr>
    </w:p>
    <w:p w14:paraId="07ABDA38" w14:textId="77777777" w:rsidR="00F43C7F" w:rsidRPr="00F43C7F" w:rsidRDefault="00F43C7F" w:rsidP="00F43C7F">
      <w:pPr>
        <w:ind w:left="360"/>
        <w:contextualSpacing/>
        <w:mirrorIndents/>
        <w:rPr>
          <w:rFonts w:ascii="Tahoma" w:hAnsi="Tahoma" w:cs="Tahoma"/>
          <w:b/>
        </w:rPr>
      </w:pPr>
      <w:r w:rsidRPr="00F43C7F">
        <w:rPr>
          <w:rFonts w:ascii="Tahoma" w:hAnsi="Tahoma" w:cs="Tahoma"/>
          <w:b/>
        </w:rPr>
        <w:t>2022</w:t>
      </w:r>
    </w:p>
    <w:p w14:paraId="66DF3A4F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L’altro Pasolini. Guido, Pier Paolo, Porzûs e i turchi</w:t>
      </w:r>
      <w:r w:rsidRPr="00F43C7F">
        <w:rPr>
          <w:rFonts w:ascii="Tahoma" w:hAnsi="Tahoma" w:cs="Tahoma"/>
        </w:rPr>
        <w:t>, presentazione di W. Veltroni, Venezia, Marsilio</w:t>
      </w:r>
    </w:p>
    <w:p w14:paraId="1CCCC9BC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La storia dalla parte delle donne</w:t>
      </w:r>
      <w:r w:rsidRPr="00F43C7F">
        <w:rPr>
          <w:rFonts w:ascii="Tahoma" w:hAnsi="Tahoma" w:cs="Tahoma"/>
        </w:rPr>
        <w:t xml:space="preserve">, in Carlo Tolazzi, </w:t>
      </w:r>
      <w:r w:rsidRPr="00F43C7F">
        <w:rPr>
          <w:rFonts w:ascii="Tahoma" w:hAnsi="Tahoma" w:cs="Tahoma"/>
          <w:i/>
        </w:rPr>
        <w:t>Il silenzio e la rivolta. Quattro scritture per una Carnia in scena</w:t>
      </w:r>
      <w:r w:rsidRPr="00F43C7F">
        <w:rPr>
          <w:rFonts w:ascii="Tahoma" w:hAnsi="Tahoma" w:cs="Tahoma"/>
        </w:rPr>
        <w:t>, Udine, Forum, 2022, pp. 194-196</w:t>
      </w:r>
    </w:p>
    <w:p w14:paraId="7763ED63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I segni discussi del passato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Impronta</w:t>
      </w:r>
      <w:r w:rsidRPr="00F43C7F">
        <w:rPr>
          <w:rFonts w:ascii="Tahoma" w:hAnsi="Tahoma" w:cs="Tahoma"/>
        </w:rPr>
        <w:t xml:space="preserve"> a cura di Francesco Marangon e Mauro Pascolini, «Multiverso», 17 (2022), pp. 85-87</w:t>
      </w:r>
    </w:p>
    <w:p w14:paraId="4F96E2BA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Stranieri e immigrati a Venezia tra medioevo ed età moderna</w:t>
      </w:r>
      <w:r w:rsidRPr="00F43C7F">
        <w:rPr>
          <w:rFonts w:ascii="Tahoma" w:hAnsi="Tahoma" w:cs="Tahoma"/>
        </w:rPr>
        <w:t xml:space="preserve">, in </w:t>
      </w:r>
      <w:r w:rsidRPr="00F43C7F">
        <w:rPr>
          <w:rFonts w:ascii="Tahoma" w:hAnsi="Tahoma" w:cs="Tahoma"/>
          <w:i/>
        </w:rPr>
        <w:t>Ponti di dialogo. l’immigrazione a Venezia e nel Veneto dal medioevo a oggi</w:t>
      </w:r>
      <w:r w:rsidRPr="00F43C7F">
        <w:rPr>
          <w:rFonts w:ascii="Tahoma" w:hAnsi="Tahoma" w:cs="Tahoma"/>
        </w:rPr>
        <w:t>, a cura di Francesco Della Puppa, “Studi Emigrazione. International Journal Of Migration Studies”, LIX, 227 (2022), pp. 369-387</w:t>
      </w:r>
    </w:p>
    <w:p w14:paraId="6A84EBD5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</w:rPr>
      </w:pPr>
      <w:r w:rsidRPr="00F43C7F">
        <w:rPr>
          <w:rFonts w:ascii="Tahoma" w:hAnsi="Tahoma" w:cs="Tahoma"/>
          <w:i/>
        </w:rPr>
        <w:t>Regioni e autonomia. Veneto e Friuli Venezia Giulia dal dopoguerra ad oggi</w:t>
      </w:r>
      <w:r w:rsidRPr="00F43C7F">
        <w:rPr>
          <w:rFonts w:ascii="Tahoma" w:hAnsi="Tahoma" w:cs="Tahoma"/>
        </w:rPr>
        <w:t xml:space="preserve">, in Francesco Bianchi – Walter Panciera (a cura di), </w:t>
      </w:r>
      <w:r w:rsidRPr="00F43C7F">
        <w:rPr>
          <w:rFonts w:ascii="Tahoma" w:hAnsi="Tahoma" w:cs="Tahoma"/>
          <w:i/>
        </w:rPr>
        <w:t>Governo e forme della politica nelle Venezie. Storia delle Venezie</w:t>
      </w:r>
      <w:r w:rsidRPr="00F43C7F">
        <w:rPr>
          <w:rFonts w:ascii="Tahoma" w:hAnsi="Tahoma" w:cs="Tahoma"/>
        </w:rPr>
        <w:t>, vol. 3, Roma, Viella, 2022, pp. 343-366</w:t>
      </w:r>
    </w:p>
    <w:p w14:paraId="08584AA9" w14:textId="77777777" w:rsidR="00F43C7F" w:rsidRPr="00F43C7F" w:rsidRDefault="00F43C7F" w:rsidP="00F43C7F">
      <w:pPr>
        <w:ind w:left="360"/>
        <w:contextualSpacing/>
        <w:mirrorIndents/>
        <w:rPr>
          <w:rFonts w:ascii="Tahoma" w:hAnsi="Tahoma" w:cs="Tahoma"/>
        </w:rPr>
      </w:pPr>
    </w:p>
    <w:p w14:paraId="3E34E7AC" w14:textId="77777777" w:rsidR="00F43C7F" w:rsidRPr="00F43C7F" w:rsidRDefault="00F43C7F" w:rsidP="00F43C7F">
      <w:pPr>
        <w:ind w:left="360"/>
        <w:contextualSpacing/>
        <w:mirrorIndents/>
        <w:rPr>
          <w:rFonts w:ascii="Tahoma" w:hAnsi="Tahoma" w:cs="Tahoma"/>
          <w:b/>
          <w:bCs/>
          <w:iCs/>
        </w:rPr>
      </w:pPr>
      <w:r w:rsidRPr="00F43C7F">
        <w:rPr>
          <w:rFonts w:ascii="Tahoma" w:hAnsi="Tahoma" w:cs="Tahoma"/>
          <w:b/>
          <w:bCs/>
          <w:iCs/>
        </w:rPr>
        <w:t>2023</w:t>
      </w:r>
    </w:p>
    <w:p w14:paraId="0EA886C2" w14:textId="77777777" w:rsidR="00F43C7F" w:rsidRPr="00F43C7F" w:rsidRDefault="00F43C7F" w:rsidP="00F43C7F">
      <w:pPr>
        <w:numPr>
          <w:ilvl w:val="0"/>
          <w:numId w:val="10"/>
        </w:numPr>
        <w:ind w:left="360"/>
        <w:contextualSpacing/>
        <w:mirrorIndents/>
        <w:jc w:val="both"/>
        <w:rPr>
          <w:rFonts w:ascii="Tahoma" w:hAnsi="Tahoma" w:cs="Tahoma"/>
          <w:lang w:val="en-US"/>
        </w:rPr>
      </w:pPr>
      <w:r w:rsidRPr="00F43C7F">
        <w:rPr>
          <w:rFonts w:ascii="Tahoma" w:hAnsi="Tahoma" w:cs="Tahoma"/>
          <w:lang w:val="en-US"/>
        </w:rPr>
        <w:t xml:space="preserve">Recensione a: Samuel K. Cohn jr., </w:t>
      </w:r>
      <w:r w:rsidRPr="00F43C7F">
        <w:rPr>
          <w:rFonts w:ascii="Tahoma" w:hAnsi="Tahoma" w:cs="Tahoma"/>
          <w:i/>
          <w:iCs/>
          <w:lang w:val="en-US"/>
        </w:rPr>
        <w:t>Popular Protest and Ideals of Democracy in Late Renaissance Italy</w:t>
      </w:r>
      <w:r w:rsidRPr="00F43C7F">
        <w:rPr>
          <w:rFonts w:ascii="Tahoma" w:hAnsi="Tahoma" w:cs="Tahoma"/>
          <w:lang w:val="en-US"/>
        </w:rPr>
        <w:t>, Oxford University Press, Oxford 2022, in «International Review of Social History», 68 (1), 2023, pp. 194-197</w:t>
      </w:r>
    </w:p>
    <w:p w14:paraId="724668B6" w14:textId="77777777" w:rsidR="00F43C7F" w:rsidRPr="00F43C7F" w:rsidRDefault="00F43C7F" w:rsidP="00F43C7F">
      <w:pPr>
        <w:ind w:left="567" w:hanging="567"/>
        <w:contextualSpacing/>
        <w:mirrorIndents/>
        <w:rPr>
          <w:rStyle w:val="Collegamentoipertestuale"/>
          <w:rFonts w:ascii="Tahoma" w:hAnsi="Tahoma" w:cs="Tahoma"/>
          <w:color w:val="auto"/>
          <w:lang w:val="en-US"/>
        </w:rPr>
      </w:pPr>
    </w:p>
    <w:p w14:paraId="57C2FA88" w14:textId="77777777" w:rsidR="002C1F39" w:rsidRPr="00F43C7F" w:rsidRDefault="002C1F39" w:rsidP="00E07747">
      <w:pPr>
        <w:rPr>
          <w:rFonts w:ascii="Tahoma" w:hAnsi="Tahoma" w:cs="Tahoma"/>
          <w:lang w:val="en-US"/>
        </w:rPr>
      </w:pPr>
    </w:p>
    <w:sectPr w:rsidR="002C1F39" w:rsidRPr="00F43C7F">
      <w:footerReference w:type="even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AE7D3" w14:textId="77777777" w:rsidR="001738AB" w:rsidRDefault="001738AB" w:rsidP="002C1F39">
      <w:r>
        <w:separator/>
      </w:r>
    </w:p>
  </w:endnote>
  <w:endnote w:type="continuationSeparator" w:id="0">
    <w:p w14:paraId="46720177" w14:textId="77777777" w:rsidR="001738AB" w:rsidRDefault="001738AB" w:rsidP="002C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7207" w14:textId="77777777" w:rsidR="002C1F39" w:rsidRDefault="002C1F39" w:rsidP="00A41BE8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704E22" w14:textId="77777777" w:rsidR="002C1F39" w:rsidRDefault="002C1F39" w:rsidP="002C1F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338271"/>
      <w:docPartObj>
        <w:docPartGallery w:val="Page Numbers (Bottom of Page)"/>
        <w:docPartUnique/>
      </w:docPartObj>
    </w:sdtPr>
    <w:sdtEndPr/>
    <w:sdtContent>
      <w:p w14:paraId="3436A202" w14:textId="03BD1376" w:rsidR="00763EBB" w:rsidRDefault="00763E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919">
          <w:rPr>
            <w:noProof/>
          </w:rPr>
          <w:t>1</w:t>
        </w:r>
        <w:r>
          <w:fldChar w:fldCharType="end"/>
        </w:r>
      </w:p>
    </w:sdtContent>
  </w:sdt>
  <w:p w14:paraId="0AFFF782" w14:textId="77777777" w:rsidR="002C1F39" w:rsidRDefault="002C1F39" w:rsidP="002C1F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FABC" w14:textId="77777777" w:rsidR="001738AB" w:rsidRDefault="001738AB" w:rsidP="002C1F39">
      <w:r>
        <w:separator/>
      </w:r>
    </w:p>
  </w:footnote>
  <w:footnote w:type="continuationSeparator" w:id="0">
    <w:p w14:paraId="32854B3C" w14:textId="77777777" w:rsidR="001738AB" w:rsidRDefault="001738AB" w:rsidP="002C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E930FC"/>
    <w:multiLevelType w:val="hybridMultilevel"/>
    <w:tmpl w:val="E0140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641E"/>
    <w:multiLevelType w:val="hybridMultilevel"/>
    <w:tmpl w:val="222C7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3514"/>
    <w:multiLevelType w:val="hybridMultilevel"/>
    <w:tmpl w:val="44EC8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5891"/>
    <w:multiLevelType w:val="hybridMultilevel"/>
    <w:tmpl w:val="115A2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A7838"/>
    <w:multiLevelType w:val="hybridMultilevel"/>
    <w:tmpl w:val="AFB68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84BB8"/>
    <w:multiLevelType w:val="hybridMultilevel"/>
    <w:tmpl w:val="1A4EA0F2"/>
    <w:lvl w:ilvl="0" w:tplc="0410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52026"/>
    <w:multiLevelType w:val="hybridMultilevel"/>
    <w:tmpl w:val="17A0B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95B8F"/>
    <w:multiLevelType w:val="hybridMultilevel"/>
    <w:tmpl w:val="9E80F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A43E6"/>
    <w:multiLevelType w:val="hybridMultilevel"/>
    <w:tmpl w:val="08BEC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47"/>
    <w:rsid w:val="000243CA"/>
    <w:rsid w:val="00024EA7"/>
    <w:rsid w:val="000342F2"/>
    <w:rsid w:val="0006636F"/>
    <w:rsid w:val="000966BB"/>
    <w:rsid w:val="000C5AAE"/>
    <w:rsid w:val="000D3489"/>
    <w:rsid w:val="0016293E"/>
    <w:rsid w:val="001738AB"/>
    <w:rsid w:val="002115D1"/>
    <w:rsid w:val="00234131"/>
    <w:rsid w:val="002B1AE2"/>
    <w:rsid w:val="002C1F39"/>
    <w:rsid w:val="002D188F"/>
    <w:rsid w:val="002D1DFC"/>
    <w:rsid w:val="002D38A9"/>
    <w:rsid w:val="00360101"/>
    <w:rsid w:val="003F54F2"/>
    <w:rsid w:val="004430D2"/>
    <w:rsid w:val="0045712C"/>
    <w:rsid w:val="0048343F"/>
    <w:rsid w:val="004B2E69"/>
    <w:rsid w:val="004B433D"/>
    <w:rsid w:val="00557140"/>
    <w:rsid w:val="005758C5"/>
    <w:rsid w:val="00682C87"/>
    <w:rsid w:val="00752FCD"/>
    <w:rsid w:val="00763EBB"/>
    <w:rsid w:val="007911B5"/>
    <w:rsid w:val="00796854"/>
    <w:rsid w:val="007D4B3B"/>
    <w:rsid w:val="007E39C1"/>
    <w:rsid w:val="00803022"/>
    <w:rsid w:val="0082438D"/>
    <w:rsid w:val="00836597"/>
    <w:rsid w:val="0085541A"/>
    <w:rsid w:val="008C2473"/>
    <w:rsid w:val="00902C0E"/>
    <w:rsid w:val="0090402D"/>
    <w:rsid w:val="009106CA"/>
    <w:rsid w:val="00917447"/>
    <w:rsid w:val="00962EBA"/>
    <w:rsid w:val="009A466A"/>
    <w:rsid w:val="009E0F4F"/>
    <w:rsid w:val="009E25A3"/>
    <w:rsid w:val="00A0579C"/>
    <w:rsid w:val="00A20F87"/>
    <w:rsid w:val="00A41BE8"/>
    <w:rsid w:val="00A87D75"/>
    <w:rsid w:val="00AE045E"/>
    <w:rsid w:val="00B239FC"/>
    <w:rsid w:val="00B24919"/>
    <w:rsid w:val="00B34027"/>
    <w:rsid w:val="00B555D1"/>
    <w:rsid w:val="00BF736E"/>
    <w:rsid w:val="00C20DA8"/>
    <w:rsid w:val="00C52339"/>
    <w:rsid w:val="00C95B7F"/>
    <w:rsid w:val="00D159D9"/>
    <w:rsid w:val="00D52223"/>
    <w:rsid w:val="00D83F32"/>
    <w:rsid w:val="00DC27B2"/>
    <w:rsid w:val="00E07747"/>
    <w:rsid w:val="00E701E2"/>
    <w:rsid w:val="00EB2B6F"/>
    <w:rsid w:val="00F12AB0"/>
    <w:rsid w:val="00F43C7F"/>
    <w:rsid w:val="00F446FC"/>
    <w:rsid w:val="00F712E1"/>
    <w:rsid w:val="00FB4316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34E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1F39"/>
    <w:rPr>
      <w:sz w:val="24"/>
      <w:szCs w:val="24"/>
    </w:rPr>
  </w:style>
  <w:style w:type="paragraph" w:styleId="Titolo1">
    <w:name w:val="heading 1"/>
    <w:basedOn w:val="Normale"/>
    <w:next w:val="Normale"/>
    <w:qFormat/>
    <w:rsid w:val="00A20F87"/>
    <w:pPr>
      <w:keepNext/>
      <w:outlineLvl w:val="0"/>
    </w:pPr>
    <w:rPr>
      <w:rFonts w:ascii="Arial" w:hAnsi="Arial" w:cs="Arial"/>
      <w:b/>
      <w:bCs/>
      <w:lang w:val="en-US"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C2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FF4A48"/>
    <w:rPr>
      <w:i/>
      <w:iCs/>
    </w:rPr>
  </w:style>
  <w:style w:type="paragraph" w:styleId="Pidipagina">
    <w:name w:val="footer"/>
    <w:basedOn w:val="Normale"/>
    <w:link w:val="PidipaginaCarattere"/>
    <w:uiPriority w:val="99"/>
    <w:rsid w:val="002C1F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C1F39"/>
    <w:rPr>
      <w:sz w:val="24"/>
      <w:szCs w:val="24"/>
    </w:rPr>
  </w:style>
  <w:style w:type="character" w:styleId="Numeropagina">
    <w:name w:val="page number"/>
    <w:rsid w:val="002C1F39"/>
  </w:style>
  <w:style w:type="character" w:customStyle="1" w:styleId="Titolo3Carattere">
    <w:name w:val="Titolo 3 Carattere"/>
    <w:basedOn w:val="Carpredefinitoparagrafo"/>
    <w:link w:val="Titolo3"/>
    <w:semiHidden/>
    <w:rsid w:val="00DC27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uiPriority w:val="99"/>
    <w:rsid w:val="00763EB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63E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3E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3F4136"/>
          </w:divBdr>
          <w:divsChild>
            <w:div w:id="6581953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oriaefuturo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oriadivenezia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iaefuturo.eu/linsegnamento-della-storia-nella-tempesta-digital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storiaefuturo.eu/la-didattica-della-storia-alla-prova-del-tfa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omohs.unifi.it/17_2012/zannini_deviv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D8772E80D5A948999CCF3A982C6F37" ma:contentTypeVersion="16" ma:contentTypeDescription="Creare un nuovo documento." ma:contentTypeScope="" ma:versionID="4c27f45b680a7252a1e8f6cd0d84c584">
  <xsd:schema xmlns:xsd="http://www.w3.org/2001/XMLSchema" xmlns:xs="http://www.w3.org/2001/XMLSchema" xmlns:p="http://schemas.microsoft.com/office/2006/metadata/properties" xmlns:ns3="fdb0b31a-003f-4016-96a0-f4bad167c580" xmlns:ns4="a44505a7-513a-46ee-b257-de91a6b14004" targetNamespace="http://schemas.microsoft.com/office/2006/metadata/properties" ma:root="true" ma:fieldsID="71c803955287a0b7050a351ef6964c53" ns3:_="" ns4:_="">
    <xsd:import namespace="fdb0b31a-003f-4016-96a0-f4bad167c580"/>
    <xsd:import namespace="a44505a7-513a-46ee-b257-de91a6b140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b31a-003f-4016-96a0-f4bad167c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05a7-513a-46ee-b257-de91a6b1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0b31a-003f-4016-96a0-f4bad167c5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96A91A-4BB6-4050-8183-6CAE8967C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6FE6D-31DF-4CFD-B102-8839E285D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0b31a-003f-4016-96a0-f4bad167c580"/>
    <ds:schemaRef ds:uri="a44505a7-513a-46ee-b257-de91a6b1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FD49D-2391-405A-9E26-6628979A2A5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db0b31a-003f-4016-96a0-f4bad167c580"/>
    <ds:schemaRef ds:uri="http://schemas.openxmlformats.org/package/2006/metadata/core-properties"/>
    <ds:schemaRef ds:uri="a44505a7-513a-46ee-b257-de91a6b140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91D02E-BDFB-4BF1-8DAE-E28539B1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6542</Words>
  <Characters>37292</Characters>
  <Application>Microsoft Office Word</Application>
  <DocSecurity>0</DocSecurity>
  <Lines>310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Formazione</vt:lpstr>
    </vt:vector>
  </TitlesOfParts>
  <Company>Universià degli studi di Udine</Company>
  <LinksUpToDate>false</LinksUpToDate>
  <CharactersWithSpaces>43747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Formazione</dc:title>
  <dc:subject/>
  <dc:creator>zannini</dc:creator>
  <cp:keywords/>
  <dc:description/>
  <cp:lastModifiedBy>Andrea Zannini</cp:lastModifiedBy>
  <cp:revision>2</cp:revision>
  <cp:lastPrinted>2021-12-09T09:29:00Z</cp:lastPrinted>
  <dcterms:created xsi:type="dcterms:W3CDTF">2023-06-30T07:11:00Z</dcterms:created>
  <dcterms:modified xsi:type="dcterms:W3CDTF">2023-06-30T07:11:00Z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0x01010032D8772E80D5A948999CCF3A982C6F37</vt:lpwstr>
  </property>
</Properties>
</file>