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2B29" w14:textId="7699B792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965A32">
        <w:rPr>
          <w:rFonts w:ascii="Tahoma" w:hAnsi="Tahoma" w:cs="Tahoma"/>
          <w:b/>
          <w:bCs/>
          <w:sz w:val="28"/>
        </w:rPr>
        <w:t>Second. I</w:t>
      </w:r>
      <w:r w:rsidR="00760F2B">
        <w:rPr>
          <w:rFonts w:ascii="Tahoma" w:hAnsi="Tahoma" w:cs="Tahoma"/>
          <w:b/>
          <w:bCs/>
          <w:sz w:val="28"/>
        </w:rPr>
        <w:t>I</w:t>
      </w:r>
      <w:r w:rsidR="00965A32">
        <w:rPr>
          <w:rFonts w:ascii="Tahoma" w:hAnsi="Tahoma" w:cs="Tahoma"/>
          <w:b/>
          <w:bCs/>
          <w:sz w:val="28"/>
        </w:rPr>
        <w:t xml:space="preserve"> grado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3FB6D590" w14:textId="77777777" w:rsidR="00E55A1A" w:rsidRPr="002D0FF5" w:rsidRDefault="00E55A1A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Il/La sottoscritt_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nato/a a</w:t>
      </w:r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( ____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>__ cell</w:t>
      </w:r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01CD84CA" w14:textId="77777777" w:rsidR="00E55A1A" w:rsidRDefault="00E55A1A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FEC7DA0" w14:textId="642BDD16" w:rsidR="006B58BE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00129">
        <w:rPr>
          <w:rFonts w:ascii="Tahoma" w:hAnsi="Tahoma" w:cs="Tahoma"/>
          <w:b/>
          <w:bCs/>
          <w:sz w:val="24"/>
          <w:szCs w:val="24"/>
        </w:rPr>
        <w:t>DICHIARA</w:t>
      </w:r>
    </w:p>
    <w:p w14:paraId="7B760513" w14:textId="77777777" w:rsidR="00E55A1A" w:rsidRPr="00B00129" w:rsidRDefault="00E55A1A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FB26044" w14:textId="77777777" w:rsidR="009E187C" w:rsidRDefault="009E187C" w:rsidP="009E187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E1606">
        <w:rPr>
          <w:rFonts w:ascii="Tahoma" w:hAnsi="Tahoma" w:cs="Tahoma"/>
          <w:b/>
          <w:sz w:val="20"/>
          <w:szCs w:val="20"/>
        </w:rPr>
        <w:t>Di aver conseguito:</w:t>
      </w:r>
    </w:p>
    <w:p w14:paraId="59240704" w14:textId="77777777" w:rsidR="009E187C" w:rsidRPr="008E1606" w:rsidRDefault="009E187C" w:rsidP="009E187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62DF706" w14:textId="2124D047" w:rsidR="009E187C" w:rsidRPr="008E1606" w:rsidRDefault="00E55A1A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87C" w:rsidRPr="008E160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9E187C" w:rsidRPr="008E1606">
        <w:rPr>
          <w:rFonts w:ascii="Tahoma" w:hAnsi="Tahoma" w:cs="Tahoma"/>
          <w:b/>
          <w:color w:val="000000" w:themeColor="text1"/>
          <w:sz w:val="20"/>
          <w:szCs w:val="20"/>
        </w:rPr>
        <w:t>abilitazione</w:t>
      </w:r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 xml:space="preserve"> nella classe di concorso o A.D. _________attraverso __________________________</w:t>
      </w:r>
      <w:r w:rsidR="009E187C"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 xml:space="preserve"> conseguita presso_________________________ in data _____________ voto _______</w:t>
      </w:r>
    </w:p>
    <w:p w14:paraId="3C6A8177" w14:textId="77777777" w:rsidR="009E187C" w:rsidRPr="008E1606" w:rsidRDefault="009E187C" w:rsidP="009E187C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CF5755D" w14:textId="77777777" w:rsidR="009E187C" w:rsidRPr="008E1606" w:rsidRDefault="00E55A1A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87C" w:rsidRPr="008E160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9E187C" w:rsidRPr="008E1606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14:paraId="4FA46765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11F7C22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5FEA1A83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3307FEAA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14:paraId="54C188E3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FAD5119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570CDD62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2395E660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14:paraId="48B3A852" w14:textId="77777777" w:rsidR="009E187C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</w:p>
    <w:p w14:paraId="2F4D3B84" w14:textId="566AACBF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lastRenderedPageBreak/>
        <w:t>Riportare TUTTI gli esami previsti per l’accesso alla classe di concorso (DPR 19/2016 integrato dal DM 259/2017 e modificato dai successivi Decreti del 20 novembre 2023 e 22 dicembre 2023)</w:t>
      </w:r>
    </w:p>
    <w:p w14:paraId="40F0F5BE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2"/>
        <w:gridCol w:w="1175"/>
        <w:gridCol w:w="706"/>
        <w:gridCol w:w="1256"/>
        <w:gridCol w:w="1266"/>
        <w:gridCol w:w="1263"/>
      </w:tblGrid>
      <w:tr w:rsidR="009E187C" w:rsidRPr="008E1606" w14:paraId="214A59D2" w14:textId="77777777" w:rsidTr="0074722C">
        <w:trPr>
          <w:tblHeader/>
        </w:trPr>
        <w:tc>
          <w:tcPr>
            <w:tcW w:w="4085" w:type="dxa"/>
          </w:tcPr>
          <w:p w14:paraId="77105C1A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49AA48BB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24B50E5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50F4FD3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61A33BB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14:paraId="4E36A44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9E187C" w:rsidRPr="008E1606" w14:paraId="249238E4" w14:textId="77777777" w:rsidTr="0074722C">
        <w:tc>
          <w:tcPr>
            <w:tcW w:w="4085" w:type="dxa"/>
          </w:tcPr>
          <w:p w14:paraId="3C648F14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8D1B82C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935BE2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8B62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0FA31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B059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41EDC54F" w14:textId="77777777" w:rsidTr="0074722C">
        <w:tc>
          <w:tcPr>
            <w:tcW w:w="4085" w:type="dxa"/>
          </w:tcPr>
          <w:p w14:paraId="189D3DC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3589313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0F232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58F6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1B2747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BEA5D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2466C356" w14:textId="77777777" w:rsidTr="0074722C">
        <w:tc>
          <w:tcPr>
            <w:tcW w:w="4085" w:type="dxa"/>
          </w:tcPr>
          <w:p w14:paraId="59B7401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6237F43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D6084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95F72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5A6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5CE26A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5A76626E" w14:textId="77777777" w:rsidTr="0074722C">
        <w:tc>
          <w:tcPr>
            <w:tcW w:w="4085" w:type="dxa"/>
          </w:tcPr>
          <w:p w14:paraId="15607EC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1ED600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9D969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668E6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2BA0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83F04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72B1D419" w14:textId="77777777" w:rsidTr="0074722C">
        <w:tc>
          <w:tcPr>
            <w:tcW w:w="4085" w:type="dxa"/>
          </w:tcPr>
          <w:p w14:paraId="0AAAF7F9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BF7AF0C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0343EA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138B5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94349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6FE9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1F8489E5" w14:textId="77777777" w:rsidTr="0074722C">
        <w:tc>
          <w:tcPr>
            <w:tcW w:w="4085" w:type="dxa"/>
          </w:tcPr>
          <w:p w14:paraId="2B22BCD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EB36463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F137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A8C7B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2C12D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DB98D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47DFA954" w14:textId="77777777" w:rsidTr="0074722C">
        <w:tc>
          <w:tcPr>
            <w:tcW w:w="4085" w:type="dxa"/>
          </w:tcPr>
          <w:p w14:paraId="3AAAC95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4FBF74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4B7B93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D08322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4362D4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3330A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3FE71638" w14:textId="77777777" w:rsidTr="0074722C">
        <w:tc>
          <w:tcPr>
            <w:tcW w:w="4085" w:type="dxa"/>
          </w:tcPr>
          <w:p w14:paraId="6A6FC9D0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D9E29A5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B08D2A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43F2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78C2A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90EBD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6C3DEC59" w14:textId="77777777" w:rsidTr="0074722C">
        <w:tc>
          <w:tcPr>
            <w:tcW w:w="4085" w:type="dxa"/>
          </w:tcPr>
          <w:p w14:paraId="1F4C269B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771CDF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86043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1E620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360FCC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08EB7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5AD0EB7C" w14:textId="77777777" w:rsidTr="0074722C">
        <w:tc>
          <w:tcPr>
            <w:tcW w:w="4085" w:type="dxa"/>
          </w:tcPr>
          <w:p w14:paraId="1EA11469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498C03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1296B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C755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E97C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31427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2E3BAEBD" w14:textId="77777777" w:rsidTr="0074722C">
        <w:tc>
          <w:tcPr>
            <w:tcW w:w="4085" w:type="dxa"/>
          </w:tcPr>
          <w:p w14:paraId="1BE6DCE0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2B43547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6C853C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404198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2112D2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DC01BE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C" w:rsidRPr="008E1606" w14:paraId="7DAFABAF" w14:textId="77777777" w:rsidTr="0074722C">
        <w:tc>
          <w:tcPr>
            <w:tcW w:w="4085" w:type="dxa"/>
          </w:tcPr>
          <w:p w14:paraId="42AB64E6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44A9609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A9FDF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842E97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C2501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48282" w14:textId="77777777" w:rsidR="009E187C" w:rsidRPr="008E1606" w:rsidRDefault="009E187C" w:rsidP="0074722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038C4627" w14:textId="56D53E4E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76C0BA1" w14:textId="77777777" w:rsidR="009E187C" w:rsidRPr="008E1606" w:rsidRDefault="00E55A1A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17227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87C" w:rsidRPr="008E160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9E187C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 per gli insegnanti tecnico pratici (ITP</w:t>
      </w:r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>) possesso del diploma di scuola secondaria superiore in ____________ ___________________________________________ titolo di accesso per la CdC _________ (ai sensi del DPR 19 del 14/02/2016 integrato e modificato dal DM 259 del 9/5/2017) conseguito presso l’Istituto _________________ ___________________________________ Città _____________________ in data _____________ voto ______</w:t>
      </w:r>
    </w:p>
    <w:p w14:paraId="4706E193" w14:textId="77777777" w:rsidR="009E187C" w:rsidRPr="008E1606" w:rsidRDefault="009E187C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73E76D8" w14:textId="122FA7DA" w:rsidR="002D0FF5" w:rsidRPr="009E187C" w:rsidRDefault="00E55A1A" w:rsidP="009E187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87C" w:rsidRPr="008E160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9E187C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entro il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23 aprile 2024</w:t>
      </w:r>
      <w:r w:rsidR="009E187C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E187C" w:rsidRPr="008E1606">
        <w:rPr>
          <w:rFonts w:ascii="Tahoma" w:hAnsi="Tahoma" w:cs="Tahoma"/>
          <w:color w:val="000000" w:themeColor="text1"/>
          <w:sz w:val="20"/>
          <w:szCs w:val="20"/>
        </w:rPr>
        <w:t>domanda di riconoscimento del titolo abilitante estero alla Direzione generale per gli ordinamenti scolastici e la valutazione del sistema nazionale di istruzione</w:t>
      </w:r>
    </w:p>
    <w:p w14:paraId="20681828" w14:textId="77777777" w:rsidR="00965A32" w:rsidRDefault="00965A32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A88A277" w14:textId="77777777" w:rsidR="00965A32" w:rsidRDefault="00965A32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507501A2" w14:textId="77777777" w:rsidR="00D907EA" w:rsidRDefault="00D907EA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5E1EA6" w14:textId="45F0CF57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00129">
        <w:rPr>
          <w:rFonts w:ascii="Tahoma" w:hAnsi="Tahoma" w:cs="Tahoma"/>
          <w:b/>
          <w:bCs/>
          <w:sz w:val="24"/>
          <w:szCs w:val="24"/>
        </w:rPr>
        <w:t>CHIEDE</w:t>
      </w:r>
    </w:p>
    <w:p w14:paraId="424F0BE1" w14:textId="77777777" w:rsidR="00D907EA" w:rsidRPr="00B00129" w:rsidRDefault="00D907EA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5E2737D5" w:rsidR="00B02442" w:rsidRPr="002D0FF5" w:rsidRDefault="00E55A1A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BF11EE">
        <w:rPr>
          <w:rFonts w:ascii="Tahoma" w:hAnsi="Tahoma" w:cs="Tahoma"/>
          <w:b/>
          <w:bCs/>
          <w:sz w:val="20"/>
          <w:szCs w:val="20"/>
        </w:rPr>
        <w:t xml:space="preserve">tra </w:t>
      </w:r>
      <w:r w:rsidR="002D0FF5" w:rsidRPr="00BF11EE">
        <w:rPr>
          <w:rFonts w:ascii="Tahoma" w:hAnsi="Tahoma" w:cs="Tahoma"/>
          <w:b/>
          <w:bCs/>
          <w:sz w:val="20"/>
          <w:szCs w:val="20"/>
        </w:rPr>
        <w:t>l’a.s.</w:t>
      </w:r>
      <w:r w:rsidR="005728FE" w:rsidRPr="00BF11EE">
        <w:rPr>
          <w:rFonts w:ascii="Tahoma" w:hAnsi="Tahoma" w:cs="Tahoma"/>
          <w:b/>
          <w:bCs/>
          <w:sz w:val="20"/>
          <w:szCs w:val="20"/>
        </w:rPr>
        <w:t xml:space="preserve"> 2019/2020 e il</w:t>
      </w:r>
      <w:r w:rsidR="005728FE" w:rsidRPr="002D0FF5">
        <w:rPr>
          <w:rFonts w:ascii="Tahoma" w:hAnsi="Tahoma" w:cs="Tahoma"/>
          <w:sz w:val="20"/>
          <w:szCs w:val="20"/>
        </w:rPr>
        <w:t xml:space="preserve"> </w:t>
      </w:r>
      <w:r w:rsidR="00A274FE" w:rsidRPr="002D0FF5">
        <w:rPr>
          <w:rFonts w:ascii="Tahoma" w:hAnsi="Tahoma" w:cs="Tahoma"/>
          <w:b/>
          <w:bCs/>
          <w:sz w:val="20"/>
          <w:szCs w:val="20"/>
        </w:rPr>
        <w:t>2</w:t>
      </w:r>
      <w:r w:rsidR="005D67C4">
        <w:rPr>
          <w:rFonts w:ascii="Tahoma" w:hAnsi="Tahoma" w:cs="Tahoma"/>
          <w:b/>
          <w:bCs/>
          <w:sz w:val="20"/>
          <w:szCs w:val="20"/>
        </w:rPr>
        <w:t>3</w:t>
      </w:r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690AA6A8" w:rsidR="00B02442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A87490" w14:textId="77777777" w:rsidR="00D907EA" w:rsidRPr="002D0FF5" w:rsidRDefault="00D907EA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756179AD" w:rsidR="006B58BE" w:rsidRPr="00B00129" w:rsidRDefault="00A274FE" w:rsidP="002D0FF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B00129">
        <w:rPr>
          <w:rFonts w:ascii="Tahoma" w:hAnsi="Tahoma" w:cs="Tahoma"/>
          <w:b/>
          <w:bCs/>
          <w:sz w:val="24"/>
          <w:szCs w:val="24"/>
          <w:u w:val="single"/>
        </w:rPr>
        <w:t xml:space="preserve">Inoltre dichiara i seguenti </w:t>
      </w:r>
      <w:r w:rsidR="000F632D" w:rsidRPr="00B00129">
        <w:rPr>
          <w:rFonts w:ascii="Tahoma" w:hAnsi="Tahoma" w:cs="Tahoma"/>
          <w:b/>
          <w:bCs/>
          <w:sz w:val="24"/>
          <w:szCs w:val="24"/>
          <w:u w:val="single"/>
        </w:rPr>
        <w:t>TITOLI VALUTABILI</w:t>
      </w:r>
      <w:r w:rsidR="0033193F" w:rsidRPr="00B0012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6B58BE" w:rsidRPr="00B00129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Pr="00B00129">
        <w:rPr>
          <w:rFonts w:ascii="Tahoma" w:hAnsi="Tahoma" w:cs="Tahoma"/>
          <w:b/>
          <w:bCs/>
          <w:sz w:val="24"/>
          <w:szCs w:val="24"/>
          <w:u w:val="single"/>
        </w:rPr>
        <w:t>Allegato A - D.I. 549/2024)</w:t>
      </w:r>
      <w:r w:rsidR="005D67C4">
        <w:rPr>
          <w:rStyle w:val="Rimandonotaapidipagina"/>
          <w:rFonts w:ascii="Tahoma" w:hAnsi="Tahoma" w:cs="Tahoma"/>
          <w:b/>
          <w:bCs/>
          <w:sz w:val="24"/>
          <w:szCs w:val="24"/>
          <w:u w:val="single"/>
        </w:rPr>
        <w:footnoteReference w:id="6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7489F8B7" w14:textId="77777777" w:rsidR="00B00129" w:rsidRDefault="00B00129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</w:p>
    <w:p w14:paraId="614B531D" w14:textId="21988DF0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F3047E6" w:rsidR="000F632D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7A434C6B" w14:textId="77777777" w:rsidR="00D907EA" w:rsidRPr="002D0FF5" w:rsidRDefault="00D907EA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3E74FC33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7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E55A1A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E55A1A" w:rsidRPr="00E55A1A">
        <w:rPr>
          <w:rFonts w:ascii="Tahoma" w:hAnsi="Tahoma" w:cs="Tahoma"/>
          <w:b/>
          <w:bCs/>
          <w:sz w:val="20"/>
          <w:szCs w:val="20"/>
          <w:u w:val="single"/>
        </w:rPr>
        <w:t>23 aprile</w:t>
      </w:r>
      <w:r w:rsidR="00E55A1A">
        <w:rPr>
          <w:rFonts w:ascii="Tahoma" w:hAnsi="Tahoma" w:cs="Tahoma"/>
          <w:b/>
          <w:sz w:val="20"/>
          <w:szCs w:val="20"/>
          <w:u w:val="single"/>
        </w:rPr>
        <w:t xml:space="preserve">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5E0646E3" w14:textId="77777777" w:rsidR="00B00129" w:rsidRDefault="00B00129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>
        <w:rPr>
          <w:rFonts w:ascii="Tahoma" w:hAnsi="Tahoma" w:cs="Tahoma"/>
          <w:bCs/>
          <w:i/>
          <w:sz w:val="20"/>
          <w:szCs w:val="20"/>
          <w:u w:val="single"/>
        </w:rPr>
        <w:br w:type="page"/>
      </w:r>
    </w:p>
    <w:p w14:paraId="255C6CC8" w14:textId="6C17899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lastRenderedPageBreak/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8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9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79DE9BC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E55A1A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8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E55A1A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9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2842D53B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0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F0EF38B" w14:textId="77777777" w:rsidR="005D67C4" w:rsidRDefault="005D67C4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7A92B8A" w14:textId="77777777" w:rsidR="005D67C4" w:rsidRDefault="005D67C4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3352B9A8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1265148B" w14:textId="0DF67699" w:rsidR="007022DF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 w:rsidR="00A605C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7022DF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Lingua ________________________</w:t>
            </w:r>
          </w:p>
          <w:p w14:paraId="07CACBA6" w14:textId="4852BF1F" w:rsidR="00537017" w:rsidRPr="002D0FF5" w:rsidRDefault="00A605CB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CB4A42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10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="00537017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09F347FF" w14:textId="69510E16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8C4364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</w:t>
            </w:r>
            <w:r w:rsidR="007022DF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7022DF" w:rsidRPr="002D0FF5" w14:paraId="1FABCA97" w14:textId="77777777" w:rsidTr="00537017">
        <w:tc>
          <w:tcPr>
            <w:tcW w:w="9628" w:type="dxa"/>
          </w:tcPr>
          <w:p w14:paraId="1E4431DD" w14:textId="77777777" w:rsidR="007022DF" w:rsidRDefault="007022DF" w:rsidP="007022DF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3939B76A" w14:textId="02391514" w:rsidR="007022DF" w:rsidRPr="002D0FF5" w:rsidRDefault="007022DF" w:rsidP="007022DF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Pr="007022DF">
              <w:rPr>
                <w:vertAlign w:val="superscript"/>
              </w:rPr>
              <w:t>1</w:t>
            </w:r>
            <w:r w:rsidR="00E55A1A">
              <w:rPr>
                <w:vertAlign w:val="superscript"/>
              </w:rPr>
              <w:t>0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763E3459" w14:textId="77777777" w:rsidR="007022DF" w:rsidRPr="002D0FF5" w:rsidRDefault="007022DF" w:rsidP="007022DF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7022DF" w:rsidRPr="002D0FF5" w:rsidRDefault="007022DF" w:rsidP="007022DF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B4D" w14:textId="7317B9F8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D67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353" w14:textId="3F19ED3B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D67C4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>Via Margreth,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tel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5CDC347C" w14:textId="77777777" w:rsidR="009E187C" w:rsidRPr="008E1606" w:rsidRDefault="009E187C" w:rsidP="009E187C">
      <w:pPr>
        <w:spacing w:after="0" w:line="240" w:lineRule="auto"/>
        <w:jc w:val="both"/>
        <w:outlineLvl w:val="0"/>
        <w:rPr>
          <w:rFonts w:ascii="Tahoma" w:hAnsi="Tahoma" w:cs="Tahoma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SSIS; COBASLID; 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6AABF84D" w14:textId="77777777" w:rsidR="009E187C" w:rsidRPr="008E1606" w:rsidRDefault="009E187C" w:rsidP="009E18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Titoli di accesso D.M. 39/1998 (Vecchio ordinamento ante DM 509/99), Titoli di accesso D.M. 22/2005 (lauree specialistiche DM 509/99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e integrazione vecchio ordinamento); Titoli di accesso D.M. 270/2004 </w:t>
      </w:r>
      <w:r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Lauree magistrali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);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Diplomi accademici di II livello</w:t>
      </w:r>
    </w:p>
  </w:footnote>
  <w:footnote w:id="3">
    <w:p w14:paraId="62619E6D" w14:textId="77777777" w:rsidR="009E187C" w:rsidRPr="008E1606" w:rsidRDefault="009E187C" w:rsidP="009E187C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4">
    <w:p w14:paraId="5607B07C" w14:textId="77777777" w:rsidR="009E187C" w:rsidRPr="008E1606" w:rsidRDefault="009E187C" w:rsidP="009E18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Titoli D.M. 39/1998 (Vecchio ordinamento ante DM 509/99)</w:t>
      </w:r>
      <w:r>
        <w:rPr>
          <w:rFonts w:ascii="Tahoma" w:hAnsi="Tahoma" w:cs="Tahoma"/>
          <w:color w:val="000000" w:themeColor="text1"/>
          <w:sz w:val="16"/>
          <w:szCs w:val="16"/>
        </w:rPr>
        <w:t>;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 Titoli D.M. 22/2005 (lauree specialistiche DM 509/99 e integrazione vecchio ordinamento); Titoli D.M. 270/2004 </w:t>
      </w:r>
      <w:r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Lauree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triennali o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 magistrali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);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Diplomi accademici di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I o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II livello</w:t>
      </w:r>
      <w:r>
        <w:rPr>
          <w:rFonts w:ascii="Tahoma" w:hAnsi="Tahoma" w:cs="Tahoma"/>
          <w:color w:val="000000" w:themeColor="text1"/>
          <w:sz w:val="16"/>
          <w:szCs w:val="16"/>
        </w:rPr>
        <w:t>)</w:t>
      </w:r>
    </w:p>
  </w:footnote>
  <w:footnote w:id="5">
    <w:p w14:paraId="000A6CAD" w14:textId="77777777" w:rsidR="009E187C" w:rsidRPr="00841833" w:rsidRDefault="009E187C" w:rsidP="009E187C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La classe deve essere indicata unicamente per le lauree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triennali,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specialistiche e magistrali</w:t>
      </w:r>
    </w:p>
  </w:footnote>
  <w:footnote w:id="6">
    <w:p w14:paraId="3785D8FC" w14:textId="3A003014" w:rsidR="005D67C4" w:rsidRDefault="005D67C4">
      <w:pPr>
        <w:pStyle w:val="Testonotaapidipagina"/>
      </w:pPr>
      <w:r w:rsidRPr="005D67C4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E55A1A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E55A1A" w:rsidRPr="00E55A1A">
        <w:rPr>
          <w:rFonts w:ascii="Tahoma" w:hAnsi="Tahoma" w:cs="Tahoma"/>
          <w:b/>
          <w:bCs/>
          <w:sz w:val="16"/>
          <w:szCs w:val="16"/>
          <w:u w:val="single"/>
        </w:rPr>
        <w:t>23 aprile</w:t>
      </w:r>
      <w:r w:rsidR="00E55A1A">
        <w:rPr>
          <w:rFonts w:ascii="Tahoma" w:hAnsi="Tahoma" w:cs="Tahoma"/>
          <w:b/>
          <w:sz w:val="16"/>
          <w:szCs w:val="16"/>
          <w:u w:val="single"/>
        </w:rPr>
        <w:t xml:space="preserve"> 2024</w:t>
      </w:r>
    </w:p>
  </w:footnote>
  <w:footnote w:id="7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9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10">
    <w:p w14:paraId="24370270" w14:textId="00BEA309" w:rsidR="00CB4A42" w:rsidRPr="00CB4A42" w:rsidRDefault="00CB4A42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61279">
    <w:abstractNumId w:val="29"/>
  </w:num>
  <w:num w:numId="2" w16cid:durableId="1532573478">
    <w:abstractNumId w:val="15"/>
  </w:num>
  <w:num w:numId="3" w16cid:durableId="1381058375">
    <w:abstractNumId w:val="17"/>
  </w:num>
  <w:num w:numId="4" w16cid:durableId="7174151">
    <w:abstractNumId w:val="28"/>
  </w:num>
  <w:num w:numId="5" w16cid:durableId="1141311362">
    <w:abstractNumId w:val="5"/>
  </w:num>
  <w:num w:numId="6" w16cid:durableId="319235597">
    <w:abstractNumId w:val="7"/>
  </w:num>
  <w:num w:numId="7" w16cid:durableId="1063213350">
    <w:abstractNumId w:val="14"/>
  </w:num>
  <w:num w:numId="8" w16cid:durableId="604385326">
    <w:abstractNumId w:val="2"/>
  </w:num>
  <w:num w:numId="9" w16cid:durableId="1378429179">
    <w:abstractNumId w:val="21"/>
  </w:num>
  <w:num w:numId="10" w16cid:durableId="554509884">
    <w:abstractNumId w:val="6"/>
  </w:num>
  <w:num w:numId="11" w16cid:durableId="1564413148">
    <w:abstractNumId w:val="6"/>
    <w:lvlOverride w:ilvl="0">
      <w:startOverride w:val="1"/>
    </w:lvlOverride>
  </w:num>
  <w:num w:numId="12" w16cid:durableId="1930892817">
    <w:abstractNumId w:val="18"/>
  </w:num>
  <w:num w:numId="13" w16cid:durableId="655497073">
    <w:abstractNumId w:val="1"/>
  </w:num>
  <w:num w:numId="14" w16cid:durableId="497691995">
    <w:abstractNumId w:val="12"/>
  </w:num>
  <w:num w:numId="15" w16cid:durableId="1344623087">
    <w:abstractNumId w:val="4"/>
  </w:num>
  <w:num w:numId="16" w16cid:durableId="1177354952">
    <w:abstractNumId w:val="26"/>
  </w:num>
  <w:num w:numId="17" w16cid:durableId="1091853264">
    <w:abstractNumId w:val="25"/>
  </w:num>
  <w:num w:numId="18" w16cid:durableId="1224874520">
    <w:abstractNumId w:val="22"/>
  </w:num>
  <w:num w:numId="19" w16cid:durableId="1829320817">
    <w:abstractNumId w:val="24"/>
  </w:num>
  <w:num w:numId="20" w16cid:durableId="1322007858">
    <w:abstractNumId w:val="16"/>
  </w:num>
  <w:num w:numId="21" w16cid:durableId="197864186">
    <w:abstractNumId w:val="31"/>
  </w:num>
  <w:num w:numId="22" w16cid:durableId="159202565">
    <w:abstractNumId w:val="30"/>
  </w:num>
  <w:num w:numId="23" w16cid:durableId="1455170571">
    <w:abstractNumId w:val="23"/>
  </w:num>
  <w:num w:numId="24" w16cid:durableId="710769843">
    <w:abstractNumId w:val="0"/>
  </w:num>
  <w:num w:numId="25" w16cid:durableId="879822149">
    <w:abstractNumId w:val="20"/>
  </w:num>
  <w:num w:numId="26" w16cid:durableId="1451439262">
    <w:abstractNumId w:val="13"/>
  </w:num>
  <w:num w:numId="27" w16cid:durableId="1714426462">
    <w:abstractNumId w:val="33"/>
  </w:num>
  <w:num w:numId="28" w16cid:durableId="651061253">
    <w:abstractNumId w:val="9"/>
  </w:num>
  <w:num w:numId="29" w16cid:durableId="672925204">
    <w:abstractNumId w:val="10"/>
  </w:num>
  <w:num w:numId="30" w16cid:durableId="2103253426">
    <w:abstractNumId w:val="11"/>
  </w:num>
  <w:num w:numId="31" w16cid:durableId="1716272051">
    <w:abstractNumId w:val="27"/>
  </w:num>
  <w:num w:numId="32" w16cid:durableId="1016729926">
    <w:abstractNumId w:val="19"/>
  </w:num>
  <w:num w:numId="33" w16cid:durableId="1768844327">
    <w:abstractNumId w:val="19"/>
    <w:lvlOverride w:ilvl="0">
      <w:startOverride w:val="1"/>
    </w:lvlOverride>
  </w:num>
  <w:num w:numId="34" w16cid:durableId="1743016371">
    <w:abstractNumId w:val="32"/>
  </w:num>
  <w:num w:numId="35" w16cid:durableId="902331706">
    <w:abstractNumId w:val="3"/>
  </w:num>
  <w:num w:numId="36" w16cid:durableId="1172338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13DE1"/>
    <w:rsid w:val="00050721"/>
    <w:rsid w:val="00052CDC"/>
    <w:rsid w:val="00087A45"/>
    <w:rsid w:val="00092A46"/>
    <w:rsid w:val="000B7A6F"/>
    <w:rsid w:val="000D2734"/>
    <w:rsid w:val="000D3252"/>
    <w:rsid w:val="000E334A"/>
    <w:rsid w:val="000E35E4"/>
    <w:rsid w:val="000F25D3"/>
    <w:rsid w:val="000F301E"/>
    <w:rsid w:val="000F632D"/>
    <w:rsid w:val="000F6F11"/>
    <w:rsid w:val="00115F0B"/>
    <w:rsid w:val="00154495"/>
    <w:rsid w:val="00163A7F"/>
    <w:rsid w:val="001A2408"/>
    <w:rsid w:val="001A506D"/>
    <w:rsid w:val="001E5ABB"/>
    <w:rsid w:val="002132A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55A98"/>
    <w:rsid w:val="004777CC"/>
    <w:rsid w:val="00493DC8"/>
    <w:rsid w:val="004A3AC6"/>
    <w:rsid w:val="004E3159"/>
    <w:rsid w:val="004E315B"/>
    <w:rsid w:val="004F40C6"/>
    <w:rsid w:val="00511B36"/>
    <w:rsid w:val="00537017"/>
    <w:rsid w:val="00570023"/>
    <w:rsid w:val="00571504"/>
    <w:rsid w:val="005728FE"/>
    <w:rsid w:val="00573535"/>
    <w:rsid w:val="0058780D"/>
    <w:rsid w:val="005C67D6"/>
    <w:rsid w:val="005D1375"/>
    <w:rsid w:val="005D67C4"/>
    <w:rsid w:val="00626FEE"/>
    <w:rsid w:val="00631A9A"/>
    <w:rsid w:val="00650E10"/>
    <w:rsid w:val="0066765A"/>
    <w:rsid w:val="00697FFE"/>
    <w:rsid w:val="006B061E"/>
    <w:rsid w:val="006B58BE"/>
    <w:rsid w:val="006E559B"/>
    <w:rsid w:val="006F732B"/>
    <w:rsid w:val="007022DF"/>
    <w:rsid w:val="00714AB6"/>
    <w:rsid w:val="00716A78"/>
    <w:rsid w:val="00760F2B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4364"/>
    <w:rsid w:val="008C6D48"/>
    <w:rsid w:val="008D632C"/>
    <w:rsid w:val="009266BA"/>
    <w:rsid w:val="00943C7F"/>
    <w:rsid w:val="00963057"/>
    <w:rsid w:val="00965A32"/>
    <w:rsid w:val="00996CFC"/>
    <w:rsid w:val="009A23C0"/>
    <w:rsid w:val="009C1C47"/>
    <w:rsid w:val="009D025E"/>
    <w:rsid w:val="009E0226"/>
    <w:rsid w:val="009E187C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0129"/>
    <w:rsid w:val="00B02442"/>
    <w:rsid w:val="00B04DAE"/>
    <w:rsid w:val="00B30025"/>
    <w:rsid w:val="00B33056"/>
    <w:rsid w:val="00B3511B"/>
    <w:rsid w:val="00B3652E"/>
    <w:rsid w:val="00B36E81"/>
    <w:rsid w:val="00B47383"/>
    <w:rsid w:val="00B52B52"/>
    <w:rsid w:val="00B777E2"/>
    <w:rsid w:val="00B85DCA"/>
    <w:rsid w:val="00B90960"/>
    <w:rsid w:val="00B9630C"/>
    <w:rsid w:val="00BA2000"/>
    <w:rsid w:val="00BF11EE"/>
    <w:rsid w:val="00BF282C"/>
    <w:rsid w:val="00BF44C8"/>
    <w:rsid w:val="00C0584B"/>
    <w:rsid w:val="00C1553D"/>
    <w:rsid w:val="00C24369"/>
    <w:rsid w:val="00C35E28"/>
    <w:rsid w:val="00CA1761"/>
    <w:rsid w:val="00CB139B"/>
    <w:rsid w:val="00CB4A42"/>
    <w:rsid w:val="00CC654D"/>
    <w:rsid w:val="00CF5A11"/>
    <w:rsid w:val="00D021EA"/>
    <w:rsid w:val="00D20DDB"/>
    <w:rsid w:val="00D33294"/>
    <w:rsid w:val="00D35C29"/>
    <w:rsid w:val="00D46410"/>
    <w:rsid w:val="00D65F9B"/>
    <w:rsid w:val="00D674D8"/>
    <w:rsid w:val="00D71AAE"/>
    <w:rsid w:val="00D907EA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55A1A"/>
    <w:rsid w:val="00E6067D"/>
    <w:rsid w:val="00E73CEE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1E54"/>
    <w:rsid w:val="00F42F3A"/>
    <w:rsid w:val="00F759CF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E64D-F541-4E5B-BD03-A35E64EB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67</cp:revision>
  <cp:lastPrinted>2021-07-23T13:28:00Z</cp:lastPrinted>
  <dcterms:created xsi:type="dcterms:W3CDTF">2019-02-28T10:28:00Z</dcterms:created>
  <dcterms:modified xsi:type="dcterms:W3CDTF">2024-04-12T09:28:00Z</dcterms:modified>
</cp:coreProperties>
</file>