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0E56A" w14:textId="77777777" w:rsidR="00D93F72" w:rsidRDefault="00DF4D89">
      <w:pPr>
        <w:pStyle w:val="Corpotesto"/>
        <w:spacing w:before="0"/>
      </w:pPr>
      <w:r>
        <w:rPr>
          <w:noProof/>
        </w:rPr>
        <mc:AlternateContent>
          <mc:Choice Requires="wpg">
            <w:drawing>
              <wp:anchor distT="0" distB="0" distL="0" distR="0" simplePos="0" relativeHeight="484960768" behindDoc="1" locked="0" layoutInCell="1" allowOverlap="1" wp14:anchorId="7F3EBE1F" wp14:editId="2510B967">
                <wp:simplePos x="0" y="0"/>
                <wp:positionH relativeFrom="page">
                  <wp:posOffset>100303</wp:posOffset>
                </wp:positionH>
                <wp:positionV relativeFrom="page">
                  <wp:posOffset>4444</wp:posOffset>
                </wp:positionV>
                <wp:extent cx="1187450" cy="11893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0" cy="1189355"/>
                          <a:chOff x="0" y="0"/>
                          <a:chExt cx="1187450" cy="1189355"/>
                        </a:xfrm>
                      </wpg:grpSpPr>
                      <pic:pic xmlns:pic="http://schemas.openxmlformats.org/drawingml/2006/picture">
                        <pic:nvPicPr>
                          <pic:cNvPr id="2" name="Image 2"/>
                          <pic:cNvPicPr/>
                        </pic:nvPicPr>
                        <pic:blipFill>
                          <a:blip r:embed="rId7" cstate="print"/>
                          <a:stretch>
                            <a:fillRect/>
                          </a:stretch>
                        </pic:blipFill>
                        <pic:spPr>
                          <a:xfrm>
                            <a:off x="0" y="0"/>
                            <a:ext cx="1187271" cy="1018540"/>
                          </a:xfrm>
                          <a:prstGeom prst="rect">
                            <a:avLst/>
                          </a:prstGeom>
                        </pic:spPr>
                      </pic:pic>
                      <wps:wsp>
                        <wps:cNvPr id="3" name="Graphic 3"/>
                        <wps:cNvSpPr/>
                        <wps:spPr>
                          <a:xfrm>
                            <a:off x="619024" y="990675"/>
                            <a:ext cx="104139" cy="198755"/>
                          </a:xfrm>
                          <a:custGeom>
                            <a:avLst/>
                            <a:gdLst/>
                            <a:ahLst/>
                            <a:cxnLst/>
                            <a:rect l="l" t="t" r="r" b="b"/>
                            <a:pathLst>
                              <a:path w="104139" h="198755">
                                <a:moveTo>
                                  <a:pt x="103936" y="0"/>
                                </a:moveTo>
                                <a:lnTo>
                                  <a:pt x="0" y="0"/>
                                </a:lnTo>
                                <a:lnTo>
                                  <a:pt x="0" y="198424"/>
                                </a:lnTo>
                                <a:lnTo>
                                  <a:pt x="46024" y="198424"/>
                                </a:lnTo>
                                <a:lnTo>
                                  <a:pt x="58216" y="198424"/>
                                </a:lnTo>
                                <a:lnTo>
                                  <a:pt x="103936" y="198424"/>
                                </a:lnTo>
                                <a:lnTo>
                                  <a:pt x="10393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D40D6DD" id="Group 1" o:spid="_x0000_s1026" style="position:absolute;margin-left:7.9pt;margin-top:.35pt;width:93.5pt;height:93.65pt;z-index:-18355712;mso-wrap-distance-left:0;mso-wrap-distance-right:0;mso-position-horizontal-relative:page;mso-position-vertical-relative:page" coordsize="11874,1189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&#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1872;height:10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">
                  <v:imagedata r:id="rId8" o:title=""/>
                </v:shape>
                <v:shape id="Graphic 3" o:spid="_x0000_s1028" style="position:absolute;left:6190;top:9906;width:1041;height:1988;visibility:visible;mso-wrap-style:square;v-text-anchor:top" coordsize="104139,198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" path="m103936,l,,,198424r46024,l58216,198424r45720,l103936,xe" stroked="f">
                  <v:path arrowok="t"/>
                </v:shape>
                <w10:wrap anchorx="page" anchory="page"/>
              </v:group>
            </w:pict>
          </mc:Fallback>
        </mc:AlternateContent>
      </w:r>
    </w:p>
    <w:p w14:paraId="075DFF55" w14:textId="77777777" w:rsidR="00D93F72" w:rsidRDefault="00D93F72">
      <w:pPr>
        <w:pStyle w:val="Corpotesto"/>
        <w:spacing w:before="0"/>
      </w:pPr>
    </w:p>
    <w:p w14:paraId="3C19220B" w14:textId="77777777" w:rsidR="00D93F72" w:rsidRDefault="00D93F72">
      <w:pPr>
        <w:pStyle w:val="Corpotesto"/>
        <w:spacing w:before="0"/>
      </w:pPr>
    </w:p>
    <w:p w14:paraId="2B3BC262" w14:textId="77777777" w:rsidR="00D93F72" w:rsidRDefault="00D93F72">
      <w:pPr>
        <w:pStyle w:val="Corpotesto"/>
        <w:spacing w:before="0"/>
      </w:pPr>
    </w:p>
    <w:p w14:paraId="2E9D00E5" w14:textId="77777777" w:rsidR="00D93F72" w:rsidRDefault="00D93F72">
      <w:pPr>
        <w:pStyle w:val="Corpotesto"/>
        <w:spacing w:before="0"/>
      </w:pPr>
    </w:p>
    <w:p w14:paraId="58381C1E" w14:textId="77777777" w:rsidR="00D93F72" w:rsidRDefault="00D93F72">
      <w:pPr>
        <w:pStyle w:val="Corpotesto"/>
        <w:spacing w:before="166"/>
      </w:pPr>
    </w:p>
    <w:tbl>
      <w:tblPr>
        <w:tblStyle w:val="TableNormal"/>
        <w:tblW w:w="0" w:type="auto"/>
        <w:tblInd w:w="5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94"/>
        <w:gridCol w:w="7366"/>
      </w:tblGrid>
      <w:tr w:rsidR="00D93F72" w14:paraId="3D7DFD8A" w14:textId="77777777">
        <w:trPr>
          <w:trHeight w:val="1426"/>
        </w:trPr>
        <w:tc>
          <w:tcPr>
            <w:tcW w:w="9760" w:type="dxa"/>
            <w:gridSpan w:val="2"/>
            <w:tcBorders>
              <w:top w:val="nil"/>
              <w:left w:val="nil"/>
              <w:bottom w:val="nil"/>
              <w:right w:val="nil"/>
            </w:tcBorders>
            <w:shd w:val="clear" w:color="auto" w:fill="1F487C"/>
          </w:tcPr>
          <w:p w14:paraId="7B9B9D50" w14:textId="77777777" w:rsidR="00D93F72" w:rsidRDefault="00D93F72">
            <w:pPr>
              <w:pStyle w:val="TableParagraph"/>
              <w:rPr>
                <w:sz w:val="24"/>
              </w:rPr>
            </w:pPr>
          </w:p>
          <w:p w14:paraId="1BEEEDEA" w14:textId="77777777" w:rsidR="00D93F72" w:rsidRDefault="00D93F72">
            <w:pPr>
              <w:pStyle w:val="TableParagraph"/>
              <w:spacing w:before="21"/>
              <w:rPr>
                <w:sz w:val="24"/>
              </w:rPr>
            </w:pPr>
          </w:p>
          <w:p w14:paraId="3829FA8E" w14:textId="77777777" w:rsidR="00D93F72" w:rsidRDefault="00DF4D89">
            <w:pPr>
              <w:pStyle w:val="TableParagraph"/>
              <w:ind w:left="235"/>
              <w:rPr>
                <w:b/>
                <w:sz w:val="24"/>
              </w:rPr>
            </w:pPr>
            <w:r>
              <w:rPr>
                <w:b/>
                <w:color w:val="FFFFFF"/>
                <w:sz w:val="24"/>
              </w:rPr>
              <w:t>CHECKLIST</w:t>
            </w:r>
            <w:r>
              <w:rPr>
                <w:b/>
                <w:color w:val="FFFFFF"/>
                <w:spacing w:val="-2"/>
                <w:sz w:val="24"/>
              </w:rPr>
              <w:t xml:space="preserve"> </w:t>
            </w:r>
            <w:r>
              <w:rPr>
                <w:b/>
                <w:color w:val="FFFFFF"/>
                <w:sz w:val="24"/>
              </w:rPr>
              <w:t>PER</w:t>
            </w:r>
            <w:r>
              <w:rPr>
                <w:b/>
                <w:color w:val="FFFFFF"/>
                <w:spacing w:val="-2"/>
                <w:sz w:val="24"/>
              </w:rPr>
              <w:t xml:space="preserve"> </w:t>
            </w:r>
            <w:r>
              <w:rPr>
                <w:b/>
                <w:color w:val="FFFFFF"/>
                <w:sz w:val="24"/>
              </w:rPr>
              <w:t>LA VERIFICA</w:t>
            </w:r>
            <w:r>
              <w:rPr>
                <w:b/>
                <w:color w:val="FFFFFF"/>
                <w:spacing w:val="-2"/>
                <w:sz w:val="24"/>
              </w:rPr>
              <w:t xml:space="preserve"> </w:t>
            </w:r>
            <w:r>
              <w:rPr>
                <w:b/>
                <w:color w:val="FFFFFF"/>
                <w:sz w:val="24"/>
              </w:rPr>
              <w:t>DELLE</w:t>
            </w:r>
            <w:r>
              <w:rPr>
                <w:b/>
                <w:color w:val="FFFFFF"/>
                <w:spacing w:val="-1"/>
                <w:sz w:val="24"/>
              </w:rPr>
              <w:t xml:space="preserve"> </w:t>
            </w:r>
            <w:r>
              <w:rPr>
                <w:b/>
                <w:color w:val="FFFFFF"/>
                <w:sz w:val="24"/>
              </w:rPr>
              <w:t>PROCEDURE</w:t>
            </w:r>
            <w:r>
              <w:rPr>
                <w:b/>
                <w:color w:val="FFFFFF"/>
                <w:spacing w:val="-2"/>
                <w:sz w:val="24"/>
              </w:rPr>
              <w:t xml:space="preserve"> </w:t>
            </w:r>
            <w:r>
              <w:rPr>
                <w:b/>
                <w:color w:val="FFFFFF"/>
                <w:sz w:val="24"/>
              </w:rPr>
              <w:t>DI</w:t>
            </w:r>
            <w:r>
              <w:rPr>
                <w:b/>
                <w:color w:val="FFFFFF"/>
                <w:spacing w:val="-1"/>
                <w:sz w:val="24"/>
              </w:rPr>
              <w:t xml:space="preserve"> </w:t>
            </w:r>
            <w:r>
              <w:rPr>
                <w:b/>
                <w:color w:val="FFFFFF"/>
                <w:sz w:val="24"/>
              </w:rPr>
              <w:t>APPALTO</w:t>
            </w:r>
            <w:r>
              <w:rPr>
                <w:b/>
                <w:color w:val="FFFFFF"/>
                <w:spacing w:val="3"/>
                <w:sz w:val="24"/>
              </w:rPr>
              <w:t xml:space="preserve"> </w:t>
            </w:r>
            <w:r>
              <w:rPr>
                <w:b/>
                <w:color w:val="FFFFFF"/>
                <w:sz w:val="24"/>
              </w:rPr>
              <w:t>(D.lgs.</w:t>
            </w:r>
            <w:r>
              <w:rPr>
                <w:b/>
                <w:color w:val="FFFFFF"/>
                <w:spacing w:val="-1"/>
                <w:sz w:val="24"/>
              </w:rPr>
              <w:t xml:space="preserve"> </w:t>
            </w:r>
            <w:r>
              <w:rPr>
                <w:b/>
                <w:color w:val="FFFFFF"/>
                <w:spacing w:val="-2"/>
                <w:sz w:val="24"/>
              </w:rPr>
              <w:t>36/2023.)</w:t>
            </w:r>
          </w:p>
        </w:tc>
      </w:tr>
      <w:tr w:rsidR="00D93F72" w14:paraId="00E4FDB3" w14:textId="77777777">
        <w:trPr>
          <w:trHeight w:val="275"/>
        </w:trPr>
        <w:tc>
          <w:tcPr>
            <w:tcW w:w="9760" w:type="dxa"/>
            <w:gridSpan w:val="2"/>
            <w:tcBorders>
              <w:top w:val="nil"/>
              <w:left w:val="nil"/>
              <w:right w:val="nil"/>
            </w:tcBorders>
          </w:tcPr>
          <w:p w14:paraId="25747CD0" w14:textId="77777777" w:rsidR="00D93F72" w:rsidRDefault="00D93F72">
            <w:pPr>
              <w:pStyle w:val="TableParagraph"/>
              <w:rPr>
                <w:sz w:val="20"/>
              </w:rPr>
            </w:pPr>
          </w:p>
        </w:tc>
      </w:tr>
      <w:tr w:rsidR="00D93F72" w14:paraId="5C0A7880" w14:textId="77777777">
        <w:trPr>
          <w:trHeight w:val="532"/>
        </w:trPr>
        <w:tc>
          <w:tcPr>
            <w:tcW w:w="9760" w:type="dxa"/>
            <w:gridSpan w:val="2"/>
            <w:tcBorders>
              <w:bottom w:val="single" w:sz="4" w:space="0" w:color="000000"/>
            </w:tcBorders>
            <w:shd w:val="clear" w:color="auto" w:fill="1F487C"/>
          </w:tcPr>
          <w:p w14:paraId="6BE5701A" w14:textId="77777777" w:rsidR="00D93F72" w:rsidRDefault="00DF4D89">
            <w:pPr>
              <w:pStyle w:val="TableParagraph"/>
              <w:spacing w:before="128"/>
              <w:ind w:left="9" w:right="1"/>
              <w:jc w:val="center"/>
              <w:rPr>
                <w:b/>
                <w:sz w:val="24"/>
              </w:rPr>
            </w:pPr>
            <w:r>
              <w:rPr>
                <w:b/>
                <w:color w:val="FFFFFF"/>
                <w:sz w:val="24"/>
              </w:rPr>
              <w:t>Anagrafica</w:t>
            </w:r>
            <w:r>
              <w:rPr>
                <w:b/>
                <w:color w:val="FFFFFF"/>
                <w:spacing w:val="-4"/>
                <w:sz w:val="24"/>
              </w:rPr>
              <w:t xml:space="preserve"> </w:t>
            </w:r>
            <w:r>
              <w:rPr>
                <w:b/>
                <w:color w:val="FFFFFF"/>
                <w:sz w:val="24"/>
              </w:rPr>
              <w:t>Amministrazione</w:t>
            </w:r>
            <w:r>
              <w:rPr>
                <w:b/>
                <w:color w:val="FFFFFF"/>
                <w:spacing w:val="-1"/>
                <w:sz w:val="24"/>
              </w:rPr>
              <w:t xml:space="preserve"> </w:t>
            </w:r>
            <w:r>
              <w:rPr>
                <w:b/>
                <w:color w:val="FFFFFF"/>
                <w:sz w:val="24"/>
              </w:rPr>
              <w:t>centrale titolare</w:t>
            </w:r>
            <w:r>
              <w:rPr>
                <w:b/>
                <w:color w:val="FFFFFF"/>
                <w:spacing w:val="-3"/>
                <w:sz w:val="24"/>
              </w:rPr>
              <w:t xml:space="preserve"> </w:t>
            </w:r>
            <w:r>
              <w:rPr>
                <w:b/>
                <w:color w:val="FFFFFF"/>
                <w:sz w:val="24"/>
              </w:rPr>
              <w:t xml:space="preserve">di </w:t>
            </w:r>
            <w:r>
              <w:rPr>
                <w:b/>
                <w:color w:val="FFFFFF"/>
                <w:spacing w:val="-2"/>
                <w:sz w:val="24"/>
              </w:rPr>
              <w:t>interventi</w:t>
            </w:r>
          </w:p>
        </w:tc>
      </w:tr>
      <w:tr w:rsidR="00D93F72" w14:paraId="5A83AC21" w14:textId="77777777">
        <w:trPr>
          <w:trHeight w:val="525"/>
        </w:trPr>
        <w:tc>
          <w:tcPr>
            <w:tcW w:w="2394" w:type="dxa"/>
            <w:tcBorders>
              <w:top w:val="single" w:sz="4" w:space="0" w:color="000000"/>
              <w:left w:val="single" w:sz="4" w:space="0" w:color="000000"/>
              <w:bottom w:val="single" w:sz="4" w:space="0" w:color="000000"/>
            </w:tcBorders>
            <w:shd w:val="clear" w:color="auto" w:fill="1F487C"/>
          </w:tcPr>
          <w:p w14:paraId="18BDB0D3" w14:textId="77777777" w:rsidR="00D93F72" w:rsidRDefault="00DF4D89">
            <w:pPr>
              <w:pStyle w:val="TableParagraph"/>
              <w:spacing w:before="126"/>
              <w:ind w:right="61"/>
              <w:jc w:val="right"/>
              <w:rPr>
                <w:b/>
                <w:sz w:val="24"/>
              </w:rPr>
            </w:pPr>
            <w:r>
              <w:rPr>
                <w:b/>
                <w:color w:val="FFFFFF"/>
                <w:spacing w:val="-2"/>
                <w:sz w:val="24"/>
              </w:rPr>
              <w:t>Amministrazione</w:t>
            </w:r>
          </w:p>
        </w:tc>
        <w:tc>
          <w:tcPr>
            <w:tcW w:w="7366" w:type="dxa"/>
          </w:tcPr>
          <w:p w14:paraId="40355ED3" w14:textId="77777777" w:rsidR="00D93F72" w:rsidRDefault="00D93F72">
            <w:pPr>
              <w:pStyle w:val="TableParagraph"/>
              <w:rPr>
                <w:sz w:val="24"/>
              </w:rPr>
            </w:pPr>
          </w:p>
        </w:tc>
      </w:tr>
      <w:tr w:rsidR="00D93F72" w14:paraId="0FA682BA" w14:textId="77777777">
        <w:trPr>
          <w:trHeight w:val="551"/>
        </w:trPr>
        <w:tc>
          <w:tcPr>
            <w:tcW w:w="2394" w:type="dxa"/>
            <w:tcBorders>
              <w:top w:val="single" w:sz="4" w:space="0" w:color="000000"/>
              <w:left w:val="single" w:sz="4" w:space="0" w:color="000000"/>
              <w:bottom w:val="single" w:sz="4" w:space="0" w:color="000000"/>
            </w:tcBorders>
            <w:shd w:val="clear" w:color="auto" w:fill="1F487C"/>
          </w:tcPr>
          <w:p w14:paraId="086F41E9" w14:textId="77777777" w:rsidR="00D93F72" w:rsidRDefault="00DF4D89">
            <w:pPr>
              <w:pStyle w:val="TableParagraph"/>
              <w:spacing w:before="1"/>
              <w:ind w:right="63"/>
              <w:jc w:val="right"/>
              <w:rPr>
                <w:b/>
                <w:sz w:val="24"/>
              </w:rPr>
            </w:pPr>
            <w:r>
              <w:rPr>
                <w:b/>
                <w:color w:val="FFFFFF"/>
                <w:sz w:val="24"/>
              </w:rPr>
              <w:t>Responsabile</w:t>
            </w:r>
            <w:r>
              <w:rPr>
                <w:b/>
                <w:color w:val="FFFFFF"/>
                <w:spacing w:val="-2"/>
                <w:sz w:val="24"/>
              </w:rPr>
              <w:t xml:space="preserve"> </w:t>
            </w:r>
            <w:r>
              <w:rPr>
                <w:b/>
                <w:color w:val="FFFFFF"/>
                <w:sz w:val="24"/>
              </w:rPr>
              <w:t>Unità</w:t>
            </w:r>
            <w:r>
              <w:rPr>
                <w:b/>
                <w:color w:val="FFFFFF"/>
                <w:spacing w:val="-1"/>
                <w:sz w:val="24"/>
              </w:rPr>
              <w:t xml:space="preserve"> </w:t>
            </w:r>
            <w:r>
              <w:rPr>
                <w:b/>
                <w:color w:val="FFFFFF"/>
                <w:spacing w:val="-5"/>
                <w:sz w:val="24"/>
              </w:rPr>
              <w:t>di</w:t>
            </w:r>
          </w:p>
          <w:p w14:paraId="2F404BE8" w14:textId="77777777" w:rsidR="00D93F72" w:rsidRDefault="00DF4D89">
            <w:pPr>
              <w:pStyle w:val="TableParagraph"/>
              <w:spacing w:line="254" w:lineRule="exact"/>
              <w:ind w:right="61"/>
              <w:jc w:val="right"/>
              <w:rPr>
                <w:b/>
                <w:sz w:val="24"/>
              </w:rPr>
            </w:pPr>
            <w:r>
              <w:rPr>
                <w:b/>
                <w:color w:val="FFFFFF"/>
                <w:spacing w:val="-2"/>
                <w:sz w:val="24"/>
              </w:rPr>
              <w:t>Missione</w:t>
            </w:r>
          </w:p>
        </w:tc>
        <w:tc>
          <w:tcPr>
            <w:tcW w:w="7366" w:type="dxa"/>
          </w:tcPr>
          <w:p w14:paraId="50ACC8F7" w14:textId="77777777" w:rsidR="00D93F72" w:rsidRDefault="00D93F72">
            <w:pPr>
              <w:pStyle w:val="TableParagraph"/>
              <w:rPr>
                <w:sz w:val="24"/>
              </w:rPr>
            </w:pPr>
          </w:p>
        </w:tc>
      </w:tr>
      <w:tr w:rsidR="00D93F72" w14:paraId="166537E1" w14:textId="77777777">
        <w:trPr>
          <w:trHeight w:val="551"/>
        </w:trPr>
        <w:tc>
          <w:tcPr>
            <w:tcW w:w="2394" w:type="dxa"/>
            <w:tcBorders>
              <w:top w:val="single" w:sz="4" w:space="0" w:color="000000"/>
              <w:left w:val="single" w:sz="4" w:space="0" w:color="000000"/>
              <w:bottom w:val="single" w:sz="4" w:space="0" w:color="000000"/>
            </w:tcBorders>
            <w:shd w:val="clear" w:color="auto" w:fill="1F487C"/>
          </w:tcPr>
          <w:p w14:paraId="01F1C8A1" w14:textId="77777777" w:rsidR="00D93F72" w:rsidRDefault="00DF4D89">
            <w:pPr>
              <w:pStyle w:val="TableParagraph"/>
              <w:spacing w:before="1"/>
              <w:ind w:right="63"/>
              <w:jc w:val="right"/>
              <w:rPr>
                <w:b/>
                <w:sz w:val="24"/>
              </w:rPr>
            </w:pPr>
            <w:r>
              <w:rPr>
                <w:b/>
                <w:color w:val="FFFFFF"/>
                <w:sz w:val="24"/>
              </w:rPr>
              <w:t>DG</w:t>
            </w:r>
            <w:r>
              <w:rPr>
                <w:b/>
                <w:color w:val="FFFFFF"/>
                <w:spacing w:val="-3"/>
                <w:sz w:val="24"/>
              </w:rPr>
              <w:t xml:space="preserve"> </w:t>
            </w:r>
            <w:r>
              <w:rPr>
                <w:b/>
                <w:color w:val="FFFFFF"/>
                <w:sz w:val="24"/>
              </w:rPr>
              <w:t>Responsabile</w:t>
            </w:r>
            <w:r>
              <w:rPr>
                <w:b/>
                <w:color w:val="FFFFFF"/>
                <w:spacing w:val="-1"/>
                <w:sz w:val="24"/>
              </w:rPr>
              <w:t xml:space="preserve"> </w:t>
            </w:r>
            <w:r>
              <w:rPr>
                <w:b/>
                <w:color w:val="FFFFFF"/>
                <w:spacing w:val="-5"/>
                <w:sz w:val="24"/>
              </w:rPr>
              <w:t>di</w:t>
            </w:r>
          </w:p>
          <w:p w14:paraId="33AA7EAA" w14:textId="77777777" w:rsidR="00D93F72" w:rsidRDefault="00DF4D89">
            <w:pPr>
              <w:pStyle w:val="TableParagraph"/>
              <w:spacing w:line="254" w:lineRule="exact"/>
              <w:ind w:right="64"/>
              <w:jc w:val="right"/>
              <w:rPr>
                <w:b/>
                <w:sz w:val="24"/>
              </w:rPr>
            </w:pPr>
            <w:r>
              <w:rPr>
                <w:b/>
                <w:color w:val="FFFFFF"/>
                <w:spacing w:val="-2"/>
                <w:sz w:val="24"/>
              </w:rPr>
              <w:t>misura</w:t>
            </w:r>
          </w:p>
        </w:tc>
        <w:tc>
          <w:tcPr>
            <w:tcW w:w="7366" w:type="dxa"/>
          </w:tcPr>
          <w:p w14:paraId="2EC9FFC0" w14:textId="77777777" w:rsidR="00D93F72" w:rsidRDefault="00D93F72">
            <w:pPr>
              <w:pStyle w:val="TableParagraph"/>
              <w:rPr>
                <w:sz w:val="24"/>
              </w:rPr>
            </w:pPr>
          </w:p>
        </w:tc>
      </w:tr>
      <w:tr w:rsidR="00D93F72" w14:paraId="39521F36" w14:textId="77777777">
        <w:trPr>
          <w:trHeight w:val="554"/>
        </w:trPr>
        <w:tc>
          <w:tcPr>
            <w:tcW w:w="2394" w:type="dxa"/>
            <w:tcBorders>
              <w:top w:val="single" w:sz="4" w:space="0" w:color="000000"/>
              <w:left w:val="single" w:sz="4" w:space="0" w:color="000000"/>
              <w:bottom w:val="single" w:sz="4" w:space="0" w:color="000000"/>
            </w:tcBorders>
            <w:shd w:val="clear" w:color="auto" w:fill="1F487C"/>
          </w:tcPr>
          <w:p w14:paraId="441D5F05" w14:textId="77777777" w:rsidR="00D93F72" w:rsidRDefault="00DF4D89">
            <w:pPr>
              <w:pStyle w:val="TableParagraph"/>
              <w:spacing w:before="2"/>
              <w:ind w:right="63"/>
              <w:jc w:val="right"/>
              <w:rPr>
                <w:b/>
                <w:sz w:val="24"/>
              </w:rPr>
            </w:pPr>
            <w:r>
              <w:rPr>
                <w:b/>
                <w:color w:val="FFFFFF"/>
                <w:sz w:val="24"/>
              </w:rPr>
              <w:t>Responsabile</w:t>
            </w:r>
            <w:r>
              <w:rPr>
                <w:b/>
                <w:color w:val="FFFFFF"/>
                <w:spacing w:val="-3"/>
                <w:sz w:val="24"/>
              </w:rPr>
              <w:t xml:space="preserve"> </w:t>
            </w:r>
            <w:r>
              <w:rPr>
                <w:b/>
                <w:color w:val="FFFFFF"/>
                <w:spacing w:val="-5"/>
                <w:sz w:val="24"/>
              </w:rPr>
              <w:t>di</w:t>
            </w:r>
          </w:p>
          <w:p w14:paraId="35D32A12" w14:textId="77777777" w:rsidR="00D93F72" w:rsidRDefault="00DF4D89">
            <w:pPr>
              <w:pStyle w:val="TableParagraph"/>
              <w:spacing w:line="257" w:lineRule="exact"/>
              <w:ind w:right="64"/>
              <w:jc w:val="right"/>
              <w:rPr>
                <w:b/>
                <w:sz w:val="24"/>
              </w:rPr>
            </w:pPr>
            <w:r>
              <w:rPr>
                <w:b/>
                <w:color w:val="FFFFFF"/>
                <w:spacing w:val="-2"/>
                <w:sz w:val="24"/>
              </w:rPr>
              <w:t>misura</w:t>
            </w:r>
          </w:p>
        </w:tc>
        <w:tc>
          <w:tcPr>
            <w:tcW w:w="7366" w:type="dxa"/>
          </w:tcPr>
          <w:p w14:paraId="0101B38F" w14:textId="77777777" w:rsidR="00D93F72" w:rsidRDefault="00D93F72">
            <w:pPr>
              <w:pStyle w:val="TableParagraph"/>
              <w:rPr>
                <w:sz w:val="24"/>
              </w:rPr>
            </w:pPr>
          </w:p>
        </w:tc>
      </w:tr>
      <w:tr w:rsidR="00D93F72" w14:paraId="4DACEE5E" w14:textId="77777777">
        <w:trPr>
          <w:trHeight w:val="534"/>
        </w:trPr>
        <w:tc>
          <w:tcPr>
            <w:tcW w:w="9760" w:type="dxa"/>
            <w:gridSpan w:val="2"/>
            <w:tcBorders>
              <w:top w:val="single" w:sz="4" w:space="0" w:color="000000"/>
              <w:left w:val="nil"/>
              <w:right w:val="nil"/>
            </w:tcBorders>
          </w:tcPr>
          <w:p w14:paraId="1E841F2E" w14:textId="77777777" w:rsidR="00D93F72" w:rsidRDefault="00D93F72">
            <w:pPr>
              <w:pStyle w:val="TableParagraph"/>
              <w:rPr>
                <w:sz w:val="24"/>
              </w:rPr>
            </w:pPr>
          </w:p>
        </w:tc>
      </w:tr>
      <w:tr w:rsidR="00D93F72" w14:paraId="2F98F993" w14:textId="77777777">
        <w:trPr>
          <w:trHeight w:val="535"/>
        </w:trPr>
        <w:tc>
          <w:tcPr>
            <w:tcW w:w="9760" w:type="dxa"/>
            <w:gridSpan w:val="2"/>
            <w:shd w:val="clear" w:color="auto" w:fill="1F487C"/>
          </w:tcPr>
          <w:p w14:paraId="7E417100" w14:textId="77777777" w:rsidR="00D93F72" w:rsidRDefault="00DF4D89">
            <w:pPr>
              <w:pStyle w:val="TableParagraph"/>
              <w:spacing w:before="131"/>
              <w:ind w:left="9"/>
              <w:jc w:val="center"/>
              <w:rPr>
                <w:b/>
                <w:sz w:val="24"/>
              </w:rPr>
            </w:pPr>
            <w:r>
              <w:rPr>
                <w:b/>
                <w:color w:val="FFFFFF"/>
                <w:sz w:val="24"/>
              </w:rPr>
              <w:t xml:space="preserve">Anagrafica </w:t>
            </w:r>
            <w:r>
              <w:rPr>
                <w:b/>
                <w:color w:val="FFFFFF"/>
                <w:spacing w:val="-2"/>
                <w:sz w:val="24"/>
              </w:rPr>
              <w:t>Intervento</w:t>
            </w:r>
          </w:p>
        </w:tc>
      </w:tr>
      <w:tr w:rsidR="00D93F72" w14:paraId="36837262" w14:textId="77777777">
        <w:trPr>
          <w:trHeight w:val="539"/>
        </w:trPr>
        <w:tc>
          <w:tcPr>
            <w:tcW w:w="2394" w:type="dxa"/>
            <w:shd w:val="clear" w:color="auto" w:fill="1F487C"/>
          </w:tcPr>
          <w:p w14:paraId="1AAB3786" w14:textId="77777777" w:rsidR="00D93F72" w:rsidRDefault="00DF4D89">
            <w:pPr>
              <w:pStyle w:val="TableParagraph"/>
              <w:spacing w:before="131"/>
              <w:ind w:right="61"/>
              <w:jc w:val="right"/>
              <w:rPr>
                <w:b/>
                <w:sz w:val="24"/>
              </w:rPr>
            </w:pPr>
            <w:r>
              <w:rPr>
                <w:b/>
                <w:color w:val="FFFFFF"/>
                <w:spacing w:val="-2"/>
                <w:sz w:val="24"/>
              </w:rPr>
              <w:t>Missione</w:t>
            </w:r>
          </w:p>
        </w:tc>
        <w:tc>
          <w:tcPr>
            <w:tcW w:w="7366" w:type="dxa"/>
          </w:tcPr>
          <w:p w14:paraId="357DCF38" w14:textId="49418210" w:rsidR="00D93F72" w:rsidRDefault="007634F3">
            <w:pPr>
              <w:pStyle w:val="TableParagraph"/>
              <w:rPr>
                <w:sz w:val="24"/>
              </w:rPr>
            </w:pPr>
            <w:r>
              <w:rPr>
                <w:sz w:val="24"/>
              </w:rPr>
              <w:t>4 Istruzione e Ricerca</w:t>
            </w:r>
          </w:p>
        </w:tc>
      </w:tr>
      <w:tr w:rsidR="00D93F72" w14:paraId="49AD2CD6" w14:textId="77777777">
        <w:trPr>
          <w:trHeight w:val="537"/>
        </w:trPr>
        <w:tc>
          <w:tcPr>
            <w:tcW w:w="2394" w:type="dxa"/>
            <w:shd w:val="clear" w:color="auto" w:fill="1F487C"/>
          </w:tcPr>
          <w:p w14:paraId="6BC7E7AD" w14:textId="77777777" w:rsidR="00D93F72" w:rsidRDefault="00DF4D89">
            <w:pPr>
              <w:pStyle w:val="TableParagraph"/>
              <w:spacing w:before="128"/>
              <w:ind w:right="60"/>
              <w:jc w:val="right"/>
              <w:rPr>
                <w:b/>
                <w:sz w:val="24"/>
              </w:rPr>
            </w:pPr>
            <w:r>
              <w:rPr>
                <w:b/>
                <w:color w:val="FFFFFF"/>
                <w:spacing w:val="-2"/>
                <w:sz w:val="24"/>
              </w:rPr>
              <w:t>Componente</w:t>
            </w:r>
          </w:p>
        </w:tc>
        <w:tc>
          <w:tcPr>
            <w:tcW w:w="7366" w:type="dxa"/>
          </w:tcPr>
          <w:p w14:paraId="6F0FBC06" w14:textId="734D80E0" w:rsidR="00D93F72" w:rsidRDefault="007634F3">
            <w:pPr>
              <w:pStyle w:val="TableParagraph"/>
              <w:rPr>
                <w:sz w:val="24"/>
              </w:rPr>
            </w:pPr>
            <w:r>
              <w:rPr>
                <w:sz w:val="24"/>
              </w:rPr>
              <w:t>2 Dalla Ricerca all’Impresa</w:t>
            </w:r>
          </w:p>
        </w:tc>
      </w:tr>
      <w:tr w:rsidR="00D93F72" w14:paraId="2EE90267" w14:textId="77777777">
        <w:trPr>
          <w:trHeight w:val="537"/>
        </w:trPr>
        <w:tc>
          <w:tcPr>
            <w:tcW w:w="2394" w:type="dxa"/>
            <w:shd w:val="clear" w:color="auto" w:fill="1F487C"/>
          </w:tcPr>
          <w:p w14:paraId="139DF4EC" w14:textId="77777777" w:rsidR="00D93F72" w:rsidRDefault="00DF4D89">
            <w:pPr>
              <w:pStyle w:val="TableParagraph"/>
              <w:spacing w:before="131"/>
              <w:ind w:right="61"/>
              <w:jc w:val="right"/>
              <w:rPr>
                <w:b/>
                <w:sz w:val="24"/>
              </w:rPr>
            </w:pPr>
            <w:r>
              <w:rPr>
                <w:b/>
                <w:color w:val="FFFFFF"/>
                <w:sz w:val="24"/>
              </w:rPr>
              <w:t>Misura/sub-</w:t>
            </w:r>
            <w:r>
              <w:rPr>
                <w:b/>
                <w:color w:val="FFFFFF"/>
                <w:spacing w:val="-2"/>
                <w:sz w:val="24"/>
              </w:rPr>
              <w:t>misura</w:t>
            </w:r>
          </w:p>
        </w:tc>
        <w:tc>
          <w:tcPr>
            <w:tcW w:w="7366" w:type="dxa"/>
          </w:tcPr>
          <w:p w14:paraId="2DC9B9C8" w14:textId="64DC9C17" w:rsidR="00D93F72" w:rsidRDefault="007634F3">
            <w:pPr>
              <w:pStyle w:val="TableParagraph"/>
              <w:rPr>
                <w:sz w:val="24"/>
              </w:rPr>
            </w:pPr>
            <w:r>
              <w:rPr>
                <w:sz w:val="24"/>
              </w:rPr>
              <w:t>na</w:t>
            </w:r>
          </w:p>
        </w:tc>
      </w:tr>
      <w:tr w:rsidR="00D93F72" w14:paraId="033E514B" w14:textId="77777777">
        <w:trPr>
          <w:trHeight w:val="825"/>
        </w:trPr>
        <w:tc>
          <w:tcPr>
            <w:tcW w:w="2394" w:type="dxa"/>
            <w:tcBorders>
              <w:bottom w:val="single" w:sz="4" w:space="0" w:color="000000"/>
            </w:tcBorders>
            <w:shd w:val="clear" w:color="auto" w:fill="1F487C"/>
          </w:tcPr>
          <w:p w14:paraId="3C0DED9A" w14:textId="77777777" w:rsidR="00D93F72" w:rsidRDefault="00DF4D89">
            <w:pPr>
              <w:pStyle w:val="TableParagraph"/>
              <w:ind w:left="451" w:right="60" w:firstLine="830"/>
              <w:jc w:val="right"/>
              <w:rPr>
                <w:b/>
                <w:sz w:val="24"/>
              </w:rPr>
            </w:pPr>
            <w:r>
              <w:rPr>
                <w:b/>
                <w:color w:val="FFFFFF"/>
                <w:sz w:val="24"/>
              </w:rPr>
              <w:t>Riforma</w:t>
            </w:r>
            <w:r>
              <w:rPr>
                <w:b/>
                <w:color w:val="FFFFFF"/>
                <w:spacing w:val="-15"/>
                <w:sz w:val="24"/>
              </w:rPr>
              <w:t xml:space="preserve"> </w:t>
            </w:r>
            <w:r>
              <w:rPr>
                <w:b/>
                <w:color w:val="FFFFFF"/>
                <w:sz w:val="24"/>
              </w:rPr>
              <w:t>o investimento/</w:t>
            </w:r>
            <w:r>
              <w:rPr>
                <w:b/>
                <w:color w:val="FFFFFF"/>
                <w:spacing w:val="-4"/>
                <w:sz w:val="24"/>
              </w:rPr>
              <w:t xml:space="preserve"> sub-</w:t>
            </w:r>
          </w:p>
          <w:p w14:paraId="7D611205" w14:textId="77777777" w:rsidR="00D93F72" w:rsidRDefault="00DF4D89">
            <w:pPr>
              <w:pStyle w:val="TableParagraph"/>
              <w:spacing w:line="254" w:lineRule="exact"/>
              <w:ind w:right="61"/>
              <w:jc w:val="right"/>
              <w:rPr>
                <w:b/>
                <w:sz w:val="24"/>
              </w:rPr>
            </w:pPr>
            <w:r>
              <w:rPr>
                <w:b/>
                <w:color w:val="FFFFFF"/>
                <w:spacing w:val="-2"/>
                <w:sz w:val="24"/>
              </w:rPr>
              <w:t>investimento</w:t>
            </w:r>
          </w:p>
        </w:tc>
        <w:tc>
          <w:tcPr>
            <w:tcW w:w="7366" w:type="dxa"/>
          </w:tcPr>
          <w:p w14:paraId="0FFD4B4C" w14:textId="57F618DB" w:rsidR="00D93F72" w:rsidRPr="00FC16AA" w:rsidRDefault="007634F3">
            <w:pPr>
              <w:pStyle w:val="TableParagraph"/>
              <w:rPr>
                <w:sz w:val="24"/>
                <w:highlight w:val="yellow"/>
              </w:rPr>
            </w:pPr>
            <w:r w:rsidRPr="00FC16AA">
              <w:rPr>
                <w:sz w:val="24"/>
                <w:highlight w:val="yellow"/>
              </w:rPr>
              <w:t>Inv. 1.5 Creazione e rafforzamento di "ecosistemi dell'innovazione per la sostenibilità"</w:t>
            </w:r>
          </w:p>
        </w:tc>
      </w:tr>
      <w:tr w:rsidR="00D93F72" w:rsidRPr="008B1D8C" w14:paraId="42B4240C" w14:textId="77777777">
        <w:trPr>
          <w:trHeight w:val="539"/>
        </w:trPr>
        <w:tc>
          <w:tcPr>
            <w:tcW w:w="2394" w:type="dxa"/>
            <w:tcBorders>
              <w:top w:val="single" w:sz="4" w:space="0" w:color="000000"/>
              <w:bottom w:val="single" w:sz="4" w:space="0" w:color="000000"/>
            </w:tcBorders>
            <w:shd w:val="clear" w:color="auto" w:fill="1F487C"/>
          </w:tcPr>
          <w:p w14:paraId="08C163F2" w14:textId="77777777" w:rsidR="00D93F72" w:rsidRDefault="00DF4D89">
            <w:pPr>
              <w:pStyle w:val="TableParagraph"/>
              <w:spacing w:before="133"/>
              <w:ind w:right="61"/>
              <w:jc w:val="right"/>
              <w:rPr>
                <w:b/>
                <w:sz w:val="24"/>
              </w:rPr>
            </w:pPr>
            <w:r>
              <w:rPr>
                <w:b/>
                <w:color w:val="FFFFFF"/>
                <w:sz w:val="24"/>
              </w:rPr>
              <w:t xml:space="preserve">Titolo </w:t>
            </w:r>
            <w:r>
              <w:rPr>
                <w:b/>
                <w:color w:val="FFFFFF"/>
                <w:spacing w:val="-2"/>
                <w:sz w:val="24"/>
              </w:rPr>
              <w:t>intervento</w:t>
            </w:r>
          </w:p>
        </w:tc>
        <w:tc>
          <w:tcPr>
            <w:tcW w:w="7366" w:type="dxa"/>
          </w:tcPr>
          <w:p w14:paraId="57479617" w14:textId="77777777" w:rsidR="00901B14" w:rsidRPr="00FC16AA" w:rsidRDefault="00901B14" w:rsidP="00901B14">
            <w:pPr>
              <w:pStyle w:val="TableParagraph"/>
              <w:rPr>
                <w:sz w:val="24"/>
                <w:highlight w:val="yellow"/>
                <w:lang w:val="en-US"/>
              </w:rPr>
            </w:pPr>
            <w:r w:rsidRPr="00FC16AA">
              <w:rPr>
                <w:sz w:val="24"/>
                <w:highlight w:val="yellow"/>
                <w:lang w:val="fr-FR"/>
              </w:rPr>
              <w:t>iNEST - Interconnected Nord-Est Innovation Ecosystem</w:t>
            </w:r>
          </w:p>
          <w:p w14:paraId="7E23E925" w14:textId="77777777" w:rsidR="00D93F72" w:rsidRPr="00FC16AA" w:rsidRDefault="00D93F72">
            <w:pPr>
              <w:pStyle w:val="TableParagraph"/>
              <w:rPr>
                <w:sz w:val="24"/>
                <w:highlight w:val="yellow"/>
                <w:lang w:val="en-US"/>
              </w:rPr>
            </w:pPr>
          </w:p>
        </w:tc>
      </w:tr>
      <w:tr w:rsidR="00D93F72" w14:paraId="081FECEB" w14:textId="77777777">
        <w:trPr>
          <w:trHeight w:val="412"/>
        </w:trPr>
        <w:tc>
          <w:tcPr>
            <w:tcW w:w="2394" w:type="dxa"/>
            <w:vMerge w:val="restart"/>
            <w:tcBorders>
              <w:top w:val="single" w:sz="4" w:space="0" w:color="000000"/>
            </w:tcBorders>
            <w:shd w:val="clear" w:color="auto" w:fill="1F487C"/>
          </w:tcPr>
          <w:p w14:paraId="13D7B568" w14:textId="77777777" w:rsidR="00D93F72" w:rsidRDefault="00DF4D89">
            <w:pPr>
              <w:pStyle w:val="TableParagraph"/>
              <w:spacing w:before="152"/>
              <w:ind w:left="1259" w:right="56" w:hanging="130"/>
              <w:rPr>
                <w:b/>
                <w:sz w:val="24"/>
              </w:rPr>
            </w:pPr>
            <w:r>
              <w:rPr>
                <w:b/>
                <w:color w:val="FFFFFF"/>
                <w:sz w:val="24"/>
              </w:rPr>
              <w:t>Modalità</w:t>
            </w:r>
            <w:r>
              <w:rPr>
                <w:b/>
                <w:color w:val="FFFFFF"/>
                <w:spacing w:val="-15"/>
                <w:sz w:val="24"/>
              </w:rPr>
              <w:t xml:space="preserve"> </w:t>
            </w:r>
            <w:r>
              <w:rPr>
                <w:b/>
                <w:color w:val="FFFFFF"/>
                <w:sz w:val="24"/>
              </w:rPr>
              <w:t xml:space="preserve">di </w:t>
            </w:r>
            <w:r>
              <w:rPr>
                <w:b/>
                <w:color w:val="FFFFFF"/>
                <w:spacing w:val="-2"/>
                <w:sz w:val="24"/>
              </w:rPr>
              <w:t>attuazione</w:t>
            </w:r>
          </w:p>
        </w:tc>
        <w:tc>
          <w:tcPr>
            <w:tcW w:w="7366" w:type="dxa"/>
          </w:tcPr>
          <w:p w14:paraId="5557107A" w14:textId="77777777" w:rsidR="00D93F72" w:rsidRDefault="00DF4D89">
            <w:pPr>
              <w:pStyle w:val="TableParagraph"/>
              <w:spacing w:before="68"/>
              <w:ind w:left="71"/>
              <w:rPr>
                <w:sz w:val="24"/>
              </w:rPr>
            </w:pPr>
            <w:r>
              <w:rPr>
                <w:sz w:val="24"/>
              </w:rPr>
              <w:t>□</w:t>
            </w:r>
            <w:r>
              <w:rPr>
                <w:spacing w:val="-1"/>
                <w:sz w:val="24"/>
              </w:rPr>
              <w:t xml:space="preserve"> </w:t>
            </w:r>
            <w:r>
              <w:rPr>
                <w:spacing w:val="-4"/>
                <w:sz w:val="24"/>
              </w:rPr>
              <w:t>Regia</w:t>
            </w:r>
          </w:p>
        </w:tc>
      </w:tr>
      <w:tr w:rsidR="00D93F72" w14:paraId="10EA1036" w14:textId="77777777">
        <w:trPr>
          <w:trHeight w:val="438"/>
        </w:trPr>
        <w:tc>
          <w:tcPr>
            <w:tcW w:w="2394" w:type="dxa"/>
            <w:vMerge/>
            <w:tcBorders>
              <w:top w:val="nil"/>
            </w:tcBorders>
            <w:shd w:val="clear" w:color="auto" w:fill="1F487C"/>
          </w:tcPr>
          <w:p w14:paraId="4BD0A99E" w14:textId="77777777" w:rsidR="00D93F72" w:rsidRDefault="00D93F72">
            <w:pPr>
              <w:rPr>
                <w:sz w:val="2"/>
                <w:szCs w:val="2"/>
              </w:rPr>
            </w:pPr>
          </w:p>
        </w:tc>
        <w:tc>
          <w:tcPr>
            <w:tcW w:w="7366" w:type="dxa"/>
          </w:tcPr>
          <w:p w14:paraId="1F07FFB9" w14:textId="53845B7A" w:rsidR="00D93F72" w:rsidRDefault="007634F3">
            <w:pPr>
              <w:pStyle w:val="TableParagraph"/>
              <w:spacing w:before="80"/>
              <w:ind w:left="71"/>
              <w:rPr>
                <w:sz w:val="24"/>
              </w:rPr>
            </w:pPr>
            <w:r>
              <w:rPr>
                <w:sz w:val="24"/>
              </w:rPr>
              <w:t>X</w:t>
            </w:r>
            <w:r w:rsidR="00DF4D89">
              <w:rPr>
                <w:spacing w:val="-1"/>
                <w:sz w:val="24"/>
              </w:rPr>
              <w:t xml:space="preserve"> </w:t>
            </w:r>
            <w:r w:rsidR="00DF4D89">
              <w:rPr>
                <w:spacing w:val="-2"/>
                <w:sz w:val="24"/>
              </w:rPr>
              <w:t>Titolarità</w:t>
            </w:r>
          </w:p>
        </w:tc>
      </w:tr>
      <w:tr w:rsidR="00D93F72" w14:paraId="3F537370" w14:textId="77777777">
        <w:trPr>
          <w:trHeight w:val="534"/>
        </w:trPr>
        <w:tc>
          <w:tcPr>
            <w:tcW w:w="2394" w:type="dxa"/>
            <w:tcBorders>
              <w:bottom w:val="single" w:sz="4" w:space="0" w:color="000000"/>
            </w:tcBorders>
            <w:shd w:val="clear" w:color="auto" w:fill="1F487C"/>
          </w:tcPr>
          <w:p w14:paraId="7E7C9D56" w14:textId="77777777" w:rsidR="00D93F72" w:rsidRDefault="00DF4D89">
            <w:pPr>
              <w:pStyle w:val="TableParagraph"/>
              <w:spacing w:before="131"/>
              <w:ind w:right="61"/>
              <w:jc w:val="right"/>
              <w:rPr>
                <w:b/>
                <w:sz w:val="24"/>
              </w:rPr>
            </w:pPr>
            <w:r>
              <w:rPr>
                <w:b/>
                <w:color w:val="FFFFFF"/>
                <w:sz w:val="24"/>
              </w:rPr>
              <w:t>Soggetto</w:t>
            </w:r>
            <w:r>
              <w:rPr>
                <w:b/>
                <w:color w:val="FFFFFF"/>
                <w:spacing w:val="-3"/>
                <w:sz w:val="24"/>
              </w:rPr>
              <w:t xml:space="preserve"> </w:t>
            </w:r>
            <w:r>
              <w:rPr>
                <w:b/>
                <w:color w:val="FFFFFF"/>
                <w:spacing w:val="-2"/>
                <w:sz w:val="24"/>
              </w:rPr>
              <w:t>Attuatore</w:t>
            </w:r>
          </w:p>
        </w:tc>
        <w:tc>
          <w:tcPr>
            <w:tcW w:w="7366" w:type="dxa"/>
          </w:tcPr>
          <w:p w14:paraId="0DACF584" w14:textId="543E1814" w:rsidR="00D93F72" w:rsidRDefault="007634F3">
            <w:pPr>
              <w:pStyle w:val="TableParagraph"/>
              <w:rPr>
                <w:sz w:val="24"/>
              </w:rPr>
            </w:pPr>
            <w:r>
              <w:rPr>
                <w:sz w:val="24"/>
              </w:rPr>
              <w:t>Università degli Studi di Udine</w:t>
            </w:r>
          </w:p>
        </w:tc>
      </w:tr>
      <w:tr w:rsidR="00D93F72" w14:paraId="76E9017D" w14:textId="77777777">
        <w:trPr>
          <w:trHeight w:val="554"/>
        </w:trPr>
        <w:tc>
          <w:tcPr>
            <w:tcW w:w="2394" w:type="dxa"/>
            <w:tcBorders>
              <w:top w:val="single" w:sz="4" w:space="0" w:color="000000"/>
            </w:tcBorders>
            <w:shd w:val="clear" w:color="auto" w:fill="1F487C"/>
          </w:tcPr>
          <w:p w14:paraId="7F806926" w14:textId="77777777" w:rsidR="00D93F72" w:rsidRDefault="00DF4D89">
            <w:pPr>
              <w:pStyle w:val="TableParagraph"/>
              <w:spacing w:before="140"/>
              <w:ind w:right="60"/>
              <w:jc w:val="right"/>
              <w:rPr>
                <w:b/>
                <w:sz w:val="24"/>
              </w:rPr>
            </w:pPr>
            <w:r>
              <w:rPr>
                <w:b/>
                <w:color w:val="FFFFFF"/>
                <w:sz w:val="24"/>
              </w:rPr>
              <w:t>CUP</w:t>
            </w:r>
            <w:r>
              <w:rPr>
                <w:b/>
                <w:color w:val="FFFFFF"/>
                <w:spacing w:val="-2"/>
                <w:sz w:val="24"/>
              </w:rPr>
              <w:t xml:space="preserve"> definitivo</w:t>
            </w:r>
          </w:p>
        </w:tc>
        <w:tc>
          <w:tcPr>
            <w:tcW w:w="7366" w:type="dxa"/>
          </w:tcPr>
          <w:p w14:paraId="2617B37B" w14:textId="77777777" w:rsidR="00901B14" w:rsidRPr="00FC16AA" w:rsidRDefault="00901B14" w:rsidP="00901B14">
            <w:pPr>
              <w:pStyle w:val="TableParagraph"/>
              <w:rPr>
                <w:sz w:val="24"/>
                <w:highlight w:val="yellow"/>
              </w:rPr>
            </w:pPr>
            <w:r w:rsidRPr="00FC16AA">
              <w:rPr>
                <w:sz w:val="24"/>
                <w:highlight w:val="yellow"/>
              </w:rPr>
              <w:t xml:space="preserve">G23C22001130006 </w:t>
            </w:r>
          </w:p>
          <w:p w14:paraId="7C4ED25C" w14:textId="77777777" w:rsidR="00D93F72" w:rsidRPr="00FC16AA" w:rsidRDefault="00D93F72">
            <w:pPr>
              <w:pStyle w:val="TableParagraph"/>
              <w:rPr>
                <w:sz w:val="24"/>
                <w:highlight w:val="yellow"/>
              </w:rPr>
            </w:pPr>
          </w:p>
        </w:tc>
      </w:tr>
      <w:tr w:rsidR="00D93F72" w14:paraId="6D09D71E" w14:textId="77777777">
        <w:trPr>
          <w:trHeight w:val="551"/>
        </w:trPr>
        <w:tc>
          <w:tcPr>
            <w:tcW w:w="2394" w:type="dxa"/>
            <w:shd w:val="clear" w:color="auto" w:fill="1F487C"/>
          </w:tcPr>
          <w:p w14:paraId="63EB122B" w14:textId="77777777" w:rsidR="00D93F72" w:rsidRDefault="00DF4D89">
            <w:pPr>
              <w:pStyle w:val="TableParagraph"/>
              <w:spacing w:before="138"/>
              <w:ind w:right="59"/>
              <w:jc w:val="right"/>
              <w:rPr>
                <w:b/>
                <w:sz w:val="24"/>
              </w:rPr>
            </w:pPr>
            <w:r>
              <w:rPr>
                <w:b/>
                <w:color w:val="FFFFFF"/>
                <w:spacing w:val="-2"/>
                <w:sz w:val="24"/>
              </w:rPr>
              <w:t>Tagging</w:t>
            </w:r>
          </w:p>
        </w:tc>
        <w:tc>
          <w:tcPr>
            <w:tcW w:w="7366" w:type="dxa"/>
          </w:tcPr>
          <w:p w14:paraId="4C24DBE7" w14:textId="1EBD5368" w:rsidR="00D93F72" w:rsidRDefault="00901B14" w:rsidP="00901B14">
            <w:pPr>
              <w:pStyle w:val="TableParagraph"/>
              <w:tabs>
                <w:tab w:val="left" w:pos="274"/>
              </w:tabs>
              <w:spacing w:before="1" w:line="275" w:lineRule="exact"/>
              <w:ind w:left="71"/>
              <w:rPr>
                <w:sz w:val="24"/>
              </w:rPr>
            </w:pPr>
            <w:r>
              <w:rPr>
                <w:spacing w:val="-2"/>
                <w:sz w:val="24"/>
              </w:rPr>
              <w:t xml:space="preserve">X </w:t>
            </w:r>
            <w:r w:rsidR="00DF4D89">
              <w:rPr>
                <w:spacing w:val="-2"/>
                <w:sz w:val="24"/>
              </w:rPr>
              <w:t>clima</w:t>
            </w:r>
          </w:p>
          <w:p w14:paraId="3D15166B" w14:textId="351D881C" w:rsidR="00D93F72" w:rsidRDefault="00901B14" w:rsidP="00901B14">
            <w:pPr>
              <w:pStyle w:val="TableParagraph"/>
              <w:tabs>
                <w:tab w:val="left" w:pos="274"/>
              </w:tabs>
              <w:spacing w:line="256" w:lineRule="exact"/>
              <w:rPr>
                <w:sz w:val="24"/>
              </w:rPr>
            </w:pPr>
            <w:r>
              <w:rPr>
                <w:spacing w:val="-2"/>
                <w:sz w:val="24"/>
              </w:rPr>
              <w:t xml:space="preserve"> X </w:t>
            </w:r>
            <w:r w:rsidR="00DF4D89">
              <w:rPr>
                <w:spacing w:val="-2"/>
                <w:sz w:val="24"/>
              </w:rPr>
              <w:t>digitale</w:t>
            </w:r>
          </w:p>
        </w:tc>
      </w:tr>
      <w:tr w:rsidR="00D93F72" w14:paraId="620DD5FD" w14:textId="77777777">
        <w:trPr>
          <w:trHeight w:val="1106"/>
        </w:trPr>
        <w:tc>
          <w:tcPr>
            <w:tcW w:w="2394" w:type="dxa"/>
            <w:shd w:val="clear" w:color="auto" w:fill="1F487C"/>
          </w:tcPr>
          <w:p w14:paraId="2D8E8858" w14:textId="77777777" w:rsidR="00D93F72" w:rsidRDefault="00D93F72">
            <w:pPr>
              <w:pStyle w:val="TableParagraph"/>
              <w:spacing w:before="2"/>
              <w:rPr>
                <w:sz w:val="24"/>
              </w:rPr>
            </w:pPr>
          </w:p>
          <w:p w14:paraId="501167EB" w14:textId="77777777" w:rsidR="00D93F72" w:rsidRDefault="00DF4D89">
            <w:pPr>
              <w:pStyle w:val="TableParagraph"/>
              <w:ind w:left="518" w:right="56" w:firstLine="115"/>
              <w:rPr>
                <w:b/>
                <w:sz w:val="24"/>
              </w:rPr>
            </w:pPr>
            <w:r>
              <w:rPr>
                <w:b/>
                <w:color w:val="FFFFFF"/>
                <w:spacing w:val="-2"/>
                <w:sz w:val="24"/>
              </w:rPr>
              <w:t xml:space="preserve">Principi/priorità </w:t>
            </w:r>
            <w:r>
              <w:rPr>
                <w:b/>
                <w:color w:val="FFFFFF"/>
                <w:sz w:val="24"/>
              </w:rPr>
              <w:t>trasversali</w:t>
            </w:r>
            <w:r>
              <w:rPr>
                <w:b/>
                <w:color w:val="FFFFFF"/>
                <w:spacing w:val="-3"/>
                <w:sz w:val="24"/>
              </w:rPr>
              <w:t xml:space="preserve"> </w:t>
            </w:r>
            <w:r>
              <w:rPr>
                <w:b/>
                <w:color w:val="FFFFFF"/>
                <w:spacing w:val="-4"/>
                <w:sz w:val="24"/>
              </w:rPr>
              <w:t>PNRR</w:t>
            </w:r>
          </w:p>
        </w:tc>
        <w:tc>
          <w:tcPr>
            <w:tcW w:w="7366" w:type="dxa"/>
          </w:tcPr>
          <w:p w14:paraId="46CC74F1" w14:textId="06FC0FE0" w:rsidR="00D93F72" w:rsidRDefault="00901B14" w:rsidP="00901B14">
            <w:pPr>
              <w:pStyle w:val="TableParagraph"/>
              <w:tabs>
                <w:tab w:val="left" w:pos="274"/>
              </w:tabs>
              <w:spacing w:before="1"/>
              <w:ind w:left="71"/>
              <w:rPr>
                <w:sz w:val="24"/>
              </w:rPr>
            </w:pPr>
            <w:r>
              <w:rPr>
                <w:sz w:val="24"/>
              </w:rPr>
              <w:t xml:space="preserve">X </w:t>
            </w:r>
            <w:r w:rsidR="00DF4D89">
              <w:rPr>
                <w:sz w:val="24"/>
              </w:rPr>
              <w:t>parità</w:t>
            </w:r>
            <w:r w:rsidR="00DF4D89">
              <w:rPr>
                <w:spacing w:val="-3"/>
                <w:sz w:val="24"/>
              </w:rPr>
              <w:t xml:space="preserve"> </w:t>
            </w:r>
            <w:r w:rsidR="00DF4D89">
              <w:rPr>
                <w:sz w:val="24"/>
              </w:rPr>
              <w:t>di genere</w:t>
            </w:r>
            <w:r w:rsidR="00DF4D89">
              <w:rPr>
                <w:spacing w:val="-2"/>
                <w:sz w:val="24"/>
              </w:rPr>
              <w:t xml:space="preserve"> </w:t>
            </w:r>
            <w:r w:rsidR="00DF4D89">
              <w:rPr>
                <w:sz w:val="24"/>
              </w:rPr>
              <w:t>(Gender</w:t>
            </w:r>
            <w:r w:rsidR="00DF4D89">
              <w:rPr>
                <w:spacing w:val="-1"/>
                <w:sz w:val="24"/>
              </w:rPr>
              <w:t xml:space="preserve"> </w:t>
            </w:r>
            <w:r w:rsidR="00DF4D89">
              <w:rPr>
                <w:spacing w:val="-2"/>
                <w:sz w:val="24"/>
              </w:rPr>
              <w:t>Equality)</w:t>
            </w:r>
          </w:p>
          <w:p w14:paraId="2CAF21D6" w14:textId="0EF9ABCA" w:rsidR="00D93F72" w:rsidRDefault="00901B14" w:rsidP="00901B14">
            <w:pPr>
              <w:pStyle w:val="TableParagraph"/>
              <w:tabs>
                <w:tab w:val="left" w:pos="274"/>
              </w:tabs>
              <w:spacing w:before="1"/>
              <w:rPr>
                <w:sz w:val="24"/>
              </w:rPr>
            </w:pPr>
            <w:r>
              <w:rPr>
                <w:sz w:val="24"/>
              </w:rPr>
              <w:t xml:space="preserve"> X </w:t>
            </w:r>
            <w:r w:rsidR="00DF4D89">
              <w:rPr>
                <w:sz w:val="24"/>
              </w:rPr>
              <w:t>protezione</w:t>
            </w:r>
            <w:r w:rsidR="00DF4D89">
              <w:rPr>
                <w:spacing w:val="-1"/>
                <w:sz w:val="24"/>
              </w:rPr>
              <w:t xml:space="preserve"> </w:t>
            </w:r>
            <w:r w:rsidR="00DF4D89">
              <w:rPr>
                <w:sz w:val="24"/>
              </w:rPr>
              <w:t>e</w:t>
            </w:r>
            <w:r w:rsidR="00DF4D89">
              <w:rPr>
                <w:spacing w:val="-2"/>
                <w:sz w:val="24"/>
              </w:rPr>
              <w:t xml:space="preserve"> </w:t>
            </w:r>
            <w:r w:rsidR="00DF4D89">
              <w:rPr>
                <w:sz w:val="24"/>
              </w:rPr>
              <w:t>valorizzazione</w:t>
            </w:r>
            <w:r w:rsidR="00DF4D89">
              <w:rPr>
                <w:spacing w:val="-1"/>
                <w:sz w:val="24"/>
              </w:rPr>
              <w:t xml:space="preserve"> </w:t>
            </w:r>
            <w:r w:rsidR="00DF4D89">
              <w:rPr>
                <w:sz w:val="24"/>
              </w:rPr>
              <w:t xml:space="preserve">dei </w:t>
            </w:r>
            <w:r w:rsidR="00DF4D89">
              <w:rPr>
                <w:spacing w:val="-2"/>
                <w:sz w:val="24"/>
              </w:rPr>
              <w:t>giovani</w:t>
            </w:r>
          </w:p>
          <w:p w14:paraId="55B1D1E0" w14:textId="665FB236" w:rsidR="00D93F72" w:rsidRDefault="00901B14" w:rsidP="00901B14">
            <w:pPr>
              <w:pStyle w:val="TableParagraph"/>
              <w:tabs>
                <w:tab w:val="left" w:pos="274"/>
              </w:tabs>
              <w:rPr>
                <w:sz w:val="24"/>
              </w:rPr>
            </w:pPr>
            <w:r>
              <w:rPr>
                <w:sz w:val="24"/>
              </w:rPr>
              <w:t xml:space="preserve"> X </w:t>
            </w:r>
            <w:r w:rsidR="00DF4D89">
              <w:rPr>
                <w:sz w:val="24"/>
              </w:rPr>
              <w:t>superamento</w:t>
            </w:r>
            <w:r w:rsidR="00DF4D89">
              <w:rPr>
                <w:spacing w:val="-2"/>
                <w:sz w:val="24"/>
              </w:rPr>
              <w:t xml:space="preserve"> </w:t>
            </w:r>
            <w:r w:rsidR="00DF4D89">
              <w:rPr>
                <w:sz w:val="24"/>
              </w:rPr>
              <w:t>dei</w:t>
            </w:r>
            <w:r w:rsidR="00DF4D89">
              <w:rPr>
                <w:spacing w:val="-1"/>
                <w:sz w:val="24"/>
              </w:rPr>
              <w:t xml:space="preserve"> </w:t>
            </w:r>
            <w:r w:rsidR="00DF4D89">
              <w:rPr>
                <w:sz w:val="24"/>
              </w:rPr>
              <w:t>divari</w:t>
            </w:r>
            <w:r w:rsidR="00DF4D89">
              <w:rPr>
                <w:spacing w:val="1"/>
                <w:sz w:val="24"/>
              </w:rPr>
              <w:t xml:space="preserve"> </w:t>
            </w:r>
            <w:r w:rsidR="00DF4D89">
              <w:rPr>
                <w:spacing w:val="-2"/>
                <w:sz w:val="24"/>
              </w:rPr>
              <w:t>territoriali</w:t>
            </w:r>
          </w:p>
          <w:p w14:paraId="21CD74FD" w14:textId="6D83CA0F" w:rsidR="00D93F72" w:rsidRDefault="00901B14" w:rsidP="00901B14">
            <w:pPr>
              <w:pStyle w:val="TableParagraph"/>
              <w:tabs>
                <w:tab w:val="left" w:pos="274"/>
              </w:tabs>
              <w:spacing w:line="257" w:lineRule="exact"/>
              <w:ind w:left="71"/>
              <w:rPr>
                <w:sz w:val="24"/>
              </w:rPr>
            </w:pPr>
            <w:r>
              <w:rPr>
                <w:spacing w:val="-4"/>
                <w:sz w:val="24"/>
              </w:rPr>
              <w:t xml:space="preserve">X </w:t>
            </w:r>
            <w:r w:rsidR="00DF4D89">
              <w:rPr>
                <w:spacing w:val="-4"/>
                <w:sz w:val="24"/>
              </w:rPr>
              <w:t>DNSH</w:t>
            </w:r>
          </w:p>
        </w:tc>
      </w:tr>
      <w:tr w:rsidR="00D93F72" w14:paraId="131A824C" w14:textId="77777777">
        <w:trPr>
          <w:trHeight w:val="837"/>
        </w:trPr>
        <w:tc>
          <w:tcPr>
            <w:tcW w:w="2394" w:type="dxa"/>
            <w:tcBorders>
              <w:bottom w:val="single" w:sz="4" w:space="0" w:color="000000"/>
            </w:tcBorders>
            <w:shd w:val="clear" w:color="auto" w:fill="1F487C"/>
          </w:tcPr>
          <w:p w14:paraId="47D74112" w14:textId="77777777" w:rsidR="00D93F72" w:rsidRDefault="00DF4D89">
            <w:pPr>
              <w:pStyle w:val="TableParagraph"/>
              <w:spacing w:before="140"/>
              <w:ind w:left="1137" w:right="56" w:hanging="339"/>
              <w:rPr>
                <w:b/>
                <w:sz w:val="24"/>
              </w:rPr>
            </w:pPr>
            <w:r>
              <w:rPr>
                <w:b/>
                <w:color w:val="FFFFFF"/>
                <w:sz w:val="24"/>
              </w:rPr>
              <w:t>Data</w:t>
            </w:r>
            <w:r>
              <w:rPr>
                <w:b/>
                <w:color w:val="FFFFFF"/>
                <w:spacing w:val="-13"/>
                <w:sz w:val="24"/>
              </w:rPr>
              <w:t xml:space="preserve"> </w:t>
            </w:r>
            <w:r>
              <w:rPr>
                <w:b/>
                <w:color w:val="FFFFFF"/>
                <w:sz w:val="24"/>
              </w:rPr>
              <w:t>di</w:t>
            </w:r>
            <w:r>
              <w:rPr>
                <w:b/>
                <w:color w:val="FFFFFF"/>
                <w:spacing w:val="-13"/>
                <w:sz w:val="24"/>
              </w:rPr>
              <w:t xml:space="preserve"> </w:t>
            </w:r>
            <w:r>
              <w:rPr>
                <w:b/>
                <w:color w:val="FFFFFF"/>
                <w:sz w:val="24"/>
              </w:rPr>
              <w:t>avvio</w:t>
            </w:r>
            <w:r>
              <w:rPr>
                <w:b/>
                <w:color w:val="FFFFFF"/>
                <w:spacing w:val="-13"/>
                <w:sz w:val="24"/>
              </w:rPr>
              <w:t xml:space="preserve"> </w:t>
            </w:r>
            <w:r>
              <w:rPr>
                <w:b/>
                <w:color w:val="FFFFFF"/>
                <w:sz w:val="24"/>
              </w:rPr>
              <w:t xml:space="preserve">e </w:t>
            </w:r>
            <w:r>
              <w:rPr>
                <w:b/>
                <w:color w:val="FFFFFF"/>
                <w:spacing w:val="-2"/>
                <w:sz w:val="24"/>
              </w:rPr>
              <w:t>conclusione</w:t>
            </w:r>
          </w:p>
        </w:tc>
        <w:tc>
          <w:tcPr>
            <w:tcW w:w="7366" w:type="dxa"/>
            <w:tcBorders>
              <w:bottom w:val="single" w:sz="4" w:space="0" w:color="000000"/>
            </w:tcBorders>
          </w:tcPr>
          <w:p w14:paraId="27E83A8A" w14:textId="6C009508" w:rsidR="00D93F72" w:rsidRDefault="00DF4D89">
            <w:pPr>
              <w:pStyle w:val="TableParagraph"/>
              <w:tabs>
                <w:tab w:val="left" w:pos="2197"/>
                <w:tab w:val="left" w:pos="2796"/>
              </w:tabs>
              <w:spacing w:before="140"/>
              <w:ind w:left="71" w:right="4482"/>
              <w:rPr>
                <w:sz w:val="24"/>
              </w:rPr>
            </w:pPr>
            <w:r>
              <w:rPr>
                <w:sz w:val="24"/>
              </w:rPr>
              <w:t>Avvio: [</w:t>
            </w:r>
            <w:r w:rsidR="00901B14">
              <w:rPr>
                <w:sz w:val="24"/>
                <w:u w:val="single"/>
              </w:rPr>
              <w:t>1/9/2022</w:t>
            </w:r>
            <w:r>
              <w:rPr>
                <w:spacing w:val="-10"/>
                <w:sz w:val="24"/>
              </w:rPr>
              <w:t xml:space="preserve">] </w:t>
            </w:r>
            <w:r>
              <w:rPr>
                <w:sz w:val="24"/>
              </w:rPr>
              <w:t>Conclusione: [</w:t>
            </w:r>
            <w:r w:rsidR="00901B14">
              <w:rPr>
                <w:sz w:val="24"/>
                <w:u w:val="single"/>
              </w:rPr>
              <w:t>31/8/2025 prorogato al 31/12/2025</w:t>
            </w:r>
            <w:r>
              <w:rPr>
                <w:spacing w:val="-10"/>
                <w:sz w:val="24"/>
              </w:rPr>
              <w:t>]</w:t>
            </w:r>
          </w:p>
        </w:tc>
      </w:tr>
      <w:tr w:rsidR="00D93F72" w14:paraId="0004C578" w14:textId="77777777">
        <w:trPr>
          <w:trHeight w:val="551"/>
        </w:trPr>
        <w:tc>
          <w:tcPr>
            <w:tcW w:w="2394" w:type="dxa"/>
            <w:tcBorders>
              <w:top w:val="single" w:sz="4" w:space="0" w:color="000000"/>
            </w:tcBorders>
            <w:shd w:val="clear" w:color="auto" w:fill="1F487C"/>
          </w:tcPr>
          <w:p w14:paraId="7B055FFE" w14:textId="77777777" w:rsidR="00D93F72" w:rsidRDefault="00DF4D89">
            <w:pPr>
              <w:pStyle w:val="TableParagraph"/>
              <w:spacing w:line="276" w:lineRule="exact"/>
              <w:ind w:left="933" w:right="56" w:firstLine="175"/>
              <w:rPr>
                <w:b/>
                <w:sz w:val="24"/>
              </w:rPr>
            </w:pPr>
            <w:r>
              <w:rPr>
                <w:b/>
                <w:color w:val="FFFFFF"/>
                <w:sz w:val="24"/>
              </w:rPr>
              <w:t>Costo</w:t>
            </w:r>
            <w:r>
              <w:rPr>
                <w:b/>
                <w:color w:val="FFFFFF"/>
                <w:spacing w:val="-15"/>
                <w:sz w:val="24"/>
              </w:rPr>
              <w:t xml:space="preserve"> </w:t>
            </w:r>
            <w:r>
              <w:rPr>
                <w:b/>
                <w:color w:val="FFFFFF"/>
                <w:sz w:val="24"/>
              </w:rPr>
              <w:t>totale intervento</w:t>
            </w:r>
            <w:r>
              <w:rPr>
                <w:b/>
                <w:color w:val="FFFFFF"/>
                <w:spacing w:val="-4"/>
                <w:sz w:val="24"/>
              </w:rPr>
              <w:t xml:space="preserve"> </w:t>
            </w:r>
            <w:r>
              <w:rPr>
                <w:b/>
                <w:color w:val="FFFFFF"/>
                <w:spacing w:val="-5"/>
                <w:sz w:val="24"/>
              </w:rPr>
              <w:t>(€)</w:t>
            </w:r>
          </w:p>
        </w:tc>
        <w:tc>
          <w:tcPr>
            <w:tcW w:w="7366" w:type="dxa"/>
            <w:tcBorders>
              <w:top w:val="single" w:sz="4" w:space="0" w:color="000000"/>
            </w:tcBorders>
          </w:tcPr>
          <w:p w14:paraId="184090EE" w14:textId="05F04CE8" w:rsidR="00D93F72" w:rsidRDefault="00901B14">
            <w:pPr>
              <w:pStyle w:val="TableParagraph"/>
              <w:spacing w:before="135"/>
              <w:ind w:left="131"/>
              <w:rPr>
                <w:sz w:val="24"/>
              </w:rPr>
            </w:pPr>
            <w:r w:rsidRPr="007A5A76">
              <w:rPr>
                <w:sz w:val="24"/>
                <w:highlight w:val="yellow"/>
              </w:rPr>
              <w:t xml:space="preserve">110.552.297 </w:t>
            </w:r>
            <w:r w:rsidRPr="007A5A76">
              <w:rPr>
                <w:rFonts w:hint="eastAsia"/>
                <w:sz w:val="24"/>
                <w:highlight w:val="yellow"/>
              </w:rPr>
              <w:t>€</w:t>
            </w:r>
            <w:r w:rsidR="007A5A76" w:rsidRPr="007A5A76">
              <w:rPr>
                <w:sz w:val="24"/>
                <w:highlight w:val="yellow"/>
              </w:rPr>
              <w:t>, di cui Uniud</w:t>
            </w:r>
            <w:r w:rsidR="007A5A76">
              <w:rPr>
                <w:sz w:val="24"/>
              </w:rPr>
              <w:t xml:space="preserve"> </w:t>
            </w:r>
          </w:p>
        </w:tc>
      </w:tr>
    </w:tbl>
    <w:p w14:paraId="52183940" w14:textId="77777777" w:rsidR="00D93F72" w:rsidRDefault="00D93F72">
      <w:pPr>
        <w:pStyle w:val="Corpotesto"/>
        <w:spacing w:before="0"/>
      </w:pPr>
    </w:p>
    <w:p w14:paraId="06592FFC" w14:textId="77777777" w:rsidR="00D93F72" w:rsidRDefault="00DF4D89">
      <w:pPr>
        <w:pStyle w:val="Corpotesto"/>
        <w:spacing w:before="84"/>
      </w:pPr>
      <w:r>
        <w:rPr>
          <w:noProof/>
        </w:rPr>
        <w:lastRenderedPageBreak/>
        <w:drawing>
          <wp:anchor distT="0" distB="0" distL="0" distR="0" simplePos="0" relativeHeight="487587840" behindDoc="1" locked="0" layoutInCell="1" allowOverlap="1" wp14:anchorId="0DA56DED" wp14:editId="1E76D7D8">
            <wp:simplePos x="0" y="0"/>
            <wp:positionH relativeFrom="page">
              <wp:posOffset>524011</wp:posOffset>
            </wp:positionH>
            <wp:positionV relativeFrom="paragraph">
              <wp:posOffset>214617</wp:posOffset>
            </wp:positionV>
            <wp:extent cx="6664917" cy="672084"/>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6664917" cy="672084"/>
                    </a:xfrm>
                    <a:prstGeom prst="rect">
                      <a:avLst/>
                    </a:prstGeom>
                  </pic:spPr>
                </pic:pic>
              </a:graphicData>
            </a:graphic>
          </wp:anchor>
        </w:drawing>
      </w:r>
    </w:p>
    <w:p w14:paraId="42984C96" w14:textId="5E3DE1E3" w:rsidR="00D93F72" w:rsidRDefault="00DF4D89" w:rsidP="00901B14">
      <w:pPr>
        <w:pStyle w:val="Corpotesto"/>
        <w:spacing w:before="0"/>
      </w:pPr>
      <w:r>
        <w:rPr>
          <w:noProof/>
        </w:rPr>
        <mc:AlternateContent>
          <mc:Choice Requires="wpg">
            <w:drawing>
              <wp:anchor distT="0" distB="0" distL="0" distR="0" simplePos="0" relativeHeight="484961280" behindDoc="1" locked="0" layoutInCell="1" allowOverlap="1" wp14:anchorId="50433C87" wp14:editId="3E75F6B0">
                <wp:simplePos x="0" y="0"/>
                <wp:positionH relativeFrom="page">
                  <wp:posOffset>100303</wp:posOffset>
                </wp:positionH>
                <wp:positionV relativeFrom="page">
                  <wp:posOffset>4444</wp:posOffset>
                </wp:positionV>
                <wp:extent cx="1187450" cy="134493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0" cy="1344930"/>
                          <a:chOff x="0" y="0"/>
                          <a:chExt cx="1187450" cy="1344930"/>
                        </a:xfrm>
                      </wpg:grpSpPr>
                      <pic:pic xmlns:pic="http://schemas.openxmlformats.org/drawingml/2006/picture">
                        <pic:nvPicPr>
                          <pic:cNvPr id="6" name="Image 6"/>
                          <pic:cNvPicPr/>
                        </pic:nvPicPr>
                        <pic:blipFill>
                          <a:blip r:embed="rId7" cstate="print"/>
                          <a:stretch>
                            <a:fillRect/>
                          </a:stretch>
                        </pic:blipFill>
                        <pic:spPr>
                          <a:xfrm>
                            <a:off x="0" y="0"/>
                            <a:ext cx="1187271" cy="1018540"/>
                          </a:xfrm>
                          <a:prstGeom prst="rect">
                            <a:avLst/>
                          </a:prstGeom>
                        </pic:spPr>
                      </pic:pic>
                      <wps:wsp>
                        <wps:cNvPr id="7" name="Graphic 7"/>
                        <wps:cNvSpPr/>
                        <wps:spPr>
                          <a:xfrm>
                            <a:off x="619024" y="990726"/>
                            <a:ext cx="102870" cy="354330"/>
                          </a:xfrm>
                          <a:custGeom>
                            <a:avLst/>
                            <a:gdLst/>
                            <a:ahLst/>
                            <a:cxnLst/>
                            <a:rect l="l" t="t" r="r" b="b"/>
                            <a:pathLst>
                              <a:path w="102870" h="354330">
                                <a:moveTo>
                                  <a:pt x="102412" y="2997"/>
                                </a:moveTo>
                                <a:lnTo>
                                  <a:pt x="100888" y="2997"/>
                                </a:lnTo>
                                <a:lnTo>
                                  <a:pt x="100888" y="0"/>
                                </a:lnTo>
                                <a:lnTo>
                                  <a:pt x="0" y="0"/>
                                </a:lnTo>
                                <a:lnTo>
                                  <a:pt x="0" y="2997"/>
                                </a:lnTo>
                                <a:lnTo>
                                  <a:pt x="0" y="353822"/>
                                </a:lnTo>
                                <a:lnTo>
                                  <a:pt x="102412" y="353822"/>
                                </a:lnTo>
                                <a:lnTo>
                                  <a:pt x="102412" y="2997"/>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7984ED7" id="Group 5" o:spid="_x0000_s1026" style="position:absolute;margin-left:7.9pt;margin-top:.35pt;width:93.5pt;height:105.9pt;z-index:-18355200;mso-wrap-distance-left:0;mso-wrap-distance-right:0;mso-position-horizontal-relative:page;mso-position-vertical-relative:page" coordsize="11874,134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&#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">
                <v:shape id="Image 6" o:spid="_x0000_s1027" type="#_x0000_t75" style="position:absolute;width:11872;height:10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">
                  <v:imagedata r:id="rId8" o:title=""/>
                </v:shape>
                <v:shape id="Graphic 7" o:spid="_x0000_s1028" style="position:absolute;left:6190;top:9907;width:1028;height:3543;visibility:visible;mso-wrap-style:square;v-text-anchor:top" coordsize="102870,35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" path="m102412,2997r-1524,l100888,,,,,2997,,353822r102412,l102412,2997xe" stroked="f">
                  <v:path arrowok="t"/>
                </v:shape>
                <w10:wrap anchorx="page" anchory="page"/>
              </v:group>
            </w:pict>
          </mc:Fallback>
        </mc:AlternateContent>
      </w:r>
    </w:p>
    <w:tbl>
      <w:tblPr>
        <w:tblStyle w:val="TableNormal"/>
        <w:tblW w:w="0" w:type="auto"/>
        <w:tblInd w:w="5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93"/>
        <w:gridCol w:w="7367"/>
      </w:tblGrid>
      <w:tr w:rsidR="00D93F72" w14:paraId="1A8E1C99" w14:textId="77777777">
        <w:trPr>
          <w:trHeight w:val="552"/>
        </w:trPr>
        <w:tc>
          <w:tcPr>
            <w:tcW w:w="2393" w:type="dxa"/>
            <w:shd w:val="clear" w:color="auto" w:fill="1F487C"/>
          </w:tcPr>
          <w:p w14:paraId="67BEFEDD" w14:textId="77777777" w:rsidR="00D93F72" w:rsidRDefault="00DF4D89">
            <w:pPr>
              <w:pStyle w:val="TableParagraph"/>
              <w:spacing w:line="275" w:lineRule="exact"/>
              <w:ind w:left="184"/>
              <w:rPr>
                <w:b/>
                <w:sz w:val="24"/>
              </w:rPr>
            </w:pPr>
            <w:r>
              <w:rPr>
                <w:b/>
                <w:color w:val="FFFFFF"/>
                <w:sz w:val="24"/>
              </w:rPr>
              <w:t>di</w:t>
            </w:r>
            <w:r>
              <w:rPr>
                <w:b/>
                <w:color w:val="FFFFFF"/>
                <w:spacing w:val="-1"/>
                <w:sz w:val="24"/>
              </w:rPr>
              <w:t xml:space="preserve"> </w:t>
            </w:r>
            <w:r>
              <w:rPr>
                <w:b/>
                <w:color w:val="FFFFFF"/>
                <w:sz w:val="24"/>
              </w:rPr>
              <w:t xml:space="preserve">cui costo </w:t>
            </w:r>
            <w:r>
              <w:rPr>
                <w:b/>
                <w:color w:val="FFFFFF"/>
                <w:spacing w:val="-2"/>
                <w:sz w:val="24"/>
              </w:rPr>
              <w:t>ammesso</w:t>
            </w:r>
          </w:p>
          <w:p w14:paraId="25446577" w14:textId="77777777" w:rsidR="00D93F72" w:rsidRDefault="00DF4D89">
            <w:pPr>
              <w:pStyle w:val="TableParagraph"/>
              <w:spacing w:line="257" w:lineRule="exact"/>
              <w:ind w:left="1317"/>
              <w:rPr>
                <w:b/>
                <w:sz w:val="24"/>
              </w:rPr>
            </w:pPr>
            <w:r>
              <w:rPr>
                <w:b/>
                <w:color w:val="FFFFFF"/>
                <w:sz w:val="24"/>
              </w:rPr>
              <w:t>PNRR</w:t>
            </w:r>
            <w:r>
              <w:rPr>
                <w:b/>
                <w:color w:val="FFFFFF"/>
                <w:spacing w:val="-4"/>
                <w:sz w:val="24"/>
              </w:rPr>
              <w:t xml:space="preserve"> </w:t>
            </w:r>
            <w:r>
              <w:rPr>
                <w:b/>
                <w:color w:val="FFFFFF"/>
                <w:spacing w:val="-5"/>
                <w:sz w:val="24"/>
              </w:rPr>
              <w:t>(€)</w:t>
            </w:r>
          </w:p>
        </w:tc>
        <w:tc>
          <w:tcPr>
            <w:tcW w:w="7367" w:type="dxa"/>
          </w:tcPr>
          <w:p w14:paraId="4BF53F66" w14:textId="36CACC8B" w:rsidR="00D93F72" w:rsidRDefault="00901B14">
            <w:pPr>
              <w:pStyle w:val="TableParagraph"/>
              <w:spacing w:before="136"/>
              <w:ind w:left="129"/>
              <w:rPr>
                <w:sz w:val="24"/>
              </w:rPr>
            </w:pPr>
            <w:r w:rsidRPr="007A5A76">
              <w:rPr>
                <w:sz w:val="24"/>
                <w:highlight w:val="yellow"/>
              </w:rPr>
              <w:t xml:space="preserve">109.866.032 </w:t>
            </w:r>
            <w:r w:rsidRPr="007A5A76">
              <w:rPr>
                <w:rFonts w:hint="eastAsia"/>
                <w:sz w:val="24"/>
                <w:highlight w:val="yellow"/>
              </w:rPr>
              <w:t>€</w:t>
            </w:r>
            <w:r w:rsidR="007A5A76" w:rsidRPr="007A5A76">
              <w:rPr>
                <w:sz w:val="24"/>
                <w:highlight w:val="yellow"/>
              </w:rPr>
              <w:t>, di cui Uniud</w:t>
            </w:r>
          </w:p>
        </w:tc>
      </w:tr>
      <w:tr w:rsidR="00D93F72" w14:paraId="72252A88" w14:textId="77777777">
        <w:trPr>
          <w:trHeight w:val="1655"/>
        </w:trPr>
        <w:tc>
          <w:tcPr>
            <w:tcW w:w="2393" w:type="dxa"/>
            <w:shd w:val="clear" w:color="auto" w:fill="1F487C"/>
          </w:tcPr>
          <w:p w14:paraId="58EBECAD" w14:textId="77777777" w:rsidR="00D93F72" w:rsidRDefault="00DF4D89">
            <w:pPr>
              <w:pStyle w:val="TableParagraph"/>
              <w:ind w:left="158" w:right="63" w:firstLine="1247"/>
              <w:jc w:val="right"/>
              <w:rPr>
                <w:sz w:val="24"/>
              </w:rPr>
            </w:pPr>
            <w:r>
              <w:rPr>
                <w:b/>
                <w:color w:val="FFFFFF"/>
                <w:sz w:val="24"/>
              </w:rPr>
              <w:t>Luogo</w:t>
            </w:r>
            <w:r>
              <w:rPr>
                <w:b/>
                <w:color w:val="FFFFFF"/>
                <w:spacing w:val="-17"/>
                <w:sz w:val="24"/>
              </w:rPr>
              <w:t xml:space="preserve"> </w:t>
            </w:r>
            <w:r>
              <w:rPr>
                <w:b/>
                <w:color w:val="FFFFFF"/>
                <w:sz w:val="24"/>
              </w:rPr>
              <w:t xml:space="preserve">di conservazione della </w:t>
            </w:r>
            <w:r>
              <w:rPr>
                <w:b/>
                <w:color w:val="FFFFFF"/>
                <w:spacing w:val="-2"/>
                <w:sz w:val="24"/>
              </w:rPr>
              <w:t xml:space="preserve">documentazione </w:t>
            </w:r>
            <w:r>
              <w:rPr>
                <w:color w:val="FFFFFF"/>
                <w:sz w:val="24"/>
              </w:rPr>
              <w:t>(Ente/Ufficio/Stanza</w:t>
            </w:r>
            <w:r>
              <w:rPr>
                <w:color w:val="FFFFFF"/>
                <w:spacing w:val="-6"/>
                <w:sz w:val="24"/>
              </w:rPr>
              <w:t xml:space="preserve"> </w:t>
            </w:r>
            <w:r>
              <w:rPr>
                <w:color w:val="FFFFFF"/>
                <w:spacing w:val="-10"/>
                <w:sz w:val="24"/>
              </w:rPr>
              <w:t>o</w:t>
            </w:r>
          </w:p>
          <w:p w14:paraId="6DE3938B" w14:textId="77777777" w:rsidR="00D93F72" w:rsidRDefault="00DF4D89">
            <w:pPr>
              <w:pStyle w:val="TableParagraph"/>
              <w:spacing w:line="270" w:lineRule="atLeast"/>
              <w:ind w:left="1202" w:right="63" w:hanging="358"/>
              <w:jc w:val="right"/>
              <w:rPr>
                <w:sz w:val="24"/>
              </w:rPr>
            </w:pPr>
            <w:r>
              <w:rPr>
                <w:color w:val="FFFFFF"/>
                <w:spacing w:val="-2"/>
                <w:sz w:val="24"/>
              </w:rPr>
              <w:t>Server/archivio informatico</w:t>
            </w:r>
          </w:p>
        </w:tc>
        <w:tc>
          <w:tcPr>
            <w:tcW w:w="7367" w:type="dxa"/>
          </w:tcPr>
          <w:p w14:paraId="4EA02E83" w14:textId="02490ADF" w:rsidR="00D93F72" w:rsidRDefault="00901B14">
            <w:pPr>
              <w:pStyle w:val="TableParagraph"/>
              <w:rPr>
                <w:sz w:val="24"/>
              </w:rPr>
            </w:pPr>
            <w:r w:rsidRPr="0037246A">
              <w:rPr>
                <w:sz w:val="24"/>
              </w:rPr>
              <w:t>Archivio informatico gestionale dell’Università di Udine</w:t>
            </w:r>
            <w:r>
              <w:rPr>
                <w:sz w:val="24"/>
              </w:rPr>
              <w:t>:</w:t>
            </w:r>
            <w:r w:rsidRPr="0037246A">
              <w:rPr>
                <w:sz w:val="24"/>
              </w:rPr>
              <w:t xml:space="preserve"> U-Gov</w:t>
            </w:r>
            <w:r>
              <w:rPr>
                <w:sz w:val="24"/>
              </w:rPr>
              <w:t xml:space="preserve"> (gestionale contabile, CINECA);</w:t>
            </w:r>
            <w:r w:rsidRPr="0037246A">
              <w:rPr>
                <w:sz w:val="24"/>
              </w:rPr>
              <w:t xml:space="preserve"> U-BUY</w:t>
            </w:r>
            <w:r>
              <w:rPr>
                <w:sz w:val="24"/>
              </w:rPr>
              <w:t xml:space="preserve"> (gestionale acquisti, SmeUP); Piattaforma UnityFVG (piattaforma telematica di negoziazione certificata, Maggioli); MEPA (piattaforma telematica di negoziazione certificata, CONSIP); Titulus (gestionale di protocollo, CINECA); Scambio/OneDrive collettore documenti distinti per progetto</w:t>
            </w:r>
          </w:p>
        </w:tc>
      </w:tr>
    </w:tbl>
    <w:p w14:paraId="16DDA689" w14:textId="77777777" w:rsidR="00D93F72" w:rsidRDefault="00D93F72">
      <w:pPr>
        <w:pStyle w:val="Corpotesto"/>
        <w:spacing w:before="202"/>
      </w:pPr>
    </w:p>
    <w:tbl>
      <w:tblPr>
        <w:tblStyle w:val="TableNormal"/>
        <w:tblW w:w="0" w:type="auto"/>
        <w:tblInd w:w="6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71"/>
        <w:gridCol w:w="7403"/>
      </w:tblGrid>
      <w:tr w:rsidR="00D93F72" w14:paraId="55C80FD6" w14:textId="77777777">
        <w:trPr>
          <w:trHeight w:val="532"/>
        </w:trPr>
        <w:tc>
          <w:tcPr>
            <w:tcW w:w="9774" w:type="dxa"/>
            <w:gridSpan w:val="2"/>
            <w:tcBorders>
              <w:bottom w:val="single" w:sz="4" w:space="0" w:color="000000"/>
            </w:tcBorders>
            <w:shd w:val="clear" w:color="auto" w:fill="1F487C"/>
          </w:tcPr>
          <w:p w14:paraId="504A8473" w14:textId="77777777" w:rsidR="00D93F72" w:rsidRDefault="00DF4D89">
            <w:pPr>
              <w:pStyle w:val="TableParagraph"/>
              <w:spacing w:before="128"/>
              <w:ind w:left="5"/>
              <w:jc w:val="center"/>
              <w:rPr>
                <w:b/>
                <w:sz w:val="24"/>
              </w:rPr>
            </w:pPr>
            <w:r>
              <w:rPr>
                <w:b/>
                <w:color w:val="FFFFFF"/>
                <w:sz w:val="24"/>
              </w:rPr>
              <w:t>Descrizione</w:t>
            </w:r>
            <w:r>
              <w:rPr>
                <w:b/>
                <w:color w:val="FFFFFF"/>
                <w:spacing w:val="-3"/>
                <w:sz w:val="24"/>
              </w:rPr>
              <w:t xml:space="preserve"> </w:t>
            </w:r>
            <w:r>
              <w:rPr>
                <w:b/>
                <w:color w:val="FFFFFF"/>
                <w:sz w:val="24"/>
              </w:rPr>
              <w:t>procedura</w:t>
            </w:r>
            <w:r>
              <w:rPr>
                <w:b/>
                <w:color w:val="FFFFFF"/>
                <w:spacing w:val="-1"/>
                <w:sz w:val="24"/>
              </w:rPr>
              <w:t xml:space="preserve"> </w:t>
            </w:r>
            <w:r>
              <w:rPr>
                <w:b/>
                <w:color w:val="FFFFFF"/>
                <w:sz w:val="24"/>
              </w:rPr>
              <w:t>di</w:t>
            </w:r>
            <w:r>
              <w:rPr>
                <w:b/>
                <w:color w:val="FFFFFF"/>
                <w:spacing w:val="-1"/>
                <w:sz w:val="24"/>
              </w:rPr>
              <w:t xml:space="preserve"> </w:t>
            </w:r>
            <w:r>
              <w:rPr>
                <w:b/>
                <w:color w:val="FFFFFF"/>
                <w:spacing w:val="-2"/>
                <w:sz w:val="24"/>
              </w:rPr>
              <w:t>affidamento</w:t>
            </w:r>
          </w:p>
        </w:tc>
      </w:tr>
      <w:tr w:rsidR="00D93F72" w14:paraId="3190DC84" w14:textId="77777777">
        <w:trPr>
          <w:trHeight w:val="525"/>
        </w:trPr>
        <w:tc>
          <w:tcPr>
            <w:tcW w:w="2371" w:type="dxa"/>
            <w:tcBorders>
              <w:top w:val="single" w:sz="4" w:space="0" w:color="000000"/>
              <w:left w:val="single" w:sz="4" w:space="0" w:color="000000"/>
              <w:bottom w:val="single" w:sz="4" w:space="0" w:color="000000"/>
            </w:tcBorders>
            <w:shd w:val="clear" w:color="auto" w:fill="1F487C"/>
          </w:tcPr>
          <w:p w14:paraId="77145955" w14:textId="77777777" w:rsidR="00D93F72" w:rsidRDefault="00DF4D89">
            <w:pPr>
              <w:pStyle w:val="TableParagraph"/>
              <w:spacing w:before="126"/>
              <w:ind w:left="166"/>
              <w:jc w:val="center"/>
              <w:rPr>
                <w:b/>
                <w:sz w:val="24"/>
              </w:rPr>
            </w:pPr>
            <w:r>
              <w:rPr>
                <w:b/>
                <w:color w:val="FFFFFF"/>
                <w:sz w:val="24"/>
              </w:rPr>
              <w:t>Stazione</w:t>
            </w:r>
            <w:r>
              <w:rPr>
                <w:b/>
                <w:color w:val="FFFFFF"/>
                <w:spacing w:val="-2"/>
                <w:sz w:val="24"/>
              </w:rPr>
              <w:t xml:space="preserve"> Appaltante</w:t>
            </w:r>
          </w:p>
        </w:tc>
        <w:tc>
          <w:tcPr>
            <w:tcW w:w="7403" w:type="dxa"/>
          </w:tcPr>
          <w:p w14:paraId="62B414DA" w14:textId="701E9141" w:rsidR="00D93F72" w:rsidRDefault="007A5A76">
            <w:pPr>
              <w:pStyle w:val="TableParagraph"/>
              <w:rPr>
                <w:sz w:val="24"/>
              </w:rPr>
            </w:pPr>
            <w:r>
              <w:rPr>
                <w:sz w:val="24"/>
              </w:rPr>
              <w:t>Università degli Studi di Udine</w:t>
            </w:r>
          </w:p>
        </w:tc>
      </w:tr>
      <w:tr w:rsidR="00D93F72" w14:paraId="62FCA57E" w14:textId="77777777">
        <w:trPr>
          <w:trHeight w:val="525"/>
        </w:trPr>
        <w:tc>
          <w:tcPr>
            <w:tcW w:w="2371" w:type="dxa"/>
            <w:tcBorders>
              <w:top w:val="single" w:sz="4" w:space="0" w:color="000000"/>
              <w:left w:val="single" w:sz="4" w:space="0" w:color="000000"/>
              <w:bottom w:val="single" w:sz="4" w:space="0" w:color="000000"/>
            </w:tcBorders>
            <w:shd w:val="clear" w:color="auto" w:fill="1F487C"/>
          </w:tcPr>
          <w:p w14:paraId="1D688E52" w14:textId="77777777" w:rsidR="00D93F72" w:rsidRPr="007A5A76" w:rsidRDefault="00DF4D89">
            <w:pPr>
              <w:pStyle w:val="TableParagraph"/>
              <w:spacing w:before="126"/>
              <w:ind w:left="166" w:right="28"/>
              <w:jc w:val="center"/>
              <w:rPr>
                <w:b/>
                <w:sz w:val="24"/>
              </w:rPr>
            </w:pPr>
            <w:r w:rsidRPr="007A5A76">
              <w:rPr>
                <w:b/>
                <w:color w:val="FFFFFF"/>
                <w:sz w:val="24"/>
              </w:rPr>
              <w:t>Tipologia</w:t>
            </w:r>
            <w:r w:rsidRPr="007A5A76">
              <w:rPr>
                <w:b/>
                <w:color w:val="FFFFFF"/>
                <w:spacing w:val="-1"/>
                <w:sz w:val="24"/>
              </w:rPr>
              <w:t xml:space="preserve"> </w:t>
            </w:r>
            <w:r w:rsidRPr="007A5A76">
              <w:rPr>
                <w:b/>
                <w:color w:val="FFFFFF"/>
                <w:spacing w:val="-2"/>
                <w:sz w:val="24"/>
              </w:rPr>
              <w:t>procedura</w:t>
            </w:r>
          </w:p>
        </w:tc>
        <w:tc>
          <w:tcPr>
            <w:tcW w:w="7403" w:type="dxa"/>
          </w:tcPr>
          <w:p w14:paraId="4F289583" w14:textId="5B028352" w:rsidR="00D93F72" w:rsidRPr="007A5A76" w:rsidRDefault="007A5A76">
            <w:pPr>
              <w:pStyle w:val="TableParagraph"/>
              <w:rPr>
                <w:sz w:val="24"/>
              </w:rPr>
            </w:pPr>
            <w:r w:rsidRPr="0037246A">
              <w:rPr>
                <w:sz w:val="24"/>
                <w:highlight w:val="yellow"/>
              </w:rPr>
              <w:t>Affidamento dire</w:t>
            </w:r>
            <w:r w:rsidRPr="00FD2A59">
              <w:rPr>
                <w:sz w:val="24"/>
                <w:highlight w:val="yellow"/>
              </w:rPr>
              <w:t>tto</w:t>
            </w:r>
            <w:r w:rsidRPr="00665C4B">
              <w:rPr>
                <w:sz w:val="24"/>
                <w:highlight w:val="yellow"/>
              </w:rPr>
              <w:t>/Procedura negoziata senza bando (nel caso di unicità del fornitore)</w:t>
            </w:r>
          </w:p>
        </w:tc>
      </w:tr>
      <w:tr w:rsidR="007A5A76" w14:paraId="450E2249" w14:textId="77777777" w:rsidTr="00594EAE">
        <w:trPr>
          <w:trHeight w:val="827"/>
        </w:trPr>
        <w:tc>
          <w:tcPr>
            <w:tcW w:w="2371" w:type="dxa"/>
            <w:tcBorders>
              <w:top w:val="single" w:sz="4" w:space="0" w:color="000000"/>
              <w:left w:val="single" w:sz="4" w:space="0" w:color="000000"/>
              <w:bottom w:val="single" w:sz="4" w:space="0" w:color="000000"/>
            </w:tcBorders>
            <w:shd w:val="clear" w:color="auto" w:fill="1F487C"/>
          </w:tcPr>
          <w:p w14:paraId="1165C9FD" w14:textId="77777777" w:rsidR="007A5A76" w:rsidRDefault="007A5A76" w:rsidP="007A5A76">
            <w:pPr>
              <w:pStyle w:val="TableParagraph"/>
              <w:spacing w:line="270" w:lineRule="atLeast"/>
              <w:ind w:left="88" w:right="58" w:firstLine="1027"/>
              <w:jc w:val="right"/>
              <w:rPr>
                <w:b/>
                <w:sz w:val="24"/>
              </w:rPr>
            </w:pPr>
            <w:r>
              <w:rPr>
                <w:b/>
                <w:color w:val="FFFFFF"/>
                <w:spacing w:val="-2"/>
                <w:sz w:val="24"/>
              </w:rPr>
              <w:t xml:space="preserve">Riferimenti </w:t>
            </w:r>
            <w:r>
              <w:rPr>
                <w:b/>
                <w:color w:val="FFFFFF"/>
                <w:sz w:val="24"/>
              </w:rPr>
              <w:t>Avviso/Bando</w:t>
            </w:r>
            <w:r>
              <w:rPr>
                <w:b/>
                <w:color w:val="FFFFFF"/>
                <w:spacing w:val="-15"/>
                <w:sz w:val="24"/>
              </w:rPr>
              <w:t xml:space="preserve"> </w:t>
            </w:r>
            <w:r>
              <w:rPr>
                <w:b/>
                <w:color w:val="FFFFFF"/>
                <w:sz w:val="24"/>
              </w:rPr>
              <w:t>di</w:t>
            </w:r>
            <w:r>
              <w:rPr>
                <w:b/>
                <w:color w:val="FFFFFF"/>
                <w:spacing w:val="-15"/>
                <w:sz w:val="24"/>
              </w:rPr>
              <w:t xml:space="preserve"> </w:t>
            </w:r>
            <w:r>
              <w:rPr>
                <w:b/>
                <w:color w:val="FFFFFF"/>
                <w:sz w:val="24"/>
              </w:rPr>
              <w:t>gara (data, prot., ecc.)</w:t>
            </w:r>
          </w:p>
        </w:tc>
        <w:tc>
          <w:tcPr>
            <w:tcW w:w="7403" w:type="dxa"/>
            <w:vAlign w:val="center"/>
          </w:tcPr>
          <w:p w14:paraId="0902A204" w14:textId="570CABE5" w:rsidR="007A5A76" w:rsidRDefault="007A5A76" w:rsidP="007A5A76">
            <w:pPr>
              <w:pStyle w:val="TableParagraph"/>
              <w:rPr>
                <w:sz w:val="24"/>
              </w:rPr>
            </w:pPr>
            <w:r>
              <w:rPr>
                <w:sz w:val="24"/>
              </w:rPr>
              <w:t xml:space="preserve">Richiesta informale di preventivi di data </w:t>
            </w:r>
            <w:r w:rsidRPr="00557D1B">
              <w:rPr>
                <w:sz w:val="24"/>
                <w:highlight w:val="yellow"/>
              </w:rPr>
              <w:t>___</w:t>
            </w:r>
            <w:r>
              <w:rPr>
                <w:sz w:val="24"/>
              </w:rPr>
              <w:t xml:space="preserve"> /Avviso di indagine di mercato A</w:t>
            </w:r>
            <w:r w:rsidRPr="00557D1B">
              <w:rPr>
                <w:sz w:val="24"/>
                <w:highlight w:val="yellow"/>
              </w:rPr>
              <w:t>____</w:t>
            </w:r>
            <w:r>
              <w:rPr>
                <w:sz w:val="24"/>
              </w:rPr>
              <w:t xml:space="preserve"> di data</w:t>
            </w:r>
            <w:r w:rsidRPr="00557D1B">
              <w:rPr>
                <w:sz w:val="24"/>
                <w:highlight w:val="yellow"/>
              </w:rPr>
              <w:t>…. (data di</w:t>
            </w:r>
            <w:r>
              <w:rPr>
                <w:sz w:val="24"/>
                <w:highlight w:val="yellow"/>
              </w:rPr>
              <w:t xml:space="preserve"> p</w:t>
            </w:r>
            <w:r w:rsidRPr="00557D1B">
              <w:rPr>
                <w:sz w:val="24"/>
                <w:highlight w:val="yellow"/>
              </w:rPr>
              <w:t>ubblicazione dell’avviso)</w:t>
            </w:r>
          </w:p>
        </w:tc>
      </w:tr>
      <w:tr w:rsidR="007A5A76" w14:paraId="2F8C81AE" w14:textId="77777777">
        <w:trPr>
          <w:trHeight w:val="551"/>
        </w:trPr>
        <w:tc>
          <w:tcPr>
            <w:tcW w:w="2371" w:type="dxa"/>
            <w:tcBorders>
              <w:top w:val="single" w:sz="4" w:space="0" w:color="000000"/>
              <w:left w:val="single" w:sz="4" w:space="0" w:color="000000"/>
              <w:bottom w:val="single" w:sz="4" w:space="0" w:color="000000"/>
            </w:tcBorders>
            <w:shd w:val="clear" w:color="auto" w:fill="1F487C"/>
          </w:tcPr>
          <w:p w14:paraId="4A461227" w14:textId="77777777" w:rsidR="007A5A76" w:rsidRDefault="007A5A76" w:rsidP="007A5A76">
            <w:pPr>
              <w:pStyle w:val="TableParagraph"/>
              <w:spacing w:line="270" w:lineRule="atLeast"/>
              <w:ind w:left="235" w:right="55" w:firstLine="520"/>
              <w:rPr>
                <w:b/>
                <w:sz w:val="24"/>
              </w:rPr>
            </w:pPr>
            <w:r>
              <w:rPr>
                <w:b/>
                <w:color w:val="FFFFFF"/>
                <w:sz w:val="24"/>
              </w:rPr>
              <w:t>Importo</w:t>
            </w:r>
            <w:r>
              <w:rPr>
                <w:b/>
                <w:color w:val="FFFFFF"/>
                <w:spacing w:val="-15"/>
                <w:sz w:val="24"/>
              </w:rPr>
              <w:t xml:space="preserve"> </w:t>
            </w:r>
            <w:r>
              <w:rPr>
                <w:b/>
                <w:color w:val="FFFFFF"/>
                <w:sz w:val="24"/>
              </w:rPr>
              <w:t>a</w:t>
            </w:r>
            <w:r>
              <w:rPr>
                <w:b/>
                <w:color w:val="FFFFFF"/>
                <w:spacing w:val="-15"/>
                <w:sz w:val="24"/>
              </w:rPr>
              <w:t xml:space="preserve"> </w:t>
            </w:r>
            <w:r>
              <w:rPr>
                <w:b/>
                <w:color w:val="FFFFFF"/>
                <w:sz w:val="24"/>
              </w:rPr>
              <w:t>base d’asta</w:t>
            </w:r>
            <w:r>
              <w:rPr>
                <w:b/>
                <w:color w:val="FFFFFF"/>
                <w:spacing w:val="-3"/>
                <w:sz w:val="24"/>
              </w:rPr>
              <w:t xml:space="preserve"> </w:t>
            </w:r>
            <w:r>
              <w:rPr>
                <w:b/>
                <w:color w:val="FFFFFF"/>
                <w:sz w:val="24"/>
              </w:rPr>
              <w:t>(IVA</w:t>
            </w:r>
            <w:r>
              <w:rPr>
                <w:b/>
                <w:color w:val="FFFFFF"/>
                <w:spacing w:val="-3"/>
                <w:sz w:val="24"/>
              </w:rPr>
              <w:t xml:space="preserve"> </w:t>
            </w:r>
            <w:r>
              <w:rPr>
                <w:b/>
                <w:color w:val="FFFFFF"/>
                <w:spacing w:val="-2"/>
                <w:sz w:val="24"/>
              </w:rPr>
              <w:t>esclusa)</w:t>
            </w:r>
          </w:p>
        </w:tc>
        <w:tc>
          <w:tcPr>
            <w:tcW w:w="7403" w:type="dxa"/>
          </w:tcPr>
          <w:p w14:paraId="7D332E84" w14:textId="04B0A684" w:rsidR="007A5A76" w:rsidRDefault="007A5A76" w:rsidP="007A5A76">
            <w:pPr>
              <w:pStyle w:val="TableParagraph"/>
              <w:rPr>
                <w:sz w:val="24"/>
              </w:rPr>
            </w:pPr>
            <w:r w:rsidRPr="00FD2A59">
              <w:rPr>
                <w:sz w:val="24"/>
              </w:rPr>
              <w:t xml:space="preserve">N/A </w:t>
            </w:r>
            <w:r w:rsidRPr="00665C4B">
              <w:rPr>
                <w:sz w:val="24"/>
              </w:rPr>
              <w:t>(non è una procedura di gara che prevede una base d’asta)</w:t>
            </w:r>
          </w:p>
        </w:tc>
      </w:tr>
      <w:tr w:rsidR="007A5A76" w14:paraId="59027FB1" w14:textId="77777777">
        <w:trPr>
          <w:trHeight w:val="553"/>
        </w:trPr>
        <w:tc>
          <w:tcPr>
            <w:tcW w:w="2371" w:type="dxa"/>
            <w:tcBorders>
              <w:top w:val="single" w:sz="4" w:space="0" w:color="000000"/>
              <w:left w:val="single" w:sz="4" w:space="0" w:color="000000"/>
              <w:bottom w:val="single" w:sz="4" w:space="0" w:color="000000"/>
            </w:tcBorders>
            <w:shd w:val="clear" w:color="auto" w:fill="1F487C"/>
          </w:tcPr>
          <w:p w14:paraId="3C57B046" w14:textId="77777777" w:rsidR="007A5A76" w:rsidRDefault="007A5A76" w:rsidP="007A5A76">
            <w:pPr>
              <w:pStyle w:val="TableParagraph"/>
              <w:spacing w:line="270" w:lineRule="atLeast"/>
              <w:ind w:left="782" w:right="57" w:firstLine="434"/>
              <w:rPr>
                <w:b/>
                <w:sz w:val="24"/>
              </w:rPr>
            </w:pPr>
            <w:r>
              <w:rPr>
                <w:b/>
                <w:color w:val="FFFFFF"/>
                <w:sz w:val="24"/>
              </w:rPr>
              <w:t>Criterio</w:t>
            </w:r>
            <w:r>
              <w:rPr>
                <w:b/>
                <w:color w:val="FFFFFF"/>
                <w:spacing w:val="-15"/>
                <w:sz w:val="24"/>
              </w:rPr>
              <w:t xml:space="preserve"> </w:t>
            </w:r>
            <w:r>
              <w:rPr>
                <w:b/>
                <w:color w:val="FFFFFF"/>
                <w:sz w:val="24"/>
              </w:rPr>
              <w:t xml:space="preserve">di </w:t>
            </w:r>
            <w:r>
              <w:rPr>
                <w:b/>
                <w:color w:val="FFFFFF"/>
                <w:spacing w:val="-2"/>
                <w:sz w:val="24"/>
              </w:rPr>
              <w:t>aggiudicazione</w:t>
            </w:r>
          </w:p>
        </w:tc>
        <w:tc>
          <w:tcPr>
            <w:tcW w:w="7403" w:type="dxa"/>
          </w:tcPr>
          <w:p w14:paraId="0B1252E3" w14:textId="29FE68F0" w:rsidR="007A5A76" w:rsidRDefault="007A5A76" w:rsidP="007A5A76">
            <w:pPr>
              <w:pStyle w:val="TableParagraph"/>
              <w:rPr>
                <w:sz w:val="24"/>
              </w:rPr>
            </w:pPr>
            <w:r w:rsidRPr="0037246A">
              <w:rPr>
                <w:sz w:val="24"/>
                <w:highlight w:val="yellow"/>
              </w:rPr>
              <w:t>Scegliere tra</w:t>
            </w:r>
            <w:r>
              <w:rPr>
                <w:sz w:val="24"/>
              </w:rPr>
              <w:t xml:space="preserve">: </w:t>
            </w:r>
            <w:r w:rsidRPr="0037246A">
              <w:rPr>
                <w:sz w:val="24"/>
              </w:rPr>
              <w:t>Unicità del fornitore</w:t>
            </w:r>
            <w:r>
              <w:rPr>
                <w:sz w:val="24"/>
              </w:rPr>
              <w:t>; V</w:t>
            </w:r>
            <w:r w:rsidRPr="0037246A">
              <w:rPr>
                <w:sz w:val="24"/>
              </w:rPr>
              <w:t>alutato il Prezzo più basso</w:t>
            </w:r>
            <w:r>
              <w:rPr>
                <w:sz w:val="24"/>
              </w:rPr>
              <w:t>; V</w:t>
            </w:r>
            <w:r w:rsidRPr="0037246A">
              <w:rPr>
                <w:sz w:val="24"/>
              </w:rPr>
              <w:t>alutato il rapporto qualità/prezzo della proposta</w:t>
            </w:r>
            <w:r>
              <w:rPr>
                <w:sz w:val="24"/>
              </w:rPr>
              <w:t xml:space="preserve"> (Si precisa che nell’affidamento diretto o nella procedura negoziata senza bando per unicità del fornitore non sono prevedibili criteri di aggiudicazione in senso tecnico)</w:t>
            </w:r>
          </w:p>
        </w:tc>
      </w:tr>
      <w:tr w:rsidR="007A5A76" w14:paraId="0B6FA73A" w14:textId="77777777">
        <w:trPr>
          <w:trHeight w:val="551"/>
        </w:trPr>
        <w:tc>
          <w:tcPr>
            <w:tcW w:w="2371" w:type="dxa"/>
            <w:tcBorders>
              <w:top w:val="single" w:sz="4" w:space="0" w:color="000000"/>
              <w:left w:val="single" w:sz="4" w:space="0" w:color="000000"/>
              <w:bottom w:val="single" w:sz="4" w:space="0" w:color="000000"/>
            </w:tcBorders>
            <w:shd w:val="clear" w:color="auto" w:fill="1F487C"/>
          </w:tcPr>
          <w:p w14:paraId="4FE9901A" w14:textId="77777777" w:rsidR="007A5A76" w:rsidRDefault="007A5A76" w:rsidP="007A5A76">
            <w:pPr>
              <w:pStyle w:val="TableParagraph"/>
              <w:spacing w:line="270" w:lineRule="atLeast"/>
              <w:ind w:left="606" w:right="55" w:firstLine="883"/>
              <w:rPr>
                <w:b/>
                <w:sz w:val="24"/>
              </w:rPr>
            </w:pPr>
            <w:r>
              <w:rPr>
                <w:b/>
                <w:color w:val="FFFFFF"/>
                <w:spacing w:val="-2"/>
                <w:sz w:val="24"/>
              </w:rPr>
              <w:t>Oggetto dell’affidamento</w:t>
            </w:r>
          </w:p>
        </w:tc>
        <w:tc>
          <w:tcPr>
            <w:tcW w:w="7403" w:type="dxa"/>
          </w:tcPr>
          <w:p w14:paraId="4E4A1760" w14:textId="288F4F09" w:rsidR="007A5A76" w:rsidRDefault="007A5A76" w:rsidP="007A5A76">
            <w:pPr>
              <w:pStyle w:val="TableParagraph"/>
              <w:rPr>
                <w:sz w:val="24"/>
              </w:rPr>
            </w:pPr>
            <w:r w:rsidRPr="007A5A76">
              <w:rPr>
                <w:sz w:val="24"/>
                <w:highlight w:val="yellow"/>
              </w:rPr>
              <w:t>xxxxxx</w:t>
            </w:r>
          </w:p>
        </w:tc>
      </w:tr>
      <w:tr w:rsidR="007A5A76" w14:paraId="086C0427" w14:textId="77777777">
        <w:trPr>
          <w:trHeight w:val="551"/>
        </w:trPr>
        <w:tc>
          <w:tcPr>
            <w:tcW w:w="2371" w:type="dxa"/>
            <w:tcBorders>
              <w:top w:val="single" w:sz="4" w:space="0" w:color="000000"/>
              <w:left w:val="single" w:sz="4" w:space="0" w:color="000000"/>
              <w:bottom w:val="single" w:sz="4" w:space="0" w:color="000000"/>
            </w:tcBorders>
            <w:shd w:val="clear" w:color="auto" w:fill="1F487C"/>
          </w:tcPr>
          <w:p w14:paraId="556F1E62" w14:textId="77777777" w:rsidR="007A5A76" w:rsidRDefault="007A5A76" w:rsidP="007A5A76">
            <w:pPr>
              <w:pStyle w:val="TableParagraph"/>
              <w:spacing w:line="270" w:lineRule="atLeast"/>
              <w:ind w:left="606" w:right="54" w:firstLine="962"/>
              <w:rPr>
                <w:b/>
                <w:sz w:val="24"/>
              </w:rPr>
            </w:pPr>
            <w:r>
              <w:rPr>
                <w:b/>
                <w:color w:val="FFFFFF"/>
                <w:spacing w:val="-2"/>
                <w:sz w:val="24"/>
              </w:rPr>
              <w:t>Durata dell’affidamento</w:t>
            </w:r>
          </w:p>
        </w:tc>
        <w:tc>
          <w:tcPr>
            <w:tcW w:w="7403" w:type="dxa"/>
          </w:tcPr>
          <w:p w14:paraId="22ED65ED" w14:textId="21824DB8" w:rsidR="007A5A76" w:rsidRDefault="007A5A76" w:rsidP="007A5A76">
            <w:pPr>
              <w:pStyle w:val="TableParagraph"/>
              <w:rPr>
                <w:sz w:val="24"/>
              </w:rPr>
            </w:pPr>
            <w:r w:rsidRPr="00FD2A59">
              <w:rPr>
                <w:sz w:val="24"/>
                <w:highlight w:val="yellow"/>
              </w:rPr>
              <w:t>… giorni</w:t>
            </w:r>
            <w:r w:rsidRPr="00665C4B">
              <w:rPr>
                <w:sz w:val="24"/>
                <w:highlight w:val="yellow"/>
              </w:rPr>
              <w:t xml:space="preserve"> (</w:t>
            </w:r>
            <w:r w:rsidRPr="00FD2A59">
              <w:rPr>
                <w:sz w:val="24"/>
                <w:highlight w:val="yellow"/>
              </w:rPr>
              <w:t xml:space="preserve">Dalla richiesta </w:t>
            </w:r>
            <w:r w:rsidRPr="0037246A">
              <w:rPr>
                <w:sz w:val="24"/>
                <w:highlight w:val="yellow"/>
              </w:rPr>
              <w:t>di preventivo all’invio de</w:t>
            </w:r>
            <w:r>
              <w:rPr>
                <w:sz w:val="24"/>
                <w:highlight w:val="yellow"/>
              </w:rPr>
              <w:t>l</w:t>
            </w:r>
            <w:r w:rsidRPr="0037246A">
              <w:rPr>
                <w:sz w:val="24"/>
                <w:highlight w:val="yellow"/>
              </w:rPr>
              <w:t>l</w:t>
            </w:r>
            <w:r>
              <w:rPr>
                <w:sz w:val="24"/>
                <w:highlight w:val="yellow"/>
              </w:rPr>
              <w:t>’</w:t>
            </w:r>
            <w:r w:rsidRPr="0037246A">
              <w:rPr>
                <w:sz w:val="24"/>
                <w:highlight w:val="yellow"/>
              </w:rPr>
              <w:t>ordine</w:t>
            </w:r>
            <w:r>
              <w:rPr>
                <w:sz w:val="24"/>
                <w:highlight w:val="yellow"/>
              </w:rPr>
              <w:t xml:space="preserve">) </w:t>
            </w:r>
            <w:r w:rsidRPr="0037246A">
              <w:rPr>
                <w:sz w:val="24"/>
                <w:highlight w:val="yellow"/>
              </w:rPr>
              <w:t xml:space="preserve"> </w:t>
            </w:r>
          </w:p>
        </w:tc>
      </w:tr>
    </w:tbl>
    <w:p w14:paraId="32E7F17C" w14:textId="77777777" w:rsidR="00D93F72" w:rsidRDefault="00D93F72">
      <w:pPr>
        <w:pStyle w:val="Corpotesto"/>
        <w:spacing w:before="208"/>
      </w:pPr>
    </w:p>
    <w:tbl>
      <w:tblPr>
        <w:tblStyle w:val="TableNormal"/>
        <w:tblW w:w="0" w:type="auto"/>
        <w:tblInd w:w="6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71"/>
        <w:gridCol w:w="7403"/>
      </w:tblGrid>
      <w:tr w:rsidR="00D93F72" w14:paraId="20D7E917" w14:textId="77777777">
        <w:trPr>
          <w:trHeight w:val="532"/>
        </w:trPr>
        <w:tc>
          <w:tcPr>
            <w:tcW w:w="9774" w:type="dxa"/>
            <w:gridSpan w:val="2"/>
            <w:tcBorders>
              <w:bottom w:val="single" w:sz="4" w:space="0" w:color="000000"/>
            </w:tcBorders>
            <w:shd w:val="clear" w:color="auto" w:fill="1F487C"/>
          </w:tcPr>
          <w:p w14:paraId="0727E70F" w14:textId="77777777" w:rsidR="00D93F72" w:rsidRDefault="00DF4D89">
            <w:pPr>
              <w:pStyle w:val="TableParagraph"/>
              <w:spacing w:before="131"/>
              <w:ind w:left="5" w:right="1"/>
              <w:jc w:val="center"/>
              <w:rPr>
                <w:b/>
                <w:sz w:val="24"/>
              </w:rPr>
            </w:pPr>
            <w:r>
              <w:rPr>
                <w:b/>
                <w:color w:val="FFFFFF"/>
                <w:sz w:val="24"/>
              </w:rPr>
              <w:t xml:space="preserve">Anagrafica </w:t>
            </w:r>
            <w:r>
              <w:rPr>
                <w:b/>
                <w:color w:val="FFFFFF"/>
                <w:spacing w:val="-2"/>
                <w:sz w:val="24"/>
              </w:rPr>
              <w:t>contratto</w:t>
            </w:r>
          </w:p>
        </w:tc>
      </w:tr>
      <w:tr w:rsidR="00D93F72" w14:paraId="11876772" w14:textId="77777777">
        <w:trPr>
          <w:trHeight w:val="527"/>
        </w:trPr>
        <w:tc>
          <w:tcPr>
            <w:tcW w:w="2371" w:type="dxa"/>
            <w:tcBorders>
              <w:top w:val="single" w:sz="4" w:space="0" w:color="000000"/>
              <w:left w:val="single" w:sz="4" w:space="0" w:color="000000"/>
              <w:bottom w:val="single" w:sz="4" w:space="0" w:color="000000"/>
            </w:tcBorders>
            <w:shd w:val="clear" w:color="auto" w:fill="1F487C"/>
          </w:tcPr>
          <w:p w14:paraId="1615EB81" w14:textId="77777777" w:rsidR="00D93F72" w:rsidRDefault="00DF4D89">
            <w:pPr>
              <w:pStyle w:val="TableParagraph"/>
              <w:spacing w:before="128"/>
              <w:ind w:right="61"/>
              <w:jc w:val="right"/>
              <w:rPr>
                <w:b/>
                <w:sz w:val="24"/>
              </w:rPr>
            </w:pPr>
            <w:r>
              <w:rPr>
                <w:b/>
                <w:color w:val="FFFFFF"/>
                <w:sz w:val="24"/>
              </w:rPr>
              <w:t>Soggetto</w:t>
            </w:r>
            <w:r>
              <w:rPr>
                <w:b/>
                <w:color w:val="FFFFFF"/>
                <w:spacing w:val="-3"/>
                <w:sz w:val="24"/>
              </w:rPr>
              <w:t xml:space="preserve"> </w:t>
            </w:r>
            <w:r>
              <w:rPr>
                <w:b/>
                <w:color w:val="FFFFFF"/>
                <w:spacing w:val="-2"/>
                <w:sz w:val="24"/>
              </w:rPr>
              <w:t>affidatario</w:t>
            </w:r>
          </w:p>
        </w:tc>
        <w:tc>
          <w:tcPr>
            <w:tcW w:w="7403" w:type="dxa"/>
          </w:tcPr>
          <w:p w14:paraId="61F866AA" w14:textId="742253F8" w:rsidR="00D93F72" w:rsidRDefault="007A5A76" w:rsidP="007A5A76">
            <w:pPr>
              <w:pStyle w:val="TableParagraph"/>
              <w:rPr>
                <w:sz w:val="24"/>
              </w:rPr>
            </w:pPr>
            <w:r>
              <w:rPr>
                <w:sz w:val="24"/>
              </w:rPr>
              <w:t xml:space="preserve">Entract di </w:t>
            </w:r>
            <w:r w:rsidRPr="007A5A76">
              <w:rPr>
                <w:sz w:val="24"/>
              </w:rPr>
              <w:t>Della Vedova</w:t>
            </w:r>
            <w:r>
              <w:rPr>
                <w:sz w:val="24"/>
              </w:rPr>
              <w:t xml:space="preserve"> </w:t>
            </w:r>
            <w:r w:rsidRPr="007A5A76">
              <w:rPr>
                <w:sz w:val="24"/>
              </w:rPr>
              <w:t>Carlo</w:t>
            </w:r>
          </w:p>
        </w:tc>
      </w:tr>
      <w:tr w:rsidR="007A5A76" w14:paraId="106D1B68" w14:textId="77777777">
        <w:trPr>
          <w:trHeight w:val="892"/>
        </w:trPr>
        <w:tc>
          <w:tcPr>
            <w:tcW w:w="2371" w:type="dxa"/>
            <w:tcBorders>
              <w:top w:val="single" w:sz="4" w:space="0" w:color="000000"/>
              <w:left w:val="single" w:sz="4" w:space="0" w:color="000000"/>
              <w:bottom w:val="single" w:sz="4" w:space="0" w:color="000000"/>
            </w:tcBorders>
            <w:shd w:val="clear" w:color="auto" w:fill="1F487C"/>
          </w:tcPr>
          <w:p w14:paraId="1298322B" w14:textId="77777777" w:rsidR="007A5A76" w:rsidRDefault="007A5A76" w:rsidP="007A5A76">
            <w:pPr>
              <w:pStyle w:val="TableParagraph"/>
              <w:spacing w:before="171"/>
              <w:ind w:left="235" w:right="55" w:firstLine="520"/>
              <w:rPr>
                <w:b/>
                <w:sz w:val="24"/>
              </w:rPr>
            </w:pPr>
            <w:r>
              <w:rPr>
                <w:b/>
                <w:color w:val="FFFFFF"/>
                <w:sz w:val="24"/>
              </w:rPr>
              <w:t>Importo</w:t>
            </w:r>
            <w:r>
              <w:rPr>
                <w:b/>
                <w:color w:val="FFFFFF"/>
                <w:spacing w:val="-15"/>
                <w:sz w:val="24"/>
              </w:rPr>
              <w:t xml:space="preserve"> </w:t>
            </w:r>
            <w:r>
              <w:rPr>
                <w:b/>
                <w:color w:val="FFFFFF"/>
                <w:sz w:val="24"/>
              </w:rPr>
              <w:t>a</w:t>
            </w:r>
            <w:r>
              <w:rPr>
                <w:b/>
                <w:color w:val="FFFFFF"/>
                <w:spacing w:val="-15"/>
                <w:sz w:val="24"/>
              </w:rPr>
              <w:t xml:space="preserve"> </w:t>
            </w:r>
            <w:r>
              <w:rPr>
                <w:b/>
                <w:color w:val="FFFFFF"/>
                <w:sz w:val="24"/>
              </w:rPr>
              <w:t>base d’asta</w:t>
            </w:r>
            <w:r>
              <w:rPr>
                <w:b/>
                <w:color w:val="FFFFFF"/>
                <w:spacing w:val="-3"/>
                <w:sz w:val="24"/>
              </w:rPr>
              <w:t xml:space="preserve"> </w:t>
            </w:r>
            <w:r>
              <w:rPr>
                <w:b/>
                <w:color w:val="FFFFFF"/>
                <w:sz w:val="24"/>
              </w:rPr>
              <w:t>(IVA</w:t>
            </w:r>
            <w:r>
              <w:rPr>
                <w:b/>
                <w:color w:val="FFFFFF"/>
                <w:spacing w:val="-3"/>
                <w:sz w:val="24"/>
              </w:rPr>
              <w:t xml:space="preserve"> </w:t>
            </w:r>
            <w:r>
              <w:rPr>
                <w:b/>
                <w:color w:val="FFFFFF"/>
                <w:spacing w:val="-2"/>
                <w:sz w:val="24"/>
              </w:rPr>
              <w:t>esclusa)</w:t>
            </w:r>
          </w:p>
        </w:tc>
        <w:tc>
          <w:tcPr>
            <w:tcW w:w="7403" w:type="dxa"/>
          </w:tcPr>
          <w:p w14:paraId="73C96679" w14:textId="084AC1AB" w:rsidR="007A5A76" w:rsidRDefault="007A5A76" w:rsidP="007A5A76">
            <w:pPr>
              <w:pStyle w:val="TableParagraph"/>
              <w:rPr>
                <w:sz w:val="24"/>
              </w:rPr>
            </w:pPr>
            <w:r w:rsidRPr="008C0D1E">
              <w:rPr>
                <w:sz w:val="24"/>
              </w:rPr>
              <w:t>N/A</w:t>
            </w:r>
            <w:r>
              <w:rPr>
                <w:sz w:val="24"/>
              </w:rPr>
              <w:t xml:space="preserve"> </w:t>
            </w:r>
            <w:r w:rsidRPr="00DC1D22">
              <w:rPr>
                <w:sz w:val="24"/>
              </w:rPr>
              <w:t>(non è una procedura di gara che prevede una base d’asta)</w:t>
            </w:r>
          </w:p>
        </w:tc>
      </w:tr>
      <w:tr w:rsidR="007A5A76" w14:paraId="4408B65D" w14:textId="77777777">
        <w:trPr>
          <w:trHeight w:val="827"/>
        </w:trPr>
        <w:tc>
          <w:tcPr>
            <w:tcW w:w="2371" w:type="dxa"/>
            <w:tcBorders>
              <w:top w:val="single" w:sz="4" w:space="0" w:color="000000"/>
              <w:left w:val="single" w:sz="4" w:space="0" w:color="000000"/>
              <w:bottom w:val="single" w:sz="4" w:space="0" w:color="000000"/>
            </w:tcBorders>
            <w:shd w:val="clear" w:color="auto" w:fill="1F487C"/>
          </w:tcPr>
          <w:p w14:paraId="44C12A8A" w14:textId="77777777" w:rsidR="007A5A76" w:rsidRDefault="007A5A76" w:rsidP="007A5A76">
            <w:pPr>
              <w:pStyle w:val="TableParagraph"/>
              <w:spacing w:before="1"/>
              <w:ind w:left="777" w:right="59" w:firstLine="40"/>
              <w:jc w:val="right"/>
              <w:rPr>
                <w:b/>
                <w:sz w:val="24"/>
              </w:rPr>
            </w:pPr>
            <w:r>
              <w:rPr>
                <w:b/>
                <w:color w:val="FFFFFF"/>
                <w:sz w:val="24"/>
              </w:rPr>
              <w:t>Importo</w:t>
            </w:r>
            <w:r>
              <w:rPr>
                <w:b/>
                <w:color w:val="FFFFFF"/>
                <w:spacing w:val="-15"/>
                <w:sz w:val="24"/>
              </w:rPr>
              <w:t xml:space="preserve"> </w:t>
            </w:r>
            <w:r>
              <w:rPr>
                <w:b/>
                <w:color w:val="FFFFFF"/>
                <w:sz w:val="24"/>
              </w:rPr>
              <w:t>totale contratto</w:t>
            </w:r>
            <w:r>
              <w:rPr>
                <w:b/>
                <w:color w:val="FFFFFF"/>
                <w:spacing w:val="-3"/>
                <w:sz w:val="24"/>
              </w:rPr>
              <w:t xml:space="preserve"> </w:t>
            </w:r>
            <w:r>
              <w:rPr>
                <w:b/>
                <w:color w:val="FFFFFF"/>
                <w:spacing w:val="-4"/>
                <w:sz w:val="24"/>
              </w:rPr>
              <w:t>(IVA</w:t>
            </w:r>
          </w:p>
          <w:p w14:paraId="4189CE18" w14:textId="77777777" w:rsidR="007A5A76" w:rsidRDefault="007A5A76" w:rsidP="007A5A76">
            <w:pPr>
              <w:pStyle w:val="TableParagraph"/>
              <w:spacing w:line="254" w:lineRule="exact"/>
              <w:ind w:right="59"/>
              <w:jc w:val="right"/>
              <w:rPr>
                <w:b/>
                <w:sz w:val="24"/>
              </w:rPr>
            </w:pPr>
            <w:r>
              <w:rPr>
                <w:b/>
                <w:color w:val="FFFFFF"/>
                <w:spacing w:val="-2"/>
                <w:sz w:val="24"/>
              </w:rPr>
              <w:t>esclusa)</w:t>
            </w:r>
          </w:p>
        </w:tc>
        <w:tc>
          <w:tcPr>
            <w:tcW w:w="7403" w:type="dxa"/>
          </w:tcPr>
          <w:p w14:paraId="5EB44004" w14:textId="742A74B8" w:rsidR="007A5A76" w:rsidRDefault="007A5A76" w:rsidP="007A5A76">
            <w:pPr>
              <w:pStyle w:val="TableParagraph"/>
              <w:rPr>
                <w:sz w:val="24"/>
              </w:rPr>
            </w:pPr>
            <w:r w:rsidRPr="007A5A76">
              <w:rPr>
                <w:sz w:val="24"/>
                <w:highlight w:val="yellow"/>
              </w:rPr>
              <w:t>xxx</w:t>
            </w:r>
          </w:p>
        </w:tc>
      </w:tr>
      <w:tr w:rsidR="007A5A76" w14:paraId="48752C61" w14:textId="77777777">
        <w:trPr>
          <w:trHeight w:val="527"/>
        </w:trPr>
        <w:tc>
          <w:tcPr>
            <w:tcW w:w="2371" w:type="dxa"/>
            <w:tcBorders>
              <w:top w:val="single" w:sz="4" w:space="0" w:color="000000"/>
              <w:left w:val="single" w:sz="4" w:space="0" w:color="000000"/>
              <w:bottom w:val="single" w:sz="4" w:space="0" w:color="000000"/>
            </w:tcBorders>
            <w:shd w:val="clear" w:color="auto" w:fill="1F487C"/>
          </w:tcPr>
          <w:p w14:paraId="1D48F09E" w14:textId="77777777" w:rsidR="007A5A76" w:rsidRDefault="007A5A76" w:rsidP="007A5A76">
            <w:pPr>
              <w:pStyle w:val="TableParagraph"/>
              <w:spacing w:before="126"/>
              <w:ind w:right="62"/>
              <w:jc w:val="right"/>
              <w:rPr>
                <w:b/>
                <w:sz w:val="24"/>
              </w:rPr>
            </w:pPr>
            <w:r>
              <w:rPr>
                <w:b/>
                <w:color w:val="FFFFFF"/>
                <w:sz w:val="24"/>
              </w:rPr>
              <w:t>Importo</w:t>
            </w:r>
            <w:r>
              <w:rPr>
                <w:b/>
                <w:color w:val="FFFFFF"/>
                <w:spacing w:val="-2"/>
                <w:sz w:val="24"/>
              </w:rPr>
              <w:t xml:space="preserve"> </w:t>
            </w:r>
            <w:r>
              <w:rPr>
                <w:b/>
                <w:color w:val="FFFFFF"/>
                <w:spacing w:val="-5"/>
                <w:sz w:val="24"/>
              </w:rPr>
              <w:t>IVA</w:t>
            </w:r>
          </w:p>
        </w:tc>
        <w:tc>
          <w:tcPr>
            <w:tcW w:w="7403" w:type="dxa"/>
          </w:tcPr>
          <w:p w14:paraId="1243A748" w14:textId="360628B4" w:rsidR="007A5A76" w:rsidRDefault="007A5A76" w:rsidP="007A5A76">
            <w:pPr>
              <w:pStyle w:val="TableParagraph"/>
              <w:rPr>
                <w:sz w:val="24"/>
              </w:rPr>
            </w:pPr>
            <w:r w:rsidRPr="007A5A76">
              <w:rPr>
                <w:sz w:val="24"/>
                <w:highlight w:val="yellow"/>
              </w:rPr>
              <w:t>xxx</w:t>
            </w:r>
          </w:p>
        </w:tc>
      </w:tr>
      <w:tr w:rsidR="007A5A76" w14:paraId="02A340E8" w14:textId="77777777">
        <w:trPr>
          <w:trHeight w:val="525"/>
        </w:trPr>
        <w:tc>
          <w:tcPr>
            <w:tcW w:w="2371" w:type="dxa"/>
            <w:tcBorders>
              <w:top w:val="single" w:sz="4" w:space="0" w:color="000000"/>
              <w:left w:val="single" w:sz="4" w:space="0" w:color="000000"/>
              <w:bottom w:val="single" w:sz="4" w:space="0" w:color="000000"/>
            </w:tcBorders>
            <w:shd w:val="clear" w:color="auto" w:fill="1F487C"/>
          </w:tcPr>
          <w:p w14:paraId="52345A0E" w14:textId="77777777" w:rsidR="007A5A76" w:rsidRDefault="007A5A76" w:rsidP="007A5A76">
            <w:pPr>
              <w:pStyle w:val="TableParagraph"/>
              <w:spacing w:before="126"/>
              <w:ind w:right="62"/>
              <w:jc w:val="right"/>
              <w:rPr>
                <w:b/>
                <w:sz w:val="24"/>
              </w:rPr>
            </w:pPr>
            <w:r>
              <w:rPr>
                <w:b/>
                <w:color w:val="FFFFFF"/>
                <w:sz w:val="24"/>
              </w:rPr>
              <w:t>Durata</w:t>
            </w:r>
            <w:r>
              <w:rPr>
                <w:b/>
                <w:color w:val="FFFFFF"/>
                <w:spacing w:val="-2"/>
                <w:sz w:val="24"/>
              </w:rPr>
              <w:t xml:space="preserve"> </w:t>
            </w:r>
            <w:r>
              <w:rPr>
                <w:b/>
                <w:color w:val="FFFFFF"/>
                <w:sz w:val="24"/>
              </w:rPr>
              <w:t>del</w:t>
            </w:r>
            <w:r>
              <w:rPr>
                <w:b/>
                <w:color w:val="FFFFFF"/>
                <w:spacing w:val="-1"/>
                <w:sz w:val="24"/>
              </w:rPr>
              <w:t xml:space="preserve"> </w:t>
            </w:r>
            <w:r>
              <w:rPr>
                <w:b/>
                <w:color w:val="FFFFFF"/>
                <w:spacing w:val="-2"/>
                <w:sz w:val="24"/>
              </w:rPr>
              <w:t>contratto</w:t>
            </w:r>
          </w:p>
        </w:tc>
        <w:tc>
          <w:tcPr>
            <w:tcW w:w="7403" w:type="dxa"/>
          </w:tcPr>
          <w:p w14:paraId="3D6FBC9A" w14:textId="756B5BD1" w:rsidR="007A5A76" w:rsidRDefault="007A5A76" w:rsidP="007A5A76">
            <w:pPr>
              <w:pStyle w:val="TableParagraph"/>
              <w:rPr>
                <w:sz w:val="24"/>
              </w:rPr>
            </w:pPr>
            <w:r w:rsidRPr="00465582">
              <w:rPr>
                <w:sz w:val="24"/>
                <w:highlight w:val="yellow"/>
              </w:rPr>
              <w:t>…. giorni (</w:t>
            </w:r>
            <w:r w:rsidRPr="00683291">
              <w:rPr>
                <w:sz w:val="24"/>
                <w:highlight w:val="yellow"/>
              </w:rPr>
              <w:t>Dall’ordine al DDT</w:t>
            </w:r>
            <w:r>
              <w:rPr>
                <w:sz w:val="24"/>
                <w:highlight w:val="yellow"/>
              </w:rPr>
              <w:t xml:space="preserve"> o analogo</w:t>
            </w:r>
            <w:r w:rsidRPr="00683291">
              <w:rPr>
                <w:sz w:val="24"/>
                <w:highlight w:val="yellow"/>
              </w:rPr>
              <w:t>)</w:t>
            </w:r>
            <w:r w:rsidRPr="000B7852">
              <w:rPr>
                <w:sz w:val="24"/>
              </w:rPr>
              <w:t xml:space="preserve"> </w:t>
            </w:r>
            <w:r w:rsidRPr="000B7852">
              <w:rPr>
                <w:sz w:val="24"/>
                <w:highlight w:val="yellow"/>
              </w:rPr>
              <w:t>(in caso di sforamento richiedere motivazione al responsabile da cui emerga che il ritardo non incide sul raggiungimento dei risultati)</w:t>
            </w:r>
          </w:p>
        </w:tc>
      </w:tr>
    </w:tbl>
    <w:p w14:paraId="4BFDB968" w14:textId="77777777" w:rsidR="00D93F72" w:rsidRDefault="00D93F72">
      <w:pPr>
        <w:pStyle w:val="Corpotesto"/>
        <w:spacing w:before="0"/>
        <w:rPr>
          <w:sz w:val="22"/>
        </w:rPr>
      </w:pPr>
    </w:p>
    <w:p w14:paraId="5FBE9C4E" w14:textId="77777777" w:rsidR="00D93F72" w:rsidRDefault="00D93F72">
      <w:pPr>
        <w:pStyle w:val="Corpotesto"/>
        <w:spacing w:before="0"/>
        <w:rPr>
          <w:sz w:val="22"/>
        </w:rPr>
      </w:pPr>
    </w:p>
    <w:p w14:paraId="2E7F3ECB" w14:textId="77777777" w:rsidR="00D93F72" w:rsidRDefault="00D93F72">
      <w:pPr>
        <w:pStyle w:val="Corpotesto"/>
        <w:spacing w:before="0"/>
        <w:rPr>
          <w:sz w:val="22"/>
        </w:rPr>
      </w:pPr>
    </w:p>
    <w:p w14:paraId="6298BF25" w14:textId="77777777" w:rsidR="00D93F72" w:rsidRDefault="00D93F72">
      <w:pPr>
        <w:pStyle w:val="Corpotesto"/>
        <w:spacing w:before="0"/>
        <w:rPr>
          <w:sz w:val="22"/>
        </w:rPr>
      </w:pPr>
    </w:p>
    <w:p w14:paraId="18E9E0A3" w14:textId="77777777" w:rsidR="00D93F72" w:rsidRDefault="00D93F72">
      <w:pPr>
        <w:pStyle w:val="Corpotesto"/>
        <w:spacing w:before="0"/>
        <w:rPr>
          <w:sz w:val="22"/>
        </w:rPr>
      </w:pPr>
    </w:p>
    <w:p w14:paraId="5F5B79CC" w14:textId="77777777" w:rsidR="00D93F72" w:rsidRDefault="00D93F72">
      <w:pPr>
        <w:pStyle w:val="Corpotesto"/>
        <w:spacing w:before="0"/>
        <w:rPr>
          <w:sz w:val="22"/>
        </w:rPr>
      </w:pPr>
    </w:p>
    <w:p w14:paraId="535C63DF" w14:textId="77777777" w:rsidR="00D93F72" w:rsidRDefault="00D93F72">
      <w:pPr>
        <w:pStyle w:val="Corpotesto"/>
        <w:spacing w:before="0"/>
        <w:rPr>
          <w:sz w:val="22"/>
        </w:rPr>
      </w:pPr>
    </w:p>
    <w:p w14:paraId="1A7036E8" w14:textId="77777777" w:rsidR="00D93F72" w:rsidRDefault="00D93F72">
      <w:pPr>
        <w:pStyle w:val="Corpotesto"/>
        <w:spacing w:before="0"/>
        <w:rPr>
          <w:sz w:val="22"/>
        </w:rPr>
      </w:pPr>
    </w:p>
    <w:p w14:paraId="5DF73467" w14:textId="77777777" w:rsidR="00D93F72" w:rsidRDefault="00D93F72">
      <w:pPr>
        <w:pStyle w:val="Corpotesto"/>
        <w:spacing w:before="76"/>
        <w:rPr>
          <w:sz w:val="22"/>
        </w:rPr>
      </w:pPr>
    </w:p>
    <w:p w14:paraId="6FA23040" w14:textId="77777777" w:rsidR="00D93F72" w:rsidRDefault="00DF4D89">
      <w:pPr>
        <w:pStyle w:val="Titolo"/>
      </w:pPr>
      <w:r>
        <w:rPr>
          <w:spacing w:val="-10"/>
        </w:rPr>
        <w:lastRenderedPageBreak/>
        <w:t>2</w:t>
      </w:r>
    </w:p>
    <w:p w14:paraId="3C22097A" w14:textId="77777777" w:rsidR="00D93F72" w:rsidRDefault="00D93F72">
      <w:pPr>
        <w:sectPr w:rsidR="00D93F72">
          <w:pgSz w:w="11910" w:h="16840"/>
          <w:pgMar w:top="0" w:right="400" w:bottom="280" w:left="720" w:header="720" w:footer="720" w:gutter="0"/>
          <w:cols w:space="720"/>
        </w:sectPr>
      </w:pPr>
    </w:p>
    <w:p w14:paraId="00D25B7A" w14:textId="77777777" w:rsidR="00D93F72" w:rsidRDefault="00D93F72">
      <w:pPr>
        <w:pStyle w:val="Corpotesto"/>
        <w:rPr>
          <w:sz w:val="15"/>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095"/>
        <w:gridCol w:w="614"/>
        <w:gridCol w:w="614"/>
        <w:gridCol w:w="614"/>
        <w:gridCol w:w="2198"/>
        <w:gridCol w:w="2198"/>
        <w:gridCol w:w="2625"/>
      </w:tblGrid>
      <w:tr w:rsidR="00D93F72" w14:paraId="58A5ED0E" w14:textId="77777777">
        <w:trPr>
          <w:trHeight w:val="1499"/>
        </w:trPr>
        <w:tc>
          <w:tcPr>
            <w:tcW w:w="5808" w:type="dxa"/>
            <w:gridSpan w:val="2"/>
            <w:shd w:val="clear" w:color="auto" w:fill="1F487C"/>
          </w:tcPr>
          <w:p w14:paraId="210BF5BE" w14:textId="77777777" w:rsidR="00D93F72" w:rsidRDefault="00D93F72">
            <w:pPr>
              <w:pStyle w:val="TableParagraph"/>
              <w:rPr>
                <w:sz w:val="24"/>
              </w:rPr>
            </w:pPr>
          </w:p>
          <w:p w14:paraId="62DF4A1F" w14:textId="77777777" w:rsidR="00D93F72" w:rsidRDefault="00D93F72">
            <w:pPr>
              <w:pStyle w:val="TableParagraph"/>
              <w:spacing w:before="58"/>
              <w:rPr>
                <w:sz w:val="24"/>
              </w:rPr>
            </w:pPr>
          </w:p>
          <w:p w14:paraId="2B2B7346" w14:textId="77777777" w:rsidR="00D93F72" w:rsidRDefault="00DF4D89">
            <w:pPr>
              <w:pStyle w:val="TableParagraph"/>
              <w:spacing w:before="1"/>
              <w:ind w:left="1156"/>
              <w:rPr>
                <w:b/>
                <w:sz w:val="24"/>
              </w:rPr>
            </w:pPr>
            <w:r>
              <w:rPr>
                <w:b/>
                <w:color w:val="FFFFFF"/>
                <w:sz w:val="24"/>
              </w:rPr>
              <w:t>Verifica</w:t>
            </w:r>
            <w:r>
              <w:rPr>
                <w:b/>
                <w:color w:val="FFFFFF"/>
                <w:spacing w:val="-2"/>
                <w:sz w:val="24"/>
              </w:rPr>
              <w:t xml:space="preserve"> </w:t>
            </w:r>
            <w:r>
              <w:rPr>
                <w:b/>
                <w:color w:val="FFFFFF"/>
                <w:sz w:val="24"/>
              </w:rPr>
              <w:t>procedure</w:t>
            </w:r>
            <w:r>
              <w:rPr>
                <w:b/>
                <w:color w:val="FFFFFF"/>
                <w:spacing w:val="-3"/>
                <w:sz w:val="24"/>
              </w:rPr>
              <w:t xml:space="preserve"> </w:t>
            </w:r>
            <w:r>
              <w:rPr>
                <w:b/>
                <w:color w:val="FFFFFF"/>
                <w:sz w:val="24"/>
              </w:rPr>
              <w:t>di</w:t>
            </w:r>
            <w:r>
              <w:rPr>
                <w:b/>
                <w:color w:val="FFFFFF"/>
                <w:spacing w:val="-1"/>
                <w:sz w:val="24"/>
              </w:rPr>
              <w:t xml:space="preserve"> </w:t>
            </w:r>
            <w:r>
              <w:rPr>
                <w:b/>
                <w:color w:val="FFFFFF"/>
                <w:spacing w:val="-2"/>
                <w:sz w:val="24"/>
              </w:rPr>
              <w:t>affidamento</w:t>
            </w:r>
          </w:p>
        </w:tc>
        <w:tc>
          <w:tcPr>
            <w:tcW w:w="614" w:type="dxa"/>
            <w:shd w:val="clear" w:color="auto" w:fill="1F487C"/>
          </w:tcPr>
          <w:p w14:paraId="3CF204B8" w14:textId="77777777" w:rsidR="00D93F72" w:rsidRDefault="00D93F72">
            <w:pPr>
              <w:pStyle w:val="TableParagraph"/>
              <w:rPr>
                <w:sz w:val="24"/>
              </w:rPr>
            </w:pPr>
          </w:p>
          <w:p w14:paraId="2BABDAD7" w14:textId="77777777" w:rsidR="00D93F72" w:rsidRDefault="00D93F72">
            <w:pPr>
              <w:pStyle w:val="TableParagraph"/>
              <w:spacing w:before="58"/>
              <w:rPr>
                <w:sz w:val="24"/>
              </w:rPr>
            </w:pPr>
          </w:p>
          <w:p w14:paraId="7AF73555" w14:textId="77777777" w:rsidR="00D93F72" w:rsidRDefault="00DF4D89">
            <w:pPr>
              <w:pStyle w:val="TableParagraph"/>
              <w:spacing w:before="1"/>
              <w:ind w:left="195"/>
              <w:rPr>
                <w:b/>
                <w:sz w:val="24"/>
              </w:rPr>
            </w:pPr>
            <w:r>
              <w:rPr>
                <w:b/>
                <w:color w:val="FFFFFF"/>
                <w:spacing w:val="-5"/>
                <w:sz w:val="24"/>
              </w:rPr>
              <w:t>SI</w:t>
            </w:r>
          </w:p>
        </w:tc>
        <w:tc>
          <w:tcPr>
            <w:tcW w:w="614" w:type="dxa"/>
            <w:shd w:val="clear" w:color="auto" w:fill="1F487C"/>
          </w:tcPr>
          <w:p w14:paraId="78C5E5CD" w14:textId="77777777" w:rsidR="00D93F72" w:rsidRDefault="00D93F72">
            <w:pPr>
              <w:pStyle w:val="TableParagraph"/>
              <w:rPr>
                <w:sz w:val="24"/>
              </w:rPr>
            </w:pPr>
          </w:p>
          <w:p w14:paraId="5B0DE747" w14:textId="77777777" w:rsidR="00D93F72" w:rsidRDefault="00D93F72">
            <w:pPr>
              <w:pStyle w:val="TableParagraph"/>
              <w:spacing w:before="58"/>
              <w:rPr>
                <w:sz w:val="24"/>
              </w:rPr>
            </w:pPr>
          </w:p>
          <w:p w14:paraId="3F6E67BC" w14:textId="77777777" w:rsidR="00D93F72" w:rsidRDefault="00DF4D89">
            <w:pPr>
              <w:pStyle w:val="TableParagraph"/>
              <w:spacing w:before="1"/>
              <w:ind w:left="128"/>
              <w:rPr>
                <w:b/>
                <w:sz w:val="24"/>
              </w:rPr>
            </w:pPr>
            <w:r>
              <w:rPr>
                <w:b/>
                <w:color w:val="FFFFFF"/>
                <w:spacing w:val="-5"/>
                <w:sz w:val="24"/>
              </w:rPr>
              <w:t>NO</w:t>
            </w:r>
          </w:p>
        </w:tc>
        <w:tc>
          <w:tcPr>
            <w:tcW w:w="614" w:type="dxa"/>
            <w:shd w:val="clear" w:color="auto" w:fill="1F487C"/>
          </w:tcPr>
          <w:p w14:paraId="098E6214" w14:textId="77777777" w:rsidR="00D93F72" w:rsidRDefault="00D93F72">
            <w:pPr>
              <w:pStyle w:val="TableParagraph"/>
              <w:rPr>
                <w:sz w:val="24"/>
              </w:rPr>
            </w:pPr>
          </w:p>
          <w:p w14:paraId="36555762" w14:textId="77777777" w:rsidR="00D93F72" w:rsidRDefault="00D93F72">
            <w:pPr>
              <w:pStyle w:val="TableParagraph"/>
              <w:spacing w:before="58"/>
              <w:rPr>
                <w:sz w:val="24"/>
              </w:rPr>
            </w:pPr>
          </w:p>
          <w:p w14:paraId="03061456" w14:textId="77777777" w:rsidR="00D93F72" w:rsidRDefault="00DF4D89">
            <w:pPr>
              <w:pStyle w:val="TableParagraph"/>
              <w:spacing w:before="1"/>
              <w:ind w:left="73"/>
              <w:rPr>
                <w:b/>
                <w:sz w:val="24"/>
              </w:rPr>
            </w:pPr>
            <w:r>
              <w:rPr>
                <w:b/>
                <w:color w:val="FFFFFF"/>
                <w:spacing w:val="-4"/>
                <w:sz w:val="24"/>
              </w:rPr>
              <w:t>N.A.</w:t>
            </w:r>
          </w:p>
        </w:tc>
        <w:tc>
          <w:tcPr>
            <w:tcW w:w="2198" w:type="dxa"/>
            <w:shd w:val="clear" w:color="auto" w:fill="1F487C"/>
          </w:tcPr>
          <w:p w14:paraId="1B46D088" w14:textId="77777777" w:rsidR="00D93F72" w:rsidRDefault="00D93F72">
            <w:pPr>
              <w:pStyle w:val="TableParagraph"/>
              <w:spacing w:before="58"/>
              <w:rPr>
                <w:sz w:val="24"/>
              </w:rPr>
            </w:pPr>
          </w:p>
          <w:p w14:paraId="06BAA81C" w14:textId="77777777" w:rsidR="00D93F72" w:rsidRDefault="00DF4D89">
            <w:pPr>
              <w:pStyle w:val="TableParagraph"/>
              <w:spacing w:before="1"/>
              <w:ind w:left="561" w:right="547" w:firstLine="9"/>
              <w:jc w:val="both"/>
              <w:rPr>
                <w:b/>
                <w:sz w:val="24"/>
              </w:rPr>
            </w:pPr>
            <w:r>
              <w:rPr>
                <w:b/>
                <w:color w:val="FFFFFF"/>
                <w:sz w:val="24"/>
              </w:rPr>
              <w:t>Elenco</w:t>
            </w:r>
            <w:r>
              <w:rPr>
                <w:b/>
                <w:color w:val="FFFFFF"/>
                <w:spacing w:val="-15"/>
                <w:sz w:val="24"/>
              </w:rPr>
              <w:t xml:space="preserve"> </w:t>
            </w:r>
            <w:r>
              <w:rPr>
                <w:b/>
                <w:color w:val="FFFFFF"/>
                <w:sz w:val="24"/>
              </w:rPr>
              <w:t xml:space="preserve">dei </w:t>
            </w:r>
            <w:r>
              <w:rPr>
                <w:b/>
                <w:color w:val="FFFFFF"/>
                <w:spacing w:val="-2"/>
                <w:sz w:val="24"/>
              </w:rPr>
              <w:t>documenti verificati</w:t>
            </w:r>
          </w:p>
        </w:tc>
        <w:tc>
          <w:tcPr>
            <w:tcW w:w="2198" w:type="dxa"/>
            <w:shd w:val="clear" w:color="auto" w:fill="1F487C"/>
          </w:tcPr>
          <w:p w14:paraId="41CFF537" w14:textId="77777777" w:rsidR="00D93F72" w:rsidRDefault="00D93F72">
            <w:pPr>
              <w:pStyle w:val="TableParagraph"/>
              <w:rPr>
                <w:sz w:val="24"/>
              </w:rPr>
            </w:pPr>
          </w:p>
          <w:p w14:paraId="61FF1DEA" w14:textId="77777777" w:rsidR="00D93F72" w:rsidRDefault="00D93F72">
            <w:pPr>
              <w:pStyle w:val="TableParagraph"/>
              <w:spacing w:before="58"/>
              <w:rPr>
                <w:sz w:val="24"/>
              </w:rPr>
            </w:pPr>
          </w:p>
          <w:p w14:paraId="132B792B" w14:textId="77777777" w:rsidR="00D93F72" w:rsidRDefault="00DF4D89">
            <w:pPr>
              <w:pStyle w:val="TableParagraph"/>
              <w:spacing w:before="1"/>
              <w:ind w:left="14"/>
              <w:jc w:val="center"/>
              <w:rPr>
                <w:b/>
                <w:sz w:val="24"/>
              </w:rPr>
            </w:pPr>
            <w:r>
              <w:rPr>
                <w:b/>
                <w:spacing w:val="-4"/>
                <w:sz w:val="24"/>
              </w:rPr>
              <w:t>Note</w:t>
            </w:r>
          </w:p>
        </w:tc>
        <w:tc>
          <w:tcPr>
            <w:tcW w:w="2625" w:type="dxa"/>
            <w:shd w:val="clear" w:color="auto" w:fill="CCCCFF"/>
          </w:tcPr>
          <w:p w14:paraId="05D43453" w14:textId="77777777" w:rsidR="00D93F72" w:rsidRDefault="00D93F72">
            <w:pPr>
              <w:pStyle w:val="TableParagraph"/>
              <w:rPr>
                <w:sz w:val="24"/>
              </w:rPr>
            </w:pPr>
          </w:p>
          <w:p w14:paraId="38E8157E" w14:textId="77777777" w:rsidR="00D93F72" w:rsidRDefault="00D93F72">
            <w:pPr>
              <w:pStyle w:val="TableParagraph"/>
              <w:spacing w:before="53"/>
              <w:rPr>
                <w:sz w:val="24"/>
              </w:rPr>
            </w:pPr>
          </w:p>
          <w:p w14:paraId="3A8D453C" w14:textId="77777777" w:rsidR="00D93F72" w:rsidRDefault="00DF4D89">
            <w:pPr>
              <w:pStyle w:val="TableParagraph"/>
              <w:ind w:left="195"/>
              <w:rPr>
                <w:b/>
                <w:sz w:val="16"/>
              </w:rPr>
            </w:pPr>
            <w:r>
              <w:rPr>
                <w:b/>
                <w:sz w:val="24"/>
              </w:rPr>
              <w:t>Oggetto</w:t>
            </w:r>
            <w:r>
              <w:rPr>
                <w:b/>
                <w:spacing w:val="-1"/>
                <w:sz w:val="24"/>
              </w:rPr>
              <w:t xml:space="preserve"> </w:t>
            </w:r>
            <w:r>
              <w:rPr>
                <w:b/>
                <w:sz w:val="24"/>
              </w:rPr>
              <w:t>del</w:t>
            </w:r>
            <w:r>
              <w:rPr>
                <w:b/>
                <w:spacing w:val="-1"/>
                <w:sz w:val="24"/>
              </w:rPr>
              <w:t xml:space="preserve"> </w:t>
            </w:r>
            <w:r>
              <w:rPr>
                <w:b/>
                <w:spacing w:val="-2"/>
                <w:sz w:val="24"/>
              </w:rPr>
              <w:t>controllo</w:t>
            </w:r>
            <w:r>
              <w:rPr>
                <w:b/>
                <w:spacing w:val="-2"/>
                <w:position w:val="8"/>
                <w:sz w:val="16"/>
              </w:rPr>
              <w:t>1</w:t>
            </w:r>
          </w:p>
        </w:tc>
      </w:tr>
      <w:tr w:rsidR="00D93F72" w14:paraId="54199ABF" w14:textId="77777777">
        <w:trPr>
          <w:trHeight w:val="679"/>
        </w:trPr>
        <w:tc>
          <w:tcPr>
            <w:tcW w:w="713" w:type="dxa"/>
            <w:shd w:val="clear" w:color="auto" w:fill="B8CCE3"/>
          </w:tcPr>
          <w:p w14:paraId="70841F41" w14:textId="77777777" w:rsidR="00D93F72" w:rsidRDefault="00DF4D89">
            <w:pPr>
              <w:pStyle w:val="TableParagraph"/>
              <w:spacing w:before="201"/>
              <w:ind w:left="108" w:right="96"/>
              <w:jc w:val="center"/>
              <w:rPr>
                <w:b/>
                <w:sz w:val="24"/>
              </w:rPr>
            </w:pPr>
            <w:r>
              <w:rPr>
                <w:b/>
                <w:spacing w:val="-10"/>
                <w:sz w:val="24"/>
              </w:rPr>
              <w:t>A</w:t>
            </w:r>
          </w:p>
        </w:tc>
        <w:tc>
          <w:tcPr>
            <w:tcW w:w="13958" w:type="dxa"/>
            <w:gridSpan w:val="7"/>
            <w:shd w:val="clear" w:color="auto" w:fill="B8CCE3"/>
          </w:tcPr>
          <w:p w14:paraId="17AFF368" w14:textId="77777777" w:rsidR="00D93F72" w:rsidRDefault="00DF4D89">
            <w:pPr>
              <w:pStyle w:val="TableParagraph"/>
              <w:spacing w:before="201"/>
              <w:ind w:left="72"/>
              <w:rPr>
                <w:b/>
                <w:sz w:val="24"/>
              </w:rPr>
            </w:pPr>
            <w:r>
              <w:rPr>
                <w:b/>
                <w:sz w:val="24"/>
              </w:rPr>
              <w:t>Valutazione</w:t>
            </w:r>
            <w:r>
              <w:rPr>
                <w:b/>
                <w:spacing w:val="-3"/>
                <w:sz w:val="24"/>
              </w:rPr>
              <w:t xml:space="preserve"> </w:t>
            </w:r>
            <w:r>
              <w:rPr>
                <w:b/>
                <w:sz w:val="24"/>
              </w:rPr>
              <w:t>di</w:t>
            </w:r>
            <w:r>
              <w:rPr>
                <w:b/>
                <w:spacing w:val="-1"/>
                <w:sz w:val="24"/>
              </w:rPr>
              <w:t xml:space="preserve"> </w:t>
            </w:r>
            <w:r>
              <w:rPr>
                <w:b/>
                <w:sz w:val="24"/>
              </w:rPr>
              <w:t>coerenza con</w:t>
            </w:r>
            <w:r>
              <w:rPr>
                <w:b/>
                <w:spacing w:val="-1"/>
                <w:sz w:val="24"/>
              </w:rPr>
              <w:t xml:space="preserve"> </w:t>
            </w:r>
            <w:r>
              <w:rPr>
                <w:b/>
                <w:sz w:val="24"/>
              </w:rPr>
              <w:t>il</w:t>
            </w:r>
            <w:r>
              <w:rPr>
                <w:b/>
                <w:spacing w:val="-1"/>
                <w:sz w:val="24"/>
              </w:rPr>
              <w:t xml:space="preserve"> </w:t>
            </w:r>
            <w:r>
              <w:rPr>
                <w:b/>
                <w:sz w:val="24"/>
              </w:rPr>
              <w:t>PNRR</w:t>
            </w:r>
            <w:r>
              <w:rPr>
                <w:b/>
                <w:spacing w:val="-1"/>
                <w:sz w:val="24"/>
              </w:rPr>
              <w:t xml:space="preserve"> </w:t>
            </w:r>
            <w:r>
              <w:rPr>
                <w:b/>
                <w:sz w:val="24"/>
              </w:rPr>
              <w:t>e</w:t>
            </w:r>
            <w:r>
              <w:rPr>
                <w:b/>
                <w:spacing w:val="-2"/>
                <w:sz w:val="24"/>
              </w:rPr>
              <w:t xml:space="preserve"> </w:t>
            </w:r>
            <w:r>
              <w:rPr>
                <w:b/>
                <w:sz w:val="24"/>
              </w:rPr>
              <w:t>rispetto dei</w:t>
            </w:r>
            <w:r>
              <w:rPr>
                <w:b/>
                <w:spacing w:val="-1"/>
                <w:sz w:val="24"/>
              </w:rPr>
              <w:t xml:space="preserve"> </w:t>
            </w:r>
            <w:r>
              <w:rPr>
                <w:b/>
                <w:sz w:val="24"/>
              </w:rPr>
              <w:t>principi</w:t>
            </w:r>
            <w:r>
              <w:rPr>
                <w:b/>
                <w:spacing w:val="-1"/>
                <w:sz w:val="24"/>
              </w:rPr>
              <w:t xml:space="preserve"> </w:t>
            </w:r>
            <w:r>
              <w:rPr>
                <w:b/>
                <w:spacing w:val="-2"/>
                <w:sz w:val="24"/>
              </w:rPr>
              <w:t>generali</w:t>
            </w:r>
          </w:p>
        </w:tc>
      </w:tr>
      <w:tr w:rsidR="007A5A76" w14:paraId="4A23428D" w14:textId="77777777" w:rsidTr="00B03E45">
        <w:trPr>
          <w:trHeight w:val="3595"/>
        </w:trPr>
        <w:tc>
          <w:tcPr>
            <w:tcW w:w="713" w:type="dxa"/>
          </w:tcPr>
          <w:p w14:paraId="7552738A" w14:textId="77777777" w:rsidR="007A5A76" w:rsidRDefault="007A5A76" w:rsidP="007A5A76">
            <w:pPr>
              <w:pStyle w:val="TableParagraph"/>
              <w:rPr>
                <w:sz w:val="24"/>
              </w:rPr>
            </w:pPr>
          </w:p>
          <w:p w14:paraId="77277362" w14:textId="77777777" w:rsidR="007A5A76" w:rsidRDefault="007A5A76" w:rsidP="007A5A76">
            <w:pPr>
              <w:pStyle w:val="TableParagraph"/>
              <w:rPr>
                <w:sz w:val="24"/>
              </w:rPr>
            </w:pPr>
          </w:p>
          <w:p w14:paraId="3F82795A" w14:textId="77777777" w:rsidR="007A5A76" w:rsidRDefault="007A5A76" w:rsidP="007A5A76">
            <w:pPr>
              <w:pStyle w:val="TableParagraph"/>
              <w:rPr>
                <w:sz w:val="24"/>
              </w:rPr>
            </w:pPr>
          </w:p>
          <w:p w14:paraId="0B764A30" w14:textId="77777777" w:rsidR="007A5A76" w:rsidRDefault="007A5A76" w:rsidP="007A5A76">
            <w:pPr>
              <w:pStyle w:val="TableParagraph"/>
              <w:rPr>
                <w:sz w:val="24"/>
              </w:rPr>
            </w:pPr>
          </w:p>
          <w:p w14:paraId="5408DAC5" w14:textId="77777777" w:rsidR="007A5A76" w:rsidRDefault="007A5A76" w:rsidP="007A5A76">
            <w:pPr>
              <w:pStyle w:val="TableParagraph"/>
              <w:rPr>
                <w:sz w:val="24"/>
              </w:rPr>
            </w:pPr>
          </w:p>
          <w:p w14:paraId="72BD8E68" w14:textId="77777777" w:rsidR="007A5A76" w:rsidRDefault="007A5A76" w:rsidP="007A5A76">
            <w:pPr>
              <w:pStyle w:val="TableParagraph"/>
              <w:spacing w:before="3"/>
              <w:rPr>
                <w:sz w:val="24"/>
              </w:rPr>
            </w:pPr>
          </w:p>
          <w:p w14:paraId="6D0D19A0" w14:textId="77777777" w:rsidR="007A5A76" w:rsidRDefault="007A5A76" w:rsidP="007A5A76">
            <w:pPr>
              <w:pStyle w:val="TableParagraph"/>
              <w:spacing w:before="1"/>
              <w:ind w:right="96"/>
              <w:jc w:val="center"/>
              <w:rPr>
                <w:sz w:val="24"/>
              </w:rPr>
            </w:pPr>
            <w:r>
              <w:rPr>
                <w:spacing w:val="-10"/>
                <w:sz w:val="24"/>
              </w:rPr>
              <w:t>1</w:t>
            </w:r>
          </w:p>
        </w:tc>
        <w:tc>
          <w:tcPr>
            <w:tcW w:w="5095" w:type="dxa"/>
          </w:tcPr>
          <w:p w14:paraId="2A9CF40E" w14:textId="77777777" w:rsidR="007A5A76" w:rsidRDefault="007A5A76" w:rsidP="007A5A76">
            <w:pPr>
              <w:pStyle w:val="TableParagraph"/>
              <w:rPr>
                <w:sz w:val="24"/>
              </w:rPr>
            </w:pPr>
          </w:p>
          <w:p w14:paraId="624B8A56" w14:textId="77777777" w:rsidR="007A5A76" w:rsidRDefault="007A5A76" w:rsidP="007A5A76">
            <w:pPr>
              <w:pStyle w:val="TableParagraph"/>
              <w:rPr>
                <w:sz w:val="24"/>
              </w:rPr>
            </w:pPr>
          </w:p>
          <w:p w14:paraId="0706E980" w14:textId="77777777" w:rsidR="007A5A76" w:rsidRDefault="007A5A76" w:rsidP="007A5A76">
            <w:pPr>
              <w:pStyle w:val="TableParagraph"/>
              <w:spacing w:before="3"/>
              <w:rPr>
                <w:sz w:val="24"/>
              </w:rPr>
            </w:pPr>
          </w:p>
          <w:p w14:paraId="2F388853" w14:textId="77777777" w:rsidR="007A5A76" w:rsidRDefault="007A5A76" w:rsidP="007A5A76">
            <w:pPr>
              <w:pStyle w:val="TableParagraph"/>
              <w:spacing w:before="1"/>
              <w:ind w:left="72" w:right="55"/>
              <w:jc w:val="both"/>
              <w:rPr>
                <w:sz w:val="24"/>
              </w:rPr>
            </w:pPr>
            <w:r>
              <w:rPr>
                <w:sz w:val="24"/>
              </w:rPr>
              <w:t>La procedura di affidamento oggetto di controllo è coerente con la Misura finanziata dal PNRR nell’ambito</w:t>
            </w:r>
            <w:r>
              <w:rPr>
                <w:spacing w:val="60"/>
                <w:w w:val="150"/>
                <w:sz w:val="24"/>
              </w:rPr>
              <w:t xml:space="preserve">    </w:t>
            </w:r>
            <w:r>
              <w:rPr>
                <w:sz w:val="24"/>
              </w:rPr>
              <w:t>della</w:t>
            </w:r>
            <w:r>
              <w:rPr>
                <w:spacing w:val="60"/>
                <w:w w:val="150"/>
                <w:sz w:val="24"/>
              </w:rPr>
              <w:t xml:space="preserve">    </w:t>
            </w:r>
            <w:r>
              <w:rPr>
                <w:sz w:val="24"/>
              </w:rPr>
              <w:t>relativa</w:t>
            </w:r>
            <w:r>
              <w:rPr>
                <w:spacing w:val="60"/>
                <w:w w:val="150"/>
                <w:sz w:val="24"/>
              </w:rPr>
              <w:t xml:space="preserve">    </w:t>
            </w:r>
            <w:r>
              <w:rPr>
                <w:spacing w:val="-2"/>
                <w:sz w:val="24"/>
              </w:rPr>
              <w:t>missione</w:t>
            </w:r>
          </w:p>
          <w:p w14:paraId="26D2B42B" w14:textId="77777777" w:rsidR="007A5A76" w:rsidRDefault="007A5A76" w:rsidP="007A5A76">
            <w:pPr>
              <w:pStyle w:val="TableParagraph"/>
              <w:ind w:left="72" w:right="56"/>
              <w:jc w:val="both"/>
              <w:rPr>
                <w:sz w:val="24"/>
              </w:rPr>
            </w:pPr>
            <w:r>
              <w:rPr>
                <w:sz w:val="24"/>
              </w:rPr>
              <w:t xml:space="preserve">/componente/misura/investimento/riforma e gli obiettivi della procedura sono individuati in coerenza con l’art. 4 del Regolamento (UE) </w:t>
            </w:r>
            <w:r>
              <w:rPr>
                <w:spacing w:val="-2"/>
                <w:sz w:val="24"/>
              </w:rPr>
              <w:t>2021/241?</w:t>
            </w:r>
          </w:p>
        </w:tc>
        <w:tc>
          <w:tcPr>
            <w:tcW w:w="614" w:type="dxa"/>
            <w:vAlign w:val="center"/>
          </w:tcPr>
          <w:p w14:paraId="7C568B31" w14:textId="0D9AEA83" w:rsidR="007A5A76" w:rsidRDefault="007A5A76" w:rsidP="007A5A76">
            <w:pPr>
              <w:pStyle w:val="TableParagraph"/>
            </w:pPr>
            <w:r>
              <w:t>X</w:t>
            </w:r>
          </w:p>
        </w:tc>
        <w:tc>
          <w:tcPr>
            <w:tcW w:w="614" w:type="dxa"/>
            <w:vAlign w:val="center"/>
          </w:tcPr>
          <w:p w14:paraId="1F26D223" w14:textId="77777777" w:rsidR="007A5A76" w:rsidRDefault="007A5A76" w:rsidP="007A5A76">
            <w:pPr>
              <w:pStyle w:val="TableParagraph"/>
            </w:pPr>
          </w:p>
        </w:tc>
        <w:tc>
          <w:tcPr>
            <w:tcW w:w="614" w:type="dxa"/>
            <w:vAlign w:val="center"/>
          </w:tcPr>
          <w:p w14:paraId="2F583B98" w14:textId="77777777" w:rsidR="007A5A76" w:rsidRDefault="007A5A76" w:rsidP="007A5A76">
            <w:pPr>
              <w:pStyle w:val="TableParagraph"/>
            </w:pPr>
          </w:p>
        </w:tc>
        <w:tc>
          <w:tcPr>
            <w:tcW w:w="2198" w:type="dxa"/>
            <w:vAlign w:val="center"/>
          </w:tcPr>
          <w:p w14:paraId="0B236EBF" w14:textId="77777777" w:rsidR="007A5A76" w:rsidRDefault="007A5A76" w:rsidP="007A5A76">
            <w:pPr>
              <w:pStyle w:val="TableParagraph"/>
            </w:pPr>
            <w:r w:rsidRPr="00C70695">
              <w:t>Progetto approvato</w:t>
            </w:r>
          </w:p>
          <w:p w14:paraId="4A7ED67E" w14:textId="53DDB542" w:rsidR="007A5A76" w:rsidRPr="00C70695" w:rsidRDefault="007A5A76" w:rsidP="007A5A76">
            <w:pPr>
              <w:pStyle w:val="TableParagraph"/>
            </w:pPr>
            <w:r>
              <w:t>Indagine di mercato</w:t>
            </w:r>
          </w:p>
          <w:p w14:paraId="695C4FFA" w14:textId="77777777" w:rsidR="007A5A76" w:rsidRPr="00C70695" w:rsidRDefault="007A5A76" w:rsidP="007A5A76">
            <w:pPr>
              <w:pStyle w:val="TableParagraph"/>
            </w:pPr>
            <w:r w:rsidRPr="00C70695">
              <w:t>Determina a contrarre del</w:t>
            </w:r>
            <w:r>
              <w:t xml:space="preserve"> </w:t>
            </w:r>
            <w:r w:rsidRPr="00C70695">
              <w:t>Dip.</w:t>
            </w:r>
          </w:p>
          <w:p w14:paraId="15752BAD" w14:textId="77777777" w:rsidR="007A5A76" w:rsidRPr="00665C4B" w:rsidRDefault="007A5A76" w:rsidP="007A5A76">
            <w:pPr>
              <w:pStyle w:val="TableParagraph"/>
              <w:rPr>
                <w:i/>
                <w:iCs/>
                <w:sz w:val="16"/>
                <w:szCs w:val="16"/>
              </w:rPr>
            </w:pPr>
            <w:r w:rsidRPr="00665C4B">
              <w:rPr>
                <w:i/>
                <w:iCs/>
                <w:sz w:val="16"/>
                <w:szCs w:val="16"/>
              </w:rPr>
              <w:t>(Riscontro tra bene/servizio acquistato e finalità del progetto)</w:t>
            </w:r>
          </w:p>
          <w:p w14:paraId="66F2F681" w14:textId="77777777" w:rsidR="007A5A76" w:rsidRDefault="007A5A76" w:rsidP="007A5A76">
            <w:pPr>
              <w:pStyle w:val="TableParagraph"/>
            </w:pPr>
          </w:p>
        </w:tc>
        <w:tc>
          <w:tcPr>
            <w:tcW w:w="2198" w:type="dxa"/>
            <w:vAlign w:val="center"/>
          </w:tcPr>
          <w:p w14:paraId="4B193702" w14:textId="77777777" w:rsidR="007A5A76" w:rsidRDefault="007A5A76" w:rsidP="007A5A76">
            <w:pPr>
              <w:pStyle w:val="TableParagraph"/>
            </w:pPr>
          </w:p>
          <w:p w14:paraId="2160132E" w14:textId="77777777" w:rsidR="007A5A76" w:rsidRPr="00C70695" w:rsidRDefault="007A5A76" w:rsidP="007A5A76">
            <w:pPr>
              <w:pStyle w:val="TableParagraph"/>
            </w:pPr>
            <w:r>
              <w:t>Non si tratta di procedura</w:t>
            </w:r>
            <w:r w:rsidRPr="00C70695">
              <w:t xml:space="preserve"> di gara</w:t>
            </w:r>
            <w:r>
              <w:t>,</w:t>
            </w:r>
            <w:r w:rsidRPr="00C70695">
              <w:t xml:space="preserve"> ma di affidamento diretto</w:t>
            </w:r>
          </w:p>
          <w:p w14:paraId="11E7AD39" w14:textId="77777777" w:rsidR="007A5A76" w:rsidRDefault="007A5A76" w:rsidP="007A5A76">
            <w:pPr>
              <w:pStyle w:val="TableParagraph"/>
            </w:pPr>
          </w:p>
        </w:tc>
        <w:tc>
          <w:tcPr>
            <w:tcW w:w="2625" w:type="dxa"/>
          </w:tcPr>
          <w:p w14:paraId="7FED2EEE" w14:textId="77777777" w:rsidR="007A5A76" w:rsidRDefault="007A5A76" w:rsidP="007A5A76">
            <w:pPr>
              <w:pStyle w:val="TableParagraph"/>
              <w:numPr>
                <w:ilvl w:val="0"/>
                <w:numId w:val="107"/>
              </w:numPr>
              <w:tabs>
                <w:tab w:val="left" w:pos="287"/>
                <w:tab w:val="left" w:pos="289"/>
              </w:tabs>
              <w:spacing w:before="140"/>
              <w:ind w:right="326"/>
              <w:rPr>
                <w:sz w:val="24"/>
              </w:rPr>
            </w:pPr>
            <w:r>
              <w:rPr>
                <w:sz w:val="24"/>
              </w:rPr>
              <w:t>PNRR</w:t>
            </w:r>
            <w:r>
              <w:rPr>
                <w:spacing w:val="-15"/>
                <w:sz w:val="24"/>
              </w:rPr>
              <w:t xml:space="preserve"> </w:t>
            </w:r>
            <w:r>
              <w:rPr>
                <w:sz w:val="24"/>
              </w:rPr>
              <w:t>approvato</w:t>
            </w:r>
            <w:r>
              <w:rPr>
                <w:spacing w:val="-15"/>
                <w:sz w:val="24"/>
              </w:rPr>
              <w:t xml:space="preserve"> </w:t>
            </w:r>
            <w:r>
              <w:rPr>
                <w:sz w:val="24"/>
              </w:rPr>
              <w:t xml:space="preserve">dal </w:t>
            </w:r>
            <w:r>
              <w:rPr>
                <w:spacing w:val="-2"/>
                <w:sz w:val="24"/>
              </w:rPr>
              <w:t>Consiglio</w:t>
            </w:r>
          </w:p>
          <w:p w14:paraId="492E6EC0" w14:textId="77777777" w:rsidR="007A5A76" w:rsidRDefault="007A5A76" w:rsidP="007A5A76">
            <w:pPr>
              <w:pStyle w:val="TableParagraph"/>
              <w:numPr>
                <w:ilvl w:val="0"/>
                <w:numId w:val="107"/>
              </w:numPr>
              <w:tabs>
                <w:tab w:val="left" w:pos="287"/>
              </w:tabs>
              <w:ind w:left="287" w:hanging="212"/>
              <w:rPr>
                <w:sz w:val="24"/>
              </w:rPr>
            </w:pPr>
            <w:r>
              <w:rPr>
                <w:spacing w:val="-5"/>
                <w:sz w:val="24"/>
              </w:rPr>
              <w:t>CID</w:t>
            </w:r>
          </w:p>
          <w:p w14:paraId="155B9332" w14:textId="77777777" w:rsidR="007A5A76" w:rsidRDefault="007A5A76" w:rsidP="007A5A76">
            <w:pPr>
              <w:pStyle w:val="TableParagraph"/>
              <w:numPr>
                <w:ilvl w:val="0"/>
                <w:numId w:val="107"/>
              </w:numPr>
              <w:tabs>
                <w:tab w:val="left" w:pos="287"/>
                <w:tab w:val="left" w:pos="289"/>
              </w:tabs>
              <w:ind w:right="965"/>
              <w:rPr>
                <w:i/>
                <w:sz w:val="24"/>
              </w:rPr>
            </w:pPr>
            <w:r>
              <w:rPr>
                <w:i/>
                <w:spacing w:val="-2"/>
                <w:sz w:val="24"/>
              </w:rPr>
              <w:t>Operational Arrangements</w:t>
            </w:r>
          </w:p>
          <w:p w14:paraId="752A97AA" w14:textId="77777777" w:rsidR="007A5A76" w:rsidRDefault="007A5A76" w:rsidP="007A5A76">
            <w:pPr>
              <w:pStyle w:val="TableParagraph"/>
              <w:numPr>
                <w:ilvl w:val="0"/>
                <w:numId w:val="107"/>
              </w:numPr>
              <w:tabs>
                <w:tab w:val="left" w:pos="287"/>
                <w:tab w:val="left" w:pos="289"/>
              </w:tabs>
              <w:ind w:right="213"/>
              <w:rPr>
                <w:sz w:val="24"/>
              </w:rPr>
            </w:pPr>
            <w:r>
              <w:rPr>
                <w:sz w:val="24"/>
              </w:rPr>
              <w:t>Dispositivi attuativi della</w:t>
            </w:r>
            <w:r>
              <w:rPr>
                <w:spacing w:val="-13"/>
                <w:sz w:val="24"/>
              </w:rPr>
              <w:t xml:space="preserve"> </w:t>
            </w:r>
            <w:r>
              <w:rPr>
                <w:sz w:val="24"/>
              </w:rPr>
              <w:t>Misura</w:t>
            </w:r>
            <w:r>
              <w:rPr>
                <w:spacing w:val="-14"/>
                <w:sz w:val="24"/>
              </w:rPr>
              <w:t xml:space="preserve"> </w:t>
            </w:r>
            <w:r>
              <w:rPr>
                <w:sz w:val="24"/>
              </w:rPr>
              <w:t>e</w:t>
            </w:r>
            <w:r>
              <w:rPr>
                <w:spacing w:val="-13"/>
                <w:sz w:val="24"/>
              </w:rPr>
              <w:t xml:space="preserve"> </w:t>
            </w:r>
            <w:r>
              <w:rPr>
                <w:sz w:val="24"/>
              </w:rPr>
              <w:t xml:space="preserve">relativi </w:t>
            </w:r>
            <w:r>
              <w:rPr>
                <w:spacing w:val="-2"/>
                <w:sz w:val="24"/>
              </w:rPr>
              <w:t>allegati</w:t>
            </w:r>
          </w:p>
          <w:p w14:paraId="7E093EEE" w14:textId="77777777" w:rsidR="007A5A76" w:rsidRDefault="007A5A76" w:rsidP="007A5A76">
            <w:pPr>
              <w:pStyle w:val="TableParagraph"/>
              <w:numPr>
                <w:ilvl w:val="0"/>
                <w:numId w:val="107"/>
              </w:numPr>
              <w:tabs>
                <w:tab w:val="left" w:pos="287"/>
              </w:tabs>
              <w:spacing w:before="1"/>
              <w:ind w:left="287" w:hanging="212"/>
              <w:rPr>
                <w:sz w:val="24"/>
              </w:rPr>
            </w:pPr>
            <w:r>
              <w:rPr>
                <w:sz w:val="24"/>
              </w:rPr>
              <w:t>Decisione</w:t>
            </w:r>
            <w:r>
              <w:rPr>
                <w:spacing w:val="-3"/>
                <w:sz w:val="24"/>
              </w:rPr>
              <w:t xml:space="preserve"> </w:t>
            </w:r>
            <w:r>
              <w:rPr>
                <w:sz w:val="24"/>
              </w:rPr>
              <w:t xml:space="preserve">a </w:t>
            </w:r>
            <w:r>
              <w:rPr>
                <w:spacing w:val="-2"/>
                <w:sz w:val="24"/>
              </w:rPr>
              <w:t>contrarre</w:t>
            </w:r>
          </w:p>
          <w:p w14:paraId="43C01923" w14:textId="77777777" w:rsidR="007A5A76" w:rsidRDefault="007A5A76" w:rsidP="007A5A76">
            <w:pPr>
              <w:pStyle w:val="TableParagraph"/>
              <w:numPr>
                <w:ilvl w:val="0"/>
                <w:numId w:val="107"/>
              </w:numPr>
              <w:tabs>
                <w:tab w:val="left" w:pos="287"/>
                <w:tab w:val="left" w:pos="289"/>
              </w:tabs>
              <w:ind w:right="74"/>
              <w:rPr>
                <w:sz w:val="24"/>
              </w:rPr>
            </w:pPr>
            <w:r>
              <w:rPr>
                <w:sz w:val="24"/>
              </w:rPr>
              <w:t>Bando</w:t>
            </w:r>
            <w:r>
              <w:rPr>
                <w:spacing w:val="-10"/>
                <w:sz w:val="24"/>
              </w:rPr>
              <w:t xml:space="preserve"> </w:t>
            </w:r>
            <w:r>
              <w:rPr>
                <w:sz w:val="24"/>
              </w:rPr>
              <w:t>di</w:t>
            </w:r>
            <w:r>
              <w:rPr>
                <w:spacing w:val="-9"/>
                <w:sz w:val="24"/>
              </w:rPr>
              <w:t xml:space="preserve"> </w:t>
            </w:r>
            <w:r>
              <w:rPr>
                <w:sz w:val="24"/>
              </w:rPr>
              <w:t>gara</w:t>
            </w:r>
            <w:r>
              <w:rPr>
                <w:spacing w:val="-12"/>
                <w:sz w:val="24"/>
              </w:rPr>
              <w:t xml:space="preserve"> </w:t>
            </w:r>
            <w:r>
              <w:rPr>
                <w:sz w:val="24"/>
              </w:rPr>
              <w:t>e</w:t>
            </w:r>
            <w:r>
              <w:rPr>
                <w:spacing w:val="-10"/>
                <w:sz w:val="24"/>
              </w:rPr>
              <w:t xml:space="preserve"> </w:t>
            </w:r>
            <w:r>
              <w:rPr>
                <w:sz w:val="24"/>
              </w:rPr>
              <w:t xml:space="preserve">relativi </w:t>
            </w:r>
            <w:r>
              <w:rPr>
                <w:spacing w:val="-2"/>
                <w:sz w:val="24"/>
              </w:rPr>
              <w:t>allegati</w:t>
            </w:r>
          </w:p>
          <w:p w14:paraId="3B91241D" w14:textId="77777777" w:rsidR="007A5A76" w:rsidRDefault="007A5A76" w:rsidP="007A5A76">
            <w:pPr>
              <w:pStyle w:val="TableParagraph"/>
              <w:numPr>
                <w:ilvl w:val="0"/>
                <w:numId w:val="107"/>
              </w:numPr>
              <w:tabs>
                <w:tab w:val="left" w:pos="287"/>
              </w:tabs>
              <w:ind w:left="287" w:hanging="212"/>
              <w:rPr>
                <w:sz w:val="24"/>
              </w:rPr>
            </w:pPr>
            <w:r>
              <w:rPr>
                <w:sz w:val="24"/>
              </w:rPr>
              <w:t>Progetto</w:t>
            </w:r>
            <w:r>
              <w:rPr>
                <w:spacing w:val="-7"/>
                <w:sz w:val="24"/>
              </w:rPr>
              <w:t xml:space="preserve"> </w:t>
            </w:r>
            <w:r>
              <w:rPr>
                <w:spacing w:val="-2"/>
                <w:sz w:val="24"/>
              </w:rPr>
              <w:t>approvato</w:t>
            </w:r>
          </w:p>
        </w:tc>
      </w:tr>
      <w:tr w:rsidR="007A5A76" w14:paraId="3D944489" w14:textId="77777777" w:rsidTr="00950461">
        <w:trPr>
          <w:trHeight w:val="2210"/>
        </w:trPr>
        <w:tc>
          <w:tcPr>
            <w:tcW w:w="713" w:type="dxa"/>
          </w:tcPr>
          <w:p w14:paraId="45BD0924" w14:textId="77777777" w:rsidR="007A5A76" w:rsidRDefault="007A5A76" w:rsidP="007A5A76">
            <w:pPr>
              <w:pStyle w:val="TableParagraph"/>
              <w:rPr>
                <w:sz w:val="24"/>
              </w:rPr>
            </w:pPr>
          </w:p>
          <w:p w14:paraId="001495D4" w14:textId="77777777" w:rsidR="007A5A76" w:rsidRDefault="007A5A76" w:rsidP="007A5A76">
            <w:pPr>
              <w:pStyle w:val="TableParagraph"/>
              <w:rPr>
                <w:sz w:val="24"/>
              </w:rPr>
            </w:pPr>
          </w:p>
          <w:p w14:paraId="30C4A123" w14:textId="77777777" w:rsidR="007A5A76" w:rsidRDefault="007A5A76" w:rsidP="007A5A76">
            <w:pPr>
              <w:pStyle w:val="TableParagraph"/>
              <w:spacing w:before="138"/>
              <w:rPr>
                <w:sz w:val="24"/>
              </w:rPr>
            </w:pPr>
          </w:p>
          <w:p w14:paraId="02667B42" w14:textId="77777777" w:rsidR="007A5A76" w:rsidRDefault="007A5A76" w:rsidP="007A5A76">
            <w:pPr>
              <w:pStyle w:val="TableParagraph"/>
              <w:ind w:right="96"/>
              <w:jc w:val="center"/>
              <w:rPr>
                <w:sz w:val="24"/>
              </w:rPr>
            </w:pPr>
            <w:r>
              <w:rPr>
                <w:spacing w:val="-10"/>
                <w:sz w:val="24"/>
              </w:rPr>
              <w:t>2</w:t>
            </w:r>
          </w:p>
        </w:tc>
        <w:tc>
          <w:tcPr>
            <w:tcW w:w="5095" w:type="dxa"/>
          </w:tcPr>
          <w:p w14:paraId="3093554A" w14:textId="77777777" w:rsidR="007A5A76" w:rsidRDefault="007A5A76" w:rsidP="007A5A76">
            <w:pPr>
              <w:pStyle w:val="TableParagraph"/>
              <w:spacing w:before="138"/>
              <w:ind w:left="72"/>
              <w:jc w:val="both"/>
              <w:rPr>
                <w:sz w:val="24"/>
              </w:rPr>
            </w:pPr>
            <w:r>
              <w:rPr>
                <w:sz w:val="24"/>
              </w:rPr>
              <w:t>La</w:t>
            </w:r>
            <w:r>
              <w:rPr>
                <w:spacing w:val="-2"/>
                <w:sz w:val="24"/>
              </w:rPr>
              <w:t xml:space="preserve"> </w:t>
            </w:r>
            <w:r>
              <w:rPr>
                <w:sz w:val="24"/>
              </w:rPr>
              <w:t>procedura</w:t>
            </w:r>
            <w:r>
              <w:rPr>
                <w:spacing w:val="-3"/>
                <w:sz w:val="24"/>
              </w:rPr>
              <w:t xml:space="preserve"> </w:t>
            </w:r>
            <w:r>
              <w:rPr>
                <w:sz w:val="24"/>
              </w:rPr>
              <w:t>di</w:t>
            </w:r>
            <w:r>
              <w:rPr>
                <w:spacing w:val="-1"/>
                <w:sz w:val="24"/>
              </w:rPr>
              <w:t xml:space="preserve"> </w:t>
            </w:r>
            <w:r>
              <w:rPr>
                <w:sz w:val="24"/>
              </w:rPr>
              <w:t>affidamento</w:t>
            </w:r>
            <w:r>
              <w:rPr>
                <w:spacing w:val="-1"/>
                <w:sz w:val="24"/>
              </w:rPr>
              <w:t xml:space="preserve"> </w:t>
            </w:r>
            <w:r>
              <w:rPr>
                <w:sz w:val="24"/>
              </w:rPr>
              <w:t>oggetto</w:t>
            </w:r>
            <w:r>
              <w:rPr>
                <w:spacing w:val="-1"/>
                <w:sz w:val="24"/>
              </w:rPr>
              <w:t xml:space="preserve"> </w:t>
            </w:r>
            <w:r>
              <w:rPr>
                <w:sz w:val="24"/>
              </w:rPr>
              <w:t xml:space="preserve">di </w:t>
            </w:r>
            <w:r>
              <w:rPr>
                <w:spacing w:val="-2"/>
                <w:sz w:val="24"/>
              </w:rPr>
              <w:t>controllo:</w:t>
            </w:r>
          </w:p>
          <w:p w14:paraId="1F3BC836" w14:textId="77777777" w:rsidR="007A5A76" w:rsidRDefault="007A5A76" w:rsidP="007A5A76">
            <w:pPr>
              <w:pStyle w:val="TableParagraph"/>
              <w:numPr>
                <w:ilvl w:val="0"/>
                <w:numId w:val="106"/>
              </w:numPr>
              <w:tabs>
                <w:tab w:val="left" w:pos="554"/>
              </w:tabs>
              <w:ind w:right="52"/>
              <w:jc w:val="both"/>
              <w:rPr>
                <w:sz w:val="24"/>
              </w:rPr>
            </w:pPr>
            <w:r>
              <w:rPr>
                <w:sz w:val="24"/>
              </w:rPr>
              <w:t>rispetta il principio orizzontale del “</w:t>
            </w:r>
            <w:r>
              <w:rPr>
                <w:i/>
                <w:sz w:val="24"/>
              </w:rPr>
              <w:t xml:space="preserve">Do No Significant Harm” (DNSH) </w:t>
            </w:r>
            <w:r>
              <w:rPr>
                <w:sz w:val="24"/>
              </w:rPr>
              <w:t xml:space="preserve">ai sensi dell'articolo 17 del Regolamento (UE) </w:t>
            </w:r>
            <w:r>
              <w:rPr>
                <w:spacing w:val="-2"/>
                <w:sz w:val="24"/>
              </w:rPr>
              <w:t>2020/852?</w:t>
            </w:r>
          </w:p>
          <w:p w14:paraId="537C7F4E" w14:textId="77777777" w:rsidR="007A5A76" w:rsidRDefault="007A5A76" w:rsidP="007A5A76">
            <w:pPr>
              <w:pStyle w:val="TableParagraph"/>
              <w:numPr>
                <w:ilvl w:val="0"/>
                <w:numId w:val="106"/>
              </w:numPr>
              <w:tabs>
                <w:tab w:val="left" w:pos="554"/>
              </w:tabs>
              <w:spacing w:before="1"/>
              <w:ind w:right="56"/>
              <w:jc w:val="both"/>
              <w:rPr>
                <w:sz w:val="24"/>
              </w:rPr>
            </w:pPr>
            <w:r>
              <w:rPr>
                <w:sz w:val="24"/>
              </w:rPr>
              <w:t>rispetta</w:t>
            </w:r>
            <w:r>
              <w:rPr>
                <w:spacing w:val="-8"/>
                <w:sz w:val="24"/>
              </w:rPr>
              <w:t xml:space="preserve"> </w:t>
            </w:r>
            <w:r>
              <w:rPr>
                <w:sz w:val="24"/>
              </w:rPr>
              <w:t>i</w:t>
            </w:r>
            <w:r>
              <w:rPr>
                <w:spacing w:val="-7"/>
                <w:sz w:val="24"/>
              </w:rPr>
              <w:t xml:space="preserve"> </w:t>
            </w:r>
            <w:r>
              <w:rPr>
                <w:sz w:val="24"/>
              </w:rPr>
              <w:t>seguenti</w:t>
            </w:r>
            <w:r>
              <w:rPr>
                <w:spacing w:val="-7"/>
                <w:sz w:val="24"/>
              </w:rPr>
              <w:t xml:space="preserve"> </w:t>
            </w:r>
            <w:r>
              <w:rPr>
                <w:sz w:val="24"/>
              </w:rPr>
              <w:t>principi,</w:t>
            </w:r>
            <w:r>
              <w:rPr>
                <w:spacing w:val="-7"/>
                <w:sz w:val="24"/>
              </w:rPr>
              <w:t xml:space="preserve"> </w:t>
            </w:r>
            <w:r>
              <w:rPr>
                <w:sz w:val="24"/>
              </w:rPr>
              <w:t>ai</w:t>
            </w:r>
            <w:r>
              <w:rPr>
                <w:spacing w:val="-7"/>
                <w:sz w:val="24"/>
              </w:rPr>
              <w:t xml:space="preserve"> </w:t>
            </w:r>
            <w:r>
              <w:rPr>
                <w:sz w:val="24"/>
              </w:rPr>
              <w:t>sensi</w:t>
            </w:r>
            <w:r>
              <w:rPr>
                <w:spacing w:val="-7"/>
                <w:sz w:val="24"/>
              </w:rPr>
              <w:t xml:space="preserve"> </w:t>
            </w:r>
            <w:r>
              <w:rPr>
                <w:sz w:val="24"/>
              </w:rPr>
              <w:t>degli</w:t>
            </w:r>
            <w:r>
              <w:rPr>
                <w:spacing w:val="-7"/>
                <w:sz w:val="24"/>
              </w:rPr>
              <w:t xml:space="preserve"> </w:t>
            </w:r>
            <w:r>
              <w:rPr>
                <w:sz w:val="24"/>
              </w:rPr>
              <w:t>artt.</w:t>
            </w:r>
            <w:r>
              <w:rPr>
                <w:spacing w:val="-8"/>
                <w:sz w:val="24"/>
              </w:rPr>
              <w:t xml:space="preserve"> </w:t>
            </w:r>
            <w:r>
              <w:rPr>
                <w:sz w:val="24"/>
              </w:rPr>
              <w:t>5 e 9 del Regolamento (UE) 2021/241:</w:t>
            </w:r>
          </w:p>
        </w:tc>
        <w:tc>
          <w:tcPr>
            <w:tcW w:w="614" w:type="dxa"/>
            <w:vAlign w:val="center"/>
          </w:tcPr>
          <w:p w14:paraId="6A2CBC4F" w14:textId="1D29C166" w:rsidR="007A5A76" w:rsidRDefault="007A5A76" w:rsidP="007A5A76">
            <w:pPr>
              <w:pStyle w:val="TableParagraph"/>
            </w:pPr>
            <w:r>
              <w:t>X</w:t>
            </w:r>
          </w:p>
        </w:tc>
        <w:tc>
          <w:tcPr>
            <w:tcW w:w="614" w:type="dxa"/>
            <w:vAlign w:val="center"/>
          </w:tcPr>
          <w:p w14:paraId="51410EE5" w14:textId="77777777" w:rsidR="007A5A76" w:rsidRDefault="007A5A76" w:rsidP="007A5A76">
            <w:pPr>
              <w:pStyle w:val="TableParagraph"/>
            </w:pPr>
          </w:p>
        </w:tc>
        <w:tc>
          <w:tcPr>
            <w:tcW w:w="614" w:type="dxa"/>
            <w:vAlign w:val="center"/>
          </w:tcPr>
          <w:p w14:paraId="47E54C1F" w14:textId="77777777" w:rsidR="007A5A76" w:rsidRDefault="007A5A76" w:rsidP="007A5A76">
            <w:pPr>
              <w:pStyle w:val="TableParagraph"/>
            </w:pPr>
          </w:p>
        </w:tc>
        <w:tc>
          <w:tcPr>
            <w:tcW w:w="2198" w:type="dxa"/>
            <w:vAlign w:val="center"/>
          </w:tcPr>
          <w:p w14:paraId="65ED1E2D" w14:textId="77777777" w:rsidR="007A5A76" w:rsidRDefault="007A5A76" w:rsidP="007A5A76">
            <w:pPr>
              <w:pStyle w:val="TableParagraph"/>
            </w:pPr>
            <w:r w:rsidRPr="00524E84">
              <w:t>Progetto approvato</w:t>
            </w:r>
          </w:p>
          <w:p w14:paraId="54AB800F" w14:textId="77777777" w:rsidR="007A5A76" w:rsidRPr="00524E84" w:rsidRDefault="007A5A76" w:rsidP="007A5A76">
            <w:pPr>
              <w:pStyle w:val="TableParagraph"/>
            </w:pPr>
            <w:r w:rsidRPr="00524E84">
              <w:t>Determina a contrarre</w:t>
            </w:r>
          </w:p>
          <w:p w14:paraId="525CA5E0" w14:textId="77777777" w:rsidR="007A5A76" w:rsidRPr="00524E84" w:rsidRDefault="007A5A76" w:rsidP="007A5A76">
            <w:pPr>
              <w:pStyle w:val="TableParagraph"/>
            </w:pPr>
            <w:r w:rsidRPr="00524E84">
              <w:t xml:space="preserve">Autocertificazione del fornitore con dichiarazione DNSH </w:t>
            </w:r>
          </w:p>
          <w:p w14:paraId="475467D4" w14:textId="77777777" w:rsidR="007A5A76" w:rsidRPr="00524E84" w:rsidRDefault="007A5A76" w:rsidP="007A5A76">
            <w:pPr>
              <w:pStyle w:val="TableParagraph"/>
            </w:pPr>
            <w:r w:rsidRPr="00524E84">
              <w:t>Eventuale scheda DNSH</w:t>
            </w:r>
          </w:p>
          <w:p w14:paraId="0C20079C" w14:textId="77777777" w:rsidR="007A5A76" w:rsidRPr="00A70257" w:rsidRDefault="007A5A76" w:rsidP="007A5A76">
            <w:pPr>
              <w:pStyle w:val="TableParagraph"/>
            </w:pPr>
            <w:r w:rsidRPr="00C71F85">
              <w:t>Dichiarazione del responsabile scientifico unica per tutte le spese a rendiconto</w:t>
            </w:r>
          </w:p>
          <w:p w14:paraId="43D0AC1C" w14:textId="77777777" w:rsidR="007A5A76" w:rsidRPr="00E32D6B" w:rsidRDefault="007A5A76" w:rsidP="007A5A76">
            <w:pPr>
              <w:pStyle w:val="TableParagraph"/>
            </w:pPr>
            <w:r w:rsidRPr="00E32D6B">
              <w:t>Indagine di mercato</w:t>
            </w:r>
          </w:p>
          <w:p w14:paraId="3767901B" w14:textId="77777777" w:rsidR="007A5A76" w:rsidRPr="00E32D6B" w:rsidRDefault="007A5A76" w:rsidP="007A5A76">
            <w:pPr>
              <w:pStyle w:val="TableParagraph"/>
              <w:rPr>
                <w:i/>
                <w:iCs/>
                <w:sz w:val="16"/>
                <w:szCs w:val="16"/>
              </w:rPr>
            </w:pPr>
            <w:r w:rsidRPr="00E32D6B">
              <w:rPr>
                <w:i/>
                <w:iCs/>
                <w:sz w:val="16"/>
                <w:szCs w:val="16"/>
              </w:rPr>
              <w:t xml:space="preserve">(Verificare: 2a autocertificazione: dichiarazione </w:t>
            </w:r>
            <w:r w:rsidRPr="00E32D6B">
              <w:rPr>
                <w:i/>
                <w:iCs/>
                <w:sz w:val="16"/>
                <w:szCs w:val="16"/>
              </w:rPr>
              <w:lastRenderedPageBreak/>
              <w:t>DNSH + eventuale scheda DNSH;</w:t>
            </w:r>
          </w:p>
          <w:p w14:paraId="1B101ECC" w14:textId="77777777" w:rsidR="007A5A76" w:rsidRPr="00665C4B" w:rsidRDefault="007A5A76" w:rsidP="007A5A76">
            <w:pPr>
              <w:pStyle w:val="TableParagraph"/>
              <w:rPr>
                <w:i/>
                <w:iCs/>
                <w:sz w:val="16"/>
                <w:szCs w:val="16"/>
              </w:rPr>
            </w:pPr>
            <w:r w:rsidRPr="00E32D6B">
              <w:rPr>
                <w:i/>
                <w:iCs/>
                <w:sz w:val="16"/>
                <w:szCs w:val="16"/>
              </w:rPr>
              <w:t>2b, c, d, e, f, g dichiarazione responsabile scientifico;</w:t>
            </w:r>
          </w:p>
          <w:p w14:paraId="547A3A6C" w14:textId="77777777" w:rsidR="007A5A76" w:rsidRPr="00665C4B" w:rsidRDefault="007A5A76" w:rsidP="007A5A76">
            <w:pPr>
              <w:pStyle w:val="TableParagraph"/>
              <w:rPr>
                <w:i/>
                <w:iCs/>
                <w:sz w:val="16"/>
                <w:szCs w:val="16"/>
              </w:rPr>
            </w:pPr>
            <w:r w:rsidRPr="00665C4B">
              <w:rPr>
                <w:i/>
                <w:iCs/>
                <w:sz w:val="16"/>
                <w:szCs w:val="16"/>
              </w:rPr>
              <w:t>2h riscontrare spesa su quadro economico di progetto e elenco spese ammissibili</w:t>
            </w:r>
            <w:r>
              <w:rPr>
                <w:i/>
                <w:iCs/>
                <w:sz w:val="16"/>
                <w:szCs w:val="16"/>
              </w:rPr>
              <w:t>;</w:t>
            </w:r>
          </w:p>
          <w:p w14:paraId="42A60E70" w14:textId="7020118E" w:rsidR="007A5A76" w:rsidRDefault="007A5A76" w:rsidP="007A5A76">
            <w:pPr>
              <w:pStyle w:val="TableParagraph"/>
            </w:pPr>
            <w:r w:rsidRPr="00665C4B">
              <w:rPr>
                <w:i/>
                <w:iCs/>
                <w:sz w:val="16"/>
                <w:szCs w:val="16"/>
              </w:rPr>
              <w:t>2i verificare che ci siano diciture e loghi su avviso/richiesta preventivi</w:t>
            </w:r>
            <w:r>
              <w:rPr>
                <w:i/>
                <w:iCs/>
                <w:sz w:val="16"/>
                <w:szCs w:val="16"/>
              </w:rPr>
              <w:t>)</w:t>
            </w:r>
          </w:p>
        </w:tc>
        <w:tc>
          <w:tcPr>
            <w:tcW w:w="2198" w:type="dxa"/>
            <w:vAlign w:val="center"/>
          </w:tcPr>
          <w:p w14:paraId="194E6A00" w14:textId="77777777" w:rsidR="007A5A76" w:rsidRDefault="007A5A76" w:rsidP="007A5A76">
            <w:pPr>
              <w:pStyle w:val="TableParagraph"/>
            </w:pPr>
          </w:p>
          <w:p w14:paraId="70454DC0" w14:textId="77777777" w:rsidR="007A5A76" w:rsidRDefault="007A5A76" w:rsidP="007A5A76">
            <w:pPr>
              <w:pStyle w:val="TableParagraph"/>
            </w:pPr>
          </w:p>
          <w:p w14:paraId="2DC4B118" w14:textId="77777777" w:rsidR="007A5A76" w:rsidRPr="00524E84" w:rsidRDefault="007A5A76" w:rsidP="007A5A76">
            <w:pPr>
              <w:pStyle w:val="TableParagraph"/>
            </w:pPr>
            <w:r>
              <w:t>Non si tratta di procedura</w:t>
            </w:r>
            <w:r w:rsidRPr="00524E84">
              <w:t xml:space="preserve"> di gara</w:t>
            </w:r>
            <w:r>
              <w:t>,</w:t>
            </w:r>
            <w:r w:rsidRPr="00524E84">
              <w:t xml:space="preserve"> ma di affidamento diretto</w:t>
            </w:r>
          </w:p>
          <w:p w14:paraId="6DCAA063" w14:textId="77777777" w:rsidR="007A5A76" w:rsidRPr="00524E84" w:rsidRDefault="007A5A76" w:rsidP="007A5A76">
            <w:pPr>
              <w:pStyle w:val="TableParagraph"/>
              <w:jc w:val="center"/>
            </w:pPr>
          </w:p>
          <w:p w14:paraId="7784BBF8" w14:textId="77777777" w:rsidR="007A5A76" w:rsidRDefault="007A5A76" w:rsidP="007A5A76">
            <w:pPr>
              <w:pStyle w:val="TableParagraph"/>
            </w:pPr>
          </w:p>
        </w:tc>
        <w:tc>
          <w:tcPr>
            <w:tcW w:w="2625" w:type="dxa"/>
          </w:tcPr>
          <w:p w14:paraId="3A2C1EC4" w14:textId="77777777" w:rsidR="007A5A76" w:rsidRDefault="007A5A76" w:rsidP="007A5A76">
            <w:pPr>
              <w:pStyle w:val="TableParagraph"/>
              <w:numPr>
                <w:ilvl w:val="0"/>
                <w:numId w:val="105"/>
              </w:numPr>
              <w:tabs>
                <w:tab w:val="left" w:pos="287"/>
                <w:tab w:val="left" w:pos="289"/>
              </w:tabs>
              <w:ind w:right="326"/>
              <w:rPr>
                <w:sz w:val="24"/>
              </w:rPr>
            </w:pPr>
            <w:r>
              <w:rPr>
                <w:sz w:val="24"/>
              </w:rPr>
              <w:t>PNRR</w:t>
            </w:r>
            <w:r>
              <w:rPr>
                <w:spacing w:val="-15"/>
                <w:sz w:val="24"/>
              </w:rPr>
              <w:t xml:space="preserve"> </w:t>
            </w:r>
            <w:r>
              <w:rPr>
                <w:sz w:val="24"/>
              </w:rPr>
              <w:t>approvato</w:t>
            </w:r>
            <w:r>
              <w:rPr>
                <w:spacing w:val="-15"/>
                <w:sz w:val="24"/>
              </w:rPr>
              <w:t xml:space="preserve"> </w:t>
            </w:r>
            <w:r>
              <w:rPr>
                <w:sz w:val="24"/>
              </w:rPr>
              <w:t xml:space="preserve">dal </w:t>
            </w:r>
            <w:r>
              <w:rPr>
                <w:spacing w:val="-2"/>
                <w:sz w:val="24"/>
              </w:rPr>
              <w:t>Consiglio</w:t>
            </w:r>
          </w:p>
          <w:p w14:paraId="49A520D7" w14:textId="77777777" w:rsidR="007A5A76" w:rsidRDefault="007A5A76" w:rsidP="007A5A76">
            <w:pPr>
              <w:pStyle w:val="TableParagraph"/>
              <w:numPr>
                <w:ilvl w:val="0"/>
                <w:numId w:val="105"/>
              </w:numPr>
              <w:tabs>
                <w:tab w:val="left" w:pos="287"/>
              </w:tabs>
              <w:ind w:left="287" w:hanging="212"/>
              <w:rPr>
                <w:sz w:val="24"/>
              </w:rPr>
            </w:pPr>
            <w:r>
              <w:rPr>
                <w:spacing w:val="-5"/>
                <w:sz w:val="24"/>
              </w:rPr>
              <w:t>CID</w:t>
            </w:r>
          </w:p>
          <w:p w14:paraId="5EE9B790" w14:textId="77777777" w:rsidR="007A5A76" w:rsidRDefault="007A5A76" w:rsidP="007A5A76">
            <w:pPr>
              <w:pStyle w:val="TableParagraph"/>
              <w:numPr>
                <w:ilvl w:val="0"/>
                <w:numId w:val="105"/>
              </w:numPr>
              <w:tabs>
                <w:tab w:val="left" w:pos="287"/>
              </w:tabs>
              <w:ind w:left="287" w:hanging="212"/>
              <w:rPr>
                <w:sz w:val="24"/>
              </w:rPr>
            </w:pPr>
            <w:r>
              <w:rPr>
                <w:sz w:val="24"/>
              </w:rPr>
              <w:t>Decisione</w:t>
            </w:r>
            <w:r>
              <w:rPr>
                <w:spacing w:val="-3"/>
                <w:sz w:val="24"/>
              </w:rPr>
              <w:t xml:space="preserve"> </w:t>
            </w:r>
            <w:r>
              <w:rPr>
                <w:sz w:val="24"/>
              </w:rPr>
              <w:t xml:space="preserve">a </w:t>
            </w:r>
            <w:r>
              <w:rPr>
                <w:spacing w:val="-2"/>
                <w:sz w:val="24"/>
              </w:rPr>
              <w:t>contrarre</w:t>
            </w:r>
          </w:p>
          <w:p w14:paraId="4733F8E3" w14:textId="77777777" w:rsidR="007A5A76" w:rsidRDefault="007A5A76" w:rsidP="007A5A76">
            <w:pPr>
              <w:pStyle w:val="TableParagraph"/>
              <w:numPr>
                <w:ilvl w:val="0"/>
                <w:numId w:val="105"/>
              </w:numPr>
              <w:tabs>
                <w:tab w:val="left" w:pos="287"/>
                <w:tab w:val="left" w:pos="289"/>
              </w:tabs>
              <w:ind w:right="74"/>
              <w:rPr>
                <w:sz w:val="24"/>
              </w:rPr>
            </w:pPr>
            <w:r>
              <w:rPr>
                <w:sz w:val="24"/>
              </w:rPr>
              <w:t>Bando</w:t>
            </w:r>
            <w:r>
              <w:rPr>
                <w:spacing w:val="-10"/>
                <w:sz w:val="24"/>
              </w:rPr>
              <w:t xml:space="preserve"> </w:t>
            </w:r>
            <w:r>
              <w:rPr>
                <w:sz w:val="24"/>
              </w:rPr>
              <w:t>di</w:t>
            </w:r>
            <w:r>
              <w:rPr>
                <w:spacing w:val="-9"/>
                <w:sz w:val="24"/>
              </w:rPr>
              <w:t xml:space="preserve"> </w:t>
            </w:r>
            <w:r>
              <w:rPr>
                <w:sz w:val="24"/>
              </w:rPr>
              <w:t>gara</w:t>
            </w:r>
            <w:r>
              <w:rPr>
                <w:spacing w:val="-12"/>
                <w:sz w:val="24"/>
              </w:rPr>
              <w:t xml:space="preserve"> </w:t>
            </w:r>
            <w:r>
              <w:rPr>
                <w:sz w:val="24"/>
              </w:rPr>
              <w:t>e</w:t>
            </w:r>
            <w:r>
              <w:rPr>
                <w:spacing w:val="-10"/>
                <w:sz w:val="24"/>
              </w:rPr>
              <w:t xml:space="preserve"> </w:t>
            </w:r>
            <w:r>
              <w:rPr>
                <w:sz w:val="24"/>
              </w:rPr>
              <w:t xml:space="preserve">relativi </w:t>
            </w:r>
            <w:r>
              <w:rPr>
                <w:spacing w:val="-2"/>
                <w:sz w:val="24"/>
              </w:rPr>
              <w:t>allegati</w:t>
            </w:r>
          </w:p>
          <w:p w14:paraId="2FDFF3AF" w14:textId="77777777" w:rsidR="007A5A76" w:rsidRDefault="007A5A76" w:rsidP="007A5A76">
            <w:pPr>
              <w:pStyle w:val="TableParagraph"/>
              <w:numPr>
                <w:ilvl w:val="0"/>
                <w:numId w:val="105"/>
              </w:numPr>
              <w:tabs>
                <w:tab w:val="left" w:pos="287"/>
                <w:tab w:val="left" w:pos="289"/>
              </w:tabs>
              <w:spacing w:line="270" w:lineRule="atLeast"/>
              <w:ind w:right="186"/>
              <w:rPr>
                <w:sz w:val="24"/>
              </w:rPr>
            </w:pPr>
            <w:r>
              <w:rPr>
                <w:sz w:val="24"/>
              </w:rPr>
              <w:t>Documenti/atti</w:t>
            </w:r>
            <w:r>
              <w:rPr>
                <w:spacing w:val="-15"/>
                <w:sz w:val="24"/>
              </w:rPr>
              <w:t xml:space="preserve"> </w:t>
            </w:r>
            <w:r>
              <w:rPr>
                <w:sz w:val="24"/>
              </w:rPr>
              <w:t>tecnici o dichiarazione</w:t>
            </w:r>
          </w:p>
        </w:tc>
      </w:tr>
    </w:tbl>
    <w:p w14:paraId="7C160BF1" w14:textId="77777777" w:rsidR="00D93F72" w:rsidRDefault="00DF4D89">
      <w:pPr>
        <w:pStyle w:val="Corpotesto"/>
        <w:spacing w:before="61"/>
      </w:pPr>
      <w:r>
        <w:rPr>
          <w:noProof/>
        </w:rPr>
        <mc:AlternateContent>
          <mc:Choice Requires="wps">
            <w:drawing>
              <wp:anchor distT="0" distB="0" distL="0" distR="0" simplePos="0" relativeHeight="487589376" behindDoc="1" locked="0" layoutInCell="1" allowOverlap="1" wp14:anchorId="4E858A24" wp14:editId="74115680">
                <wp:simplePos x="0" y="0"/>
                <wp:positionH relativeFrom="page">
                  <wp:posOffset>719327</wp:posOffset>
                </wp:positionH>
                <wp:positionV relativeFrom="paragraph">
                  <wp:posOffset>200482</wp:posOffset>
                </wp:positionV>
                <wp:extent cx="1829435"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DE17F1" id="Graphic 11" o:spid="_x0000_s1026" style="position:absolute;margin-left:56.65pt;margin-top:15.8pt;width:144.0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" path="m1829054,l,,,9144r1829054,l1829054,xe" fillcolor="black" stroked="f">
                <v:path arrowok="t"/>
                <w10:wrap type="topAndBottom" anchorx="page"/>
              </v:shape>
            </w:pict>
          </mc:Fallback>
        </mc:AlternateContent>
      </w:r>
    </w:p>
    <w:p w14:paraId="799FFD6F" w14:textId="4AF0E2BF" w:rsidR="00D93F72" w:rsidRDefault="00DF4D89" w:rsidP="007A5A76">
      <w:pPr>
        <w:pStyle w:val="Corpotesto"/>
        <w:spacing w:before="99"/>
        <w:ind w:left="252" w:right="1114"/>
        <w:rPr>
          <w:sz w:val="15"/>
        </w:rPr>
      </w:pPr>
      <w:r>
        <w:rPr>
          <w:vertAlign w:val="superscript"/>
        </w:rPr>
        <w:t>1</w:t>
      </w:r>
      <w:r>
        <w:rPr>
          <w:spacing w:val="-3"/>
        </w:rPr>
        <w:t xml:space="preserve"> </w:t>
      </w:r>
      <w:r>
        <w:t>Viene</w:t>
      </w:r>
      <w:r>
        <w:rPr>
          <w:spacing w:val="-3"/>
        </w:rPr>
        <w:t xml:space="preserve"> </w:t>
      </w:r>
      <w:r>
        <w:t>indicato,</w:t>
      </w:r>
      <w:r>
        <w:rPr>
          <w:spacing w:val="-3"/>
        </w:rPr>
        <w:t xml:space="preserve"> </w:t>
      </w:r>
      <w:r>
        <w:t>laddove</w:t>
      </w:r>
      <w:r>
        <w:rPr>
          <w:spacing w:val="-3"/>
        </w:rPr>
        <w:t xml:space="preserve"> </w:t>
      </w:r>
      <w:r>
        <w:t>necessario,</w:t>
      </w:r>
      <w:r>
        <w:rPr>
          <w:spacing w:val="-3"/>
        </w:rPr>
        <w:t xml:space="preserve"> </w:t>
      </w:r>
      <w:r>
        <w:t>il</w:t>
      </w:r>
      <w:r>
        <w:rPr>
          <w:spacing w:val="-3"/>
        </w:rPr>
        <w:t xml:space="preserve"> </w:t>
      </w:r>
      <w:r>
        <w:t>contenuto</w:t>
      </w:r>
      <w:r>
        <w:rPr>
          <w:spacing w:val="-2"/>
        </w:rPr>
        <w:t xml:space="preserve"> </w:t>
      </w:r>
      <w:r>
        <w:t>della</w:t>
      </w:r>
      <w:r>
        <w:rPr>
          <w:spacing w:val="-3"/>
        </w:rPr>
        <w:t xml:space="preserve"> </w:t>
      </w:r>
      <w:r>
        <w:t>verifica</w:t>
      </w:r>
      <w:r>
        <w:rPr>
          <w:spacing w:val="-3"/>
        </w:rPr>
        <w:t xml:space="preserve"> </w:t>
      </w:r>
      <w:r>
        <w:t>rispetto</w:t>
      </w:r>
      <w:r>
        <w:rPr>
          <w:spacing w:val="-2"/>
        </w:rPr>
        <w:t xml:space="preserve"> </w:t>
      </w:r>
      <w:r>
        <w:t>allo</w:t>
      </w:r>
      <w:r>
        <w:rPr>
          <w:spacing w:val="-2"/>
        </w:rPr>
        <w:t xml:space="preserve"> </w:t>
      </w:r>
      <w:r>
        <w:t>specifico</w:t>
      </w:r>
      <w:r>
        <w:rPr>
          <w:spacing w:val="-2"/>
        </w:rPr>
        <w:t xml:space="preserve"> </w:t>
      </w:r>
      <w:r>
        <w:t>punto di</w:t>
      </w:r>
      <w:r>
        <w:rPr>
          <w:spacing w:val="-3"/>
        </w:rPr>
        <w:t xml:space="preserve"> </w:t>
      </w:r>
      <w:r>
        <w:t>controllo</w:t>
      </w:r>
      <w:r>
        <w:rPr>
          <w:spacing w:val="-3"/>
        </w:rPr>
        <w:t xml:space="preserve"> </w:t>
      </w:r>
      <w:r>
        <w:t>e,</w:t>
      </w:r>
      <w:r>
        <w:rPr>
          <w:spacing w:val="-2"/>
        </w:rPr>
        <w:t xml:space="preserve"> </w:t>
      </w:r>
      <w:r>
        <w:t>a</w:t>
      </w:r>
      <w:r>
        <w:rPr>
          <w:spacing w:val="-3"/>
        </w:rPr>
        <w:t xml:space="preserve"> </w:t>
      </w:r>
      <w:r>
        <w:t>titolo</w:t>
      </w:r>
      <w:r>
        <w:rPr>
          <w:spacing w:val="-2"/>
        </w:rPr>
        <w:t xml:space="preserve"> </w:t>
      </w:r>
      <w:r>
        <w:t>esemplificativo ma</w:t>
      </w:r>
      <w:r>
        <w:rPr>
          <w:spacing w:val="-1"/>
        </w:rPr>
        <w:t xml:space="preserve"> </w:t>
      </w:r>
      <w:r>
        <w:t>non</w:t>
      </w:r>
      <w:r>
        <w:rPr>
          <w:spacing w:val="-3"/>
        </w:rPr>
        <w:t xml:space="preserve"> </w:t>
      </w:r>
      <w:r>
        <w:t>esaustivo,</w:t>
      </w:r>
      <w:r>
        <w:rPr>
          <w:spacing w:val="-3"/>
        </w:rPr>
        <w:t xml:space="preserve"> </w:t>
      </w:r>
      <w:r>
        <w:t>la</w:t>
      </w:r>
      <w:r>
        <w:rPr>
          <w:spacing w:val="-3"/>
        </w:rPr>
        <w:t xml:space="preserve"> </w:t>
      </w:r>
      <w:r>
        <w:t>documentazione</w:t>
      </w:r>
      <w:r>
        <w:rPr>
          <w:spacing w:val="-3"/>
        </w:rPr>
        <w:t xml:space="preserve"> </w:t>
      </w:r>
      <w:r>
        <w:t>da prendere in esame per l’effettuazione del controllo.</w:t>
      </w: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095"/>
        <w:gridCol w:w="614"/>
        <w:gridCol w:w="614"/>
        <w:gridCol w:w="614"/>
        <w:gridCol w:w="2198"/>
        <w:gridCol w:w="2198"/>
        <w:gridCol w:w="2625"/>
      </w:tblGrid>
      <w:tr w:rsidR="00D93F72" w14:paraId="283D8132" w14:textId="77777777">
        <w:trPr>
          <w:trHeight w:val="1499"/>
        </w:trPr>
        <w:tc>
          <w:tcPr>
            <w:tcW w:w="5808" w:type="dxa"/>
            <w:gridSpan w:val="2"/>
            <w:shd w:val="clear" w:color="auto" w:fill="1F487C"/>
          </w:tcPr>
          <w:p w14:paraId="09CA7A39" w14:textId="77777777" w:rsidR="00D93F72" w:rsidRDefault="00D93F72">
            <w:pPr>
              <w:pStyle w:val="TableParagraph"/>
              <w:rPr>
                <w:sz w:val="24"/>
              </w:rPr>
            </w:pPr>
          </w:p>
          <w:p w14:paraId="37BF8997" w14:textId="77777777" w:rsidR="00D93F72" w:rsidRDefault="00D93F72">
            <w:pPr>
              <w:pStyle w:val="TableParagraph"/>
              <w:spacing w:before="58"/>
              <w:rPr>
                <w:sz w:val="24"/>
              </w:rPr>
            </w:pPr>
          </w:p>
          <w:p w14:paraId="4A0E3820" w14:textId="77777777" w:rsidR="00D93F72" w:rsidRDefault="00DF4D89">
            <w:pPr>
              <w:pStyle w:val="TableParagraph"/>
              <w:spacing w:before="1"/>
              <w:ind w:left="1156"/>
              <w:rPr>
                <w:b/>
                <w:sz w:val="24"/>
              </w:rPr>
            </w:pPr>
            <w:r>
              <w:rPr>
                <w:b/>
                <w:color w:val="FFFFFF"/>
                <w:sz w:val="24"/>
              </w:rPr>
              <w:t>Verifica</w:t>
            </w:r>
            <w:r>
              <w:rPr>
                <w:b/>
                <w:color w:val="FFFFFF"/>
                <w:spacing w:val="-2"/>
                <w:sz w:val="24"/>
              </w:rPr>
              <w:t xml:space="preserve"> </w:t>
            </w:r>
            <w:r>
              <w:rPr>
                <w:b/>
                <w:color w:val="FFFFFF"/>
                <w:sz w:val="24"/>
              </w:rPr>
              <w:t>procedure</w:t>
            </w:r>
            <w:r>
              <w:rPr>
                <w:b/>
                <w:color w:val="FFFFFF"/>
                <w:spacing w:val="-3"/>
                <w:sz w:val="24"/>
              </w:rPr>
              <w:t xml:space="preserve"> </w:t>
            </w:r>
            <w:r>
              <w:rPr>
                <w:b/>
                <w:color w:val="FFFFFF"/>
                <w:sz w:val="24"/>
              </w:rPr>
              <w:t>di</w:t>
            </w:r>
            <w:r>
              <w:rPr>
                <w:b/>
                <w:color w:val="FFFFFF"/>
                <w:spacing w:val="-1"/>
                <w:sz w:val="24"/>
              </w:rPr>
              <w:t xml:space="preserve"> </w:t>
            </w:r>
            <w:r>
              <w:rPr>
                <w:b/>
                <w:color w:val="FFFFFF"/>
                <w:spacing w:val="-2"/>
                <w:sz w:val="24"/>
              </w:rPr>
              <w:t>affidamento</w:t>
            </w:r>
          </w:p>
        </w:tc>
        <w:tc>
          <w:tcPr>
            <w:tcW w:w="614" w:type="dxa"/>
            <w:shd w:val="clear" w:color="auto" w:fill="1F487C"/>
          </w:tcPr>
          <w:p w14:paraId="1E8C0E66" w14:textId="77777777" w:rsidR="00D93F72" w:rsidRDefault="00D93F72">
            <w:pPr>
              <w:pStyle w:val="TableParagraph"/>
              <w:rPr>
                <w:sz w:val="24"/>
              </w:rPr>
            </w:pPr>
          </w:p>
          <w:p w14:paraId="7E1132AC" w14:textId="77777777" w:rsidR="00D93F72" w:rsidRDefault="00D93F72">
            <w:pPr>
              <w:pStyle w:val="TableParagraph"/>
              <w:spacing w:before="58"/>
              <w:rPr>
                <w:sz w:val="24"/>
              </w:rPr>
            </w:pPr>
          </w:p>
          <w:p w14:paraId="74D1E598" w14:textId="77777777" w:rsidR="00D93F72" w:rsidRDefault="00DF4D89">
            <w:pPr>
              <w:pStyle w:val="TableParagraph"/>
              <w:spacing w:before="1"/>
              <w:ind w:left="195"/>
              <w:rPr>
                <w:b/>
                <w:sz w:val="24"/>
              </w:rPr>
            </w:pPr>
            <w:r>
              <w:rPr>
                <w:b/>
                <w:color w:val="FFFFFF"/>
                <w:spacing w:val="-5"/>
                <w:sz w:val="24"/>
              </w:rPr>
              <w:t>SI</w:t>
            </w:r>
          </w:p>
        </w:tc>
        <w:tc>
          <w:tcPr>
            <w:tcW w:w="614" w:type="dxa"/>
            <w:shd w:val="clear" w:color="auto" w:fill="1F487C"/>
          </w:tcPr>
          <w:p w14:paraId="3361F4D3" w14:textId="77777777" w:rsidR="00D93F72" w:rsidRDefault="00D93F72">
            <w:pPr>
              <w:pStyle w:val="TableParagraph"/>
              <w:rPr>
                <w:sz w:val="24"/>
              </w:rPr>
            </w:pPr>
          </w:p>
          <w:p w14:paraId="4FFA1F30" w14:textId="77777777" w:rsidR="00D93F72" w:rsidRDefault="00D93F72">
            <w:pPr>
              <w:pStyle w:val="TableParagraph"/>
              <w:spacing w:before="58"/>
              <w:rPr>
                <w:sz w:val="24"/>
              </w:rPr>
            </w:pPr>
          </w:p>
          <w:p w14:paraId="498B5ACA" w14:textId="77777777" w:rsidR="00D93F72" w:rsidRDefault="00DF4D89">
            <w:pPr>
              <w:pStyle w:val="TableParagraph"/>
              <w:spacing w:before="1"/>
              <w:ind w:left="128"/>
              <w:rPr>
                <w:b/>
                <w:sz w:val="24"/>
              </w:rPr>
            </w:pPr>
            <w:r>
              <w:rPr>
                <w:b/>
                <w:color w:val="FFFFFF"/>
                <w:spacing w:val="-5"/>
                <w:sz w:val="24"/>
              </w:rPr>
              <w:t>NO</w:t>
            </w:r>
          </w:p>
        </w:tc>
        <w:tc>
          <w:tcPr>
            <w:tcW w:w="614" w:type="dxa"/>
            <w:shd w:val="clear" w:color="auto" w:fill="1F487C"/>
          </w:tcPr>
          <w:p w14:paraId="0226D5DF" w14:textId="77777777" w:rsidR="00D93F72" w:rsidRDefault="00D93F72">
            <w:pPr>
              <w:pStyle w:val="TableParagraph"/>
              <w:rPr>
                <w:sz w:val="24"/>
              </w:rPr>
            </w:pPr>
          </w:p>
          <w:p w14:paraId="26E7815D" w14:textId="77777777" w:rsidR="00D93F72" w:rsidRDefault="00D93F72">
            <w:pPr>
              <w:pStyle w:val="TableParagraph"/>
              <w:spacing w:before="58"/>
              <w:rPr>
                <w:sz w:val="24"/>
              </w:rPr>
            </w:pPr>
          </w:p>
          <w:p w14:paraId="1A5A8CDB" w14:textId="77777777" w:rsidR="00D93F72" w:rsidRDefault="00DF4D89">
            <w:pPr>
              <w:pStyle w:val="TableParagraph"/>
              <w:spacing w:before="1"/>
              <w:ind w:left="73"/>
              <w:rPr>
                <w:b/>
                <w:sz w:val="24"/>
              </w:rPr>
            </w:pPr>
            <w:r>
              <w:rPr>
                <w:b/>
                <w:color w:val="FFFFFF"/>
                <w:spacing w:val="-4"/>
                <w:sz w:val="24"/>
              </w:rPr>
              <w:t>N.A.</w:t>
            </w:r>
          </w:p>
        </w:tc>
        <w:tc>
          <w:tcPr>
            <w:tcW w:w="2198" w:type="dxa"/>
            <w:shd w:val="clear" w:color="auto" w:fill="1F487C"/>
          </w:tcPr>
          <w:p w14:paraId="1EDA5D4A" w14:textId="77777777" w:rsidR="00D93F72" w:rsidRDefault="00D93F72">
            <w:pPr>
              <w:pStyle w:val="TableParagraph"/>
              <w:spacing w:before="58"/>
              <w:rPr>
                <w:sz w:val="24"/>
              </w:rPr>
            </w:pPr>
          </w:p>
          <w:p w14:paraId="3A39AE69" w14:textId="77777777" w:rsidR="00D93F72" w:rsidRDefault="00DF4D89">
            <w:pPr>
              <w:pStyle w:val="TableParagraph"/>
              <w:spacing w:before="1"/>
              <w:ind w:left="561" w:right="547" w:firstLine="9"/>
              <w:jc w:val="both"/>
              <w:rPr>
                <w:b/>
                <w:sz w:val="24"/>
              </w:rPr>
            </w:pPr>
            <w:r>
              <w:rPr>
                <w:b/>
                <w:color w:val="FFFFFF"/>
                <w:sz w:val="24"/>
              </w:rPr>
              <w:t>Elenco</w:t>
            </w:r>
            <w:r>
              <w:rPr>
                <w:b/>
                <w:color w:val="FFFFFF"/>
                <w:spacing w:val="-15"/>
                <w:sz w:val="24"/>
              </w:rPr>
              <w:t xml:space="preserve"> </w:t>
            </w:r>
            <w:r>
              <w:rPr>
                <w:b/>
                <w:color w:val="FFFFFF"/>
                <w:sz w:val="24"/>
              </w:rPr>
              <w:t xml:space="preserve">dei </w:t>
            </w:r>
            <w:r>
              <w:rPr>
                <w:b/>
                <w:color w:val="FFFFFF"/>
                <w:spacing w:val="-2"/>
                <w:sz w:val="24"/>
              </w:rPr>
              <w:t>documenti verificati</w:t>
            </w:r>
          </w:p>
        </w:tc>
        <w:tc>
          <w:tcPr>
            <w:tcW w:w="2198" w:type="dxa"/>
            <w:shd w:val="clear" w:color="auto" w:fill="1F487C"/>
          </w:tcPr>
          <w:p w14:paraId="51E4B368" w14:textId="77777777" w:rsidR="00D93F72" w:rsidRDefault="00D93F72">
            <w:pPr>
              <w:pStyle w:val="TableParagraph"/>
              <w:rPr>
                <w:sz w:val="24"/>
              </w:rPr>
            </w:pPr>
          </w:p>
          <w:p w14:paraId="4DC37EA3" w14:textId="77777777" w:rsidR="00D93F72" w:rsidRDefault="00D93F72">
            <w:pPr>
              <w:pStyle w:val="TableParagraph"/>
              <w:spacing w:before="58"/>
              <w:rPr>
                <w:sz w:val="24"/>
              </w:rPr>
            </w:pPr>
          </w:p>
          <w:p w14:paraId="5FDE1598" w14:textId="77777777" w:rsidR="00D93F72" w:rsidRDefault="00DF4D89">
            <w:pPr>
              <w:pStyle w:val="TableParagraph"/>
              <w:spacing w:before="1"/>
              <w:ind w:left="14"/>
              <w:jc w:val="center"/>
              <w:rPr>
                <w:b/>
                <w:sz w:val="24"/>
              </w:rPr>
            </w:pPr>
            <w:r>
              <w:rPr>
                <w:b/>
                <w:spacing w:val="-4"/>
                <w:sz w:val="24"/>
              </w:rPr>
              <w:t>Note</w:t>
            </w:r>
          </w:p>
        </w:tc>
        <w:tc>
          <w:tcPr>
            <w:tcW w:w="2625" w:type="dxa"/>
            <w:shd w:val="clear" w:color="auto" w:fill="CCCCFF"/>
          </w:tcPr>
          <w:p w14:paraId="65EF5503" w14:textId="77777777" w:rsidR="00D93F72" w:rsidRDefault="00D93F72">
            <w:pPr>
              <w:pStyle w:val="TableParagraph"/>
              <w:rPr>
                <w:sz w:val="24"/>
              </w:rPr>
            </w:pPr>
          </w:p>
          <w:p w14:paraId="299D4A67" w14:textId="77777777" w:rsidR="00D93F72" w:rsidRDefault="00D93F72">
            <w:pPr>
              <w:pStyle w:val="TableParagraph"/>
              <w:spacing w:before="53"/>
              <w:rPr>
                <w:sz w:val="24"/>
              </w:rPr>
            </w:pPr>
          </w:p>
          <w:p w14:paraId="123C23FE" w14:textId="77777777" w:rsidR="00D93F72" w:rsidRDefault="00DF4D89">
            <w:pPr>
              <w:pStyle w:val="TableParagraph"/>
              <w:ind w:left="195"/>
              <w:rPr>
                <w:b/>
                <w:sz w:val="16"/>
              </w:rPr>
            </w:pPr>
            <w:r>
              <w:rPr>
                <w:b/>
                <w:sz w:val="24"/>
              </w:rPr>
              <w:t>Oggetto</w:t>
            </w:r>
            <w:r>
              <w:rPr>
                <w:b/>
                <w:spacing w:val="-1"/>
                <w:sz w:val="24"/>
              </w:rPr>
              <w:t xml:space="preserve"> </w:t>
            </w:r>
            <w:r>
              <w:rPr>
                <w:b/>
                <w:sz w:val="24"/>
              </w:rPr>
              <w:t>del</w:t>
            </w:r>
            <w:r>
              <w:rPr>
                <w:b/>
                <w:spacing w:val="-1"/>
                <w:sz w:val="24"/>
              </w:rPr>
              <w:t xml:space="preserve"> </w:t>
            </w:r>
            <w:r>
              <w:rPr>
                <w:b/>
                <w:spacing w:val="-2"/>
                <w:sz w:val="24"/>
              </w:rPr>
              <w:t>controllo</w:t>
            </w:r>
            <w:r>
              <w:rPr>
                <w:b/>
                <w:spacing w:val="-2"/>
                <w:position w:val="8"/>
                <w:sz w:val="16"/>
              </w:rPr>
              <w:t>1</w:t>
            </w:r>
          </w:p>
        </w:tc>
      </w:tr>
      <w:tr w:rsidR="00D93F72" w14:paraId="0C300B9A" w14:textId="77777777">
        <w:trPr>
          <w:trHeight w:val="6073"/>
        </w:trPr>
        <w:tc>
          <w:tcPr>
            <w:tcW w:w="713" w:type="dxa"/>
          </w:tcPr>
          <w:p w14:paraId="5A921E4C" w14:textId="77777777" w:rsidR="00D93F72" w:rsidRDefault="00D93F72">
            <w:pPr>
              <w:pStyle w:val="TableParagraph"/>
            </w:pPr>
          </w:p>
        </w:tc>
        <w:tc>
          <w:tcPr>
            <w:tcW w:w="5095" w:type="dxa"/>
          </w:tcPr>
          <w:p w14:paraId="32A14039" w14:textId="77777777" w:rsidR="00D93F72" w:rsidRDefault="00DF4D89">
            <w:pPr>
              <w:pStyle w:val="TableParagraph"/>
              <w:numPr>
                <w:ilvl w:val="0"/>
                <w:numId w:val="104"/>
              </w:numPr>
              <w:tabs>
                <w:tab w:val="left" w:pos="554"/>
              </w:tabs>
              <w:ind w:right="60"/>
              <w:jc w:val="both"/>
              <w:rPr>
                <w:sz w:val="24"/>
              </w:rPr>
            </w:pPr>
            <w:r>
              <w:rPr>
                <w:sz w:val="24"/>
              </w:rPr>
              <w:t>è</w:t>
            </w:r>
            <w:r>
              <w:rPr>
                <w:spacing w:val="-4"/>
                <w:sz w:val="24"/>
              </w:rPr>
              <w:t xml:space="preserve"> </w:t>
            </w:r>
            <w:r>
              <w:rPr>
                <w:sz w:val="24"/>
              </w:rPr>
              <w:t>coerente</w:t>
            </w:r>
            <w:r>
              <w:rPr>
                <w:spacing w:val="-4"/>
                <w:sz w:val="24"/>
              </w:rPr>
              <w:t xml:space="preserve"> </w:t>
            </w:r>
            <w:r>
              <w:rPr>
                <w:sz w:val="24"/>
              </w:rPr>
              <w:t>con</w:t>
            </w:r>
            <w:r>
              <w:rPr>
                <w:spacing w:val="-3"/>
                <w:sz w:val="24"/>
              </w:rPr>
              <w:t xml:space="preserve"> </w:t>
            </w:r>
            <w:r>
              <w:rPr>
                <w:sz w:val="24"/>
              </w:rPr>
              <w:t>la</w:t>
            </w:r>
            <w:r>
              <w:rPr>
                <w:spacing w:val="-3"/>
                <w:sz w:val="24"/>
              </w:rPr>
              <w:t xml:space="preserve"> </w:t>
            </w:r>
            <w:r>
              <w:rPr>
                <w:sz w:val="24"/>
              </w:rPr>
              <w:t>programmazione</w:t>
            </w:r>
            <w:r>
              <w:rPr>
                <w:spacing w:val="-3"/>
                <w:sz w:val="24"/>
              </w:rPr>
              <w:t xml:space="preserve"> </w:t>
            </w:r>
            <w:r>
              <w:rPr>
                <w:sz w:val="24"/>
              </w:rPr>
              <w:t>di</w:t>
            </w:r>
            <w:r>
              <w:rPr>
                <w:spacing w:val="-5"/>
                <w:sz w:val="24"/>
              </w:rPr>
              <w:t xml:space="preserve"> </w:t>
            </w:r>
            <w:r>
              <w:rPr>
                <w:sz w:val="24"/>
              </w:rPr>
              <w:t>dettaglio della Misura e con il cronoprogramma dell’Intervento</w:t>
            </w:r>
            <w:r>
              <w:rPr>
                <w:spacing w:val="-3"/>
                <w:sz w:val="24"/>
              </w:rPr>
              <w:t xml:space="preserve"> </w:t>
            </w:r>
            <w:r>
              <w:rPr>
                <w:sz w:val="24"/>
              </w:rPr>
              <w:t>e</w:t>
            </w:r>
            <w:r>
              <w:rPr>
                <w:spacing w:val="-4"/>
                <w:sz w:val="24"/>
              </w:rPr>
              <w:t xml:space="preserve"> </w:t>
            </w:r>
            <w:r>
              <w:rPr>
                <w:sz w:val="24"/>
              </w:rPr>
              <w:t>del</w:t>
            </w:r>
            <w:r>
              <w:rPr>
                <w:spacing w:val="-5"/>
                <w:sz w:val="24"/>
              </w:rPr>
              <w:t xml:space="preserve"> </w:t>
            </w:r>
            <w:r>
              <w:rPr>
                <w:sz w:val="24"/>
              </w:rPr>
              <w:t>Progetto</w:t>
            </w:r>
            <w:r>
              <w:rPr>
                <w:spacing w:val="-5"/>
                <w:sz w:val="24"/>
              </w:rPr>
              <w:t xml:space="preserve"> </w:t>
            </w:r>
            <w:r>
              <w:rPr>
                <w:sz w:val="24"/>
              </w:rPr>
              <w:t>di</w:t>
            </w:r>
            <w:r>
              <w:rPr>
                <w:spacing w:val="-3"/>
                <w:sz w:val="24"/>
              </w:rPr>
              <w:t xml:space="preserve"> </w:t>
            </w:r>
            <w:r>
              <w:rPr>
                <w:sz w:val="24"/>
              </w:rPr>
              <w:t>riferimento</w:t>
            </w:r>
            <w:r>
              <w:rPr>
                <w:spacing w:val="-5"/>
                <w:sz w:val="24"/>
              </w:rPr>
              <w:t xml:space="preserve"> </w:t>
            </w:r>
            <w:r>
              <w:rPr>
                <w:sz w:val="24"/>
              </w:rPr>
              <w:t>(e in</w:t>
            </w:r>
            <w:r>
              <w:rPr>
                <w:spacing w:val="-1"/>
                <w:sz w:val="24"/>
              </w:rPr>
              <w:t xml:space="preserve"> </w:t>
            </w:r>
            <w:r>
              <w:rPr>
                <w:sz w:val="24"/>
              </w:rPr>
              <w:t>ogni</w:t>
            </w:r>
            <w:r>
              <w:rPr>
                <w:spacing w:val="-1"/>
                <w:sz w:val="24"/>
              </w:rPr>
              <w:t xml:space="preserve"> </w:t>
            </w:r>
            <w:r>
              <w:rPr>
                <w:sz w:val="24"/>
              </w:rPr>
              <w:t>caso con</w:t>
            </w:r>
            <w:r>
              <w:rPr>
                <w:spacing w:val="-1"/>
                <w:sz w:val="24"/>
              </w:rPr>
              <w:t xml:space="preserve"> </w:t>
            </w:r>
            <w:r>
              <w:rPr>
                <w:sz w:val="24"/>
              </w:rPr>
              <w:t>l’arco</w:t>
            </w:r>
            <w:r>
              <w:rPr>
                <w:spacing w:val="-1"/>
                <w:sz w:val="24"/>
              </w:rPr>
              <w:t xml:space="preserve"> </w:t>
            </w:r>
            <w:r>
              <w:rPr>
                <w:sz w:val="24"/>
              </w:rPr>
              <w:t>temporale</w:t>
            </w:r>
            <w:r>
              <w:rPr>
                <w:spacing w:val="-1"/>
                <w:sz w:val="24"/>
              </w:rPr>
              <w:t xml:space="preserve"> </w:t>
            </w:r>
            <w:r>
              <w:rPr>
                <w:sz w:val="24"/>
              </w:rPr>
              <w:t>del</w:t>
            </w:r>
            <w:r>
              <w:rPr>
                <w:spacing w:val="-1"/>
                <w:sz w:val="24"/>
              </w:rPr>
              <w:t xml:space="preserve"> </w:t>
            </w:r>
            <w:r>
              <w:rPr>
                <w:sz w:val="24"/>
              </w:rPr>
              <w:t>PNRR)?</w:t>
            </w:r>
          </w:p>
          <w:p w14:paraId="6F2992C9" w14:textId="77777777" w:rsidR="00D93F72" w:rsidRDefault="00DF4D89">
            <w:pPr>
              <w:pStyle w:val="TableParagraph"/>
              <w:numPr>
                <w:ilvl w:val="0"/>
                <w:numId w:val="104"/>
              </w:numPr>
              <w:tabs>
                <w:tab w:val="left" w:pos="554"/>
              </w:tabs>
              <w:ind w:right="57"/>
              <w:jc w:val="both"/>
              <w:rPr>
                <w:sz w:val="24"/>
              </w:rPr>
            </w:pPr>
            <w:r>
              <w:rPr>
                <w:sz w:val="24"/>
              </w:rPr>
              <w:t>assicura</w:t>
            </w:r>
            <w:r>
              <w:rPr>
                <w:spacing w:val="-12"/>
                <w:sz w:val="24"/>
              </w:rPr>
              <w:t xml:space="preserve"> </w:t>
            </w:r>
            <w:r>
              <w:rPr>
                <w:sz w:val="24"/>
              </w:rPr>
              <w:t>l’effettiva</w:t>
            </w:r>
            <w:r>
              <w:rPr>
                <w:spacing w:val="-10"/>
                <w:sz w:val="24"/>
              </w:rPr>
              <w:t xml:space="preserve"> </w:t>
            </w:r>
            <w:r>
              <w:rPr>
                <w:sz w:val="24"/>
              </w:rPr>
              <w:t>realizzabilità</w:t>
            </w:r>
            <w:r>
              <w:rPr>
                <w:spacing w:val="-11"/>
                <w:sz w:val="24"/>
              </w:rPr>
              <w:t xml:space="preserve"> </w:t>
            </w:r>
            <w:r>
              <w:rPr>
                <w:sz w:val="24"/>
              </w:rPr>
              <w:t>di</w:t>
            </w:r>
            <w:r>
              <w:rPr>
                <w:spacing w:val="-9"/>
                <w:sz w:val="24"/>
              </w:rPr>
              <w:t xml:space="preserve"> </w:t>
            </w:r>
            <w:r>
              <w:rPr>
                <w:sz w:val="24"/>
              </w:rPr>
              <w:t>milestone</w:t>
            </w:r>
            <w:r>
              <w:rPr>
                <w:spacing w:val="-11"/>
                <w:sz w:val="24"/>
              </w:rPr>
              <w:t xml:space="preserve"> </w:t>
            </w:r>
            <w:r>
              <w:rPr>
                <w:sz w:val="24"/>
              </w:rPr>
              <w:t xml:space="preserve">e target entro le scadenze concordate a livello </w:t>
            </w:r>
            <w:r>
              <w:rPr>
                <w:spacing w:val="-2"/>
                <w:sz w:val="24"/>
              </w:rPr>
              <w:t>europeo?</w:t>
            </w:r>
          </w:p>
          <w:p w14:paraId="28F11F2F" w14:textId="77777777" w:rsidR="00D93F72" w:rsidRDefault="00DF4D89">
            <w:pPr>
              <w:pStyle w:val="TableParagraph"/>
              <w:numPr>
                <w:ilvl w:val="0"/>
                <w:numId w:val="104"/>
              </w:numPr>
              <w:tabs>
                <w:tab w:val="left" w:pos="554"/>
              </w:tabs>
              <w:ind w:right="56"/>
              <w:jc w:val="both"/>
              <w:rPr>
                <w:sz w:val="24"/>
              </w:rPr>
            </w:pPr>
            <w:r>
              <w:rPr>
                <w:sz w:val="24"/>
              </w:rPr>
              <w:t>assicura che il progetto approvato dia un contributo</w:t>
            </w:r>
            <w:r>
              <w:rPr>
                <w:spacing w:val="-15"/>
                <w:sz w:val="24"/>
              </w:rPr>
              <w:t xml:space="preserve"> </w:t>
            </w:r>
            <w:r>
              <w:rPr>
                <w:sz w:val="24"/>
              </w:rPr>
              <w:t>all’indicatore</w:t>
            </w:r>
            <w:r>
              <w:rPr>
                <w:spacing w:val="-15"/>
                <w:sz w:val="24"/>
              </w:rPr>
              <w:t xml:space="preserve"> </w:t>
            </w:r>
            <w:r>
              <w:rPr>
                <w:sz w:val="24"/>
              </w:rPr>
              <w:t>comune</w:t>
            </w:r>
            <w:r>
              <w:rPr>
                <w:spacing w:val="-15"/>
                <w:sz w:val="24"/>
              </w:rPr>
              <w:t xml:space="preserve"> </w:t>
            </w:r>
            <w:r>
              <w:rPr>
                <w:sz w:val="24"/>
              </w:rPr>
              <w:t>associato</w:t>
            </w:r>
            <w:r>
              <w:rPr>
                <w:spacing w:val="-13"/>
                <w:sz w:val="24"/>
              </w:rPr>
              <w:t xml:space="preserve"> </w:t>
            </w:r>
            <w:r>
              <w:rPr>
                <w:sz w:val="24"/>
              </w:rPr>
              <w:t>alla Misura finanziata dal PNRR?</w:t>
            </w:r>
          </w:p>
          <w:p w14:paraId="454612C9" w14:textId="77777777" w:rsidR="00D93F72" w:rsidRDefault="00DF4D89">
            <w:pPr>
              <w:pStyle w:val="TableParagraph"/>
              <w:numPr>
                <w:ilvl w:val="0"/>
                <w:numId w:val="104"/>
              </w:numPr>
              <w:tabs>
                <w:tab w:val="left" w:pos="552"/>
                <w:tab w:val="left" w:pos="554"/>
              </w:tabs>
              <w:ind w:right="54"/>
              <w:jc w:val="both"/>
              <w:rPr>
                <w:sz w:val="24"/>
              </w:rPr>
            </w:pPr>
            <w:r>
              <w:rPr>
                <w:sz w:val="24"/>
              </w:rPr>
              <w:t xml:space="preserve">prevede il monitoraggio in itinere del corretto avanzamento delle attività per la precoce individuazione di scostamenti nella realizzabilità di </w:t>
            </w:r>
            <w:r>
              <w:rPr>
                <w:i/>
                <w:sz w:val="24"/>
              </w:rPr>
              <w:t xml:space="preserve">target </w:t>
            </w:r>
            <w:r>
              <w:rPr>
                <w:sz w:val="24"/>
              </w:rPr>
              <w:t xml:space="preserve">e </w:t>
            </w:r>
            <w:r>
              <w:rPr>
                <w:i/>
                <w:sz w:val="24"/>
              </w:rPr>
              <w:t xml:space="preserve">milestones </w:t>
            </w:r>
            <w:r>
              <w:rPr>
                <w:sz w:val="24"/>
              </w:rPr>
              <w:t>e la previsione di eventuali azioni correttive?</w:t>
            </w:r>
          </w:p>
          <w:p w14:paraId="2C4B7227" w14:textId="77777777" w:rsidR="00D93F72" w:rsidRDefault="00DF4D89">
            <w:pPr>
              <w:pStyle w:val="TableParagraph"/>
              <w:numPr>
                <w:ilvl w:val="0"/>
                <w:numId w:val="104"/>
              </w:numPr>
              <w:tabs>
                <w:tab w:val="left" w:pos="552"/>
                <w:tab w:val="left" w:pos="554"/>
              </w:tabs>
              <w:ind w:right="57"/>
              <w:jc w:val="both"/>
              <w:rPr>
                <w:sz w:val="24"/>
              </w:rPr>
            </w:pPr>
            <w:r>
              <w:rPr>
                <w:sz w:val="24"/>
              </w:rPr>
              <w:t xml:space="preserve">contribuisce al principio del </w:t>
            </w:r>
            <w:r>
              <w:rPr>
                <w:i/>
                <w:sz w:val="24"/>
              </w:rPr>
              <w:t xml:space="preserve">tagging </w:t>
            </w:r>
            <w:r>
              <w:rPr>
                <w:sz w:val="24"/>
              </w:rPr>
              <w:t xml:space="preserve">clima o del </w:t>
            </w:r>
            <w:r>
              <w:rPr>
                <w:i/>
                <w:sz w:val="24"/>
              </w:rPr>
              <w:t xml:space="preserve">tagging </w:t>
            </w:r>
            <w:r>
              <w:rPr>
                <w:sz w:val="24"/>
              </w:rPr>
              <w:t>digitale?</w:t>
            </w:r>
          </w:p>
          <w:p w14:paraId="6567006E" w14:textId="77777777" w:rsidR="00D93F72" w:rsidRDefault="00DF4D89">
            <w:pPr>
              <w:pStyle w:val="TableParagraph"/>
              <w:numPr>
                <w:ilvl w:val="0"/>
                <w:numId w:val="104"/>
              </w:numPr>
              <w:tabs>
                <w:tab w:val="left" w:pos="554"/>
              </w:tabs>
              <w:ind w:right="56"/>
              <w:jc w:val="both"/>
              <w:rPr>
                <w:sz w:val="24"/>
              </w:rPr>
            </w:pPr>
            <w:r>
              <w:rPr>
                <w:sz w:val="24"/>
              </w:rPr>
              <w:t>rientra tra le categorie di spese ammissibili previste dal progetto approvato?</w:t>
            </w:r>
          </w:p>
          <w:p w14:paraId="3B8879FE" w14:textId="77777777" w:rsidR="00D93F72" w:rsidRDefault="00DF4D89">
            <w:pPr>
              <w:pStyle w:val="TableParagraph"/>
              <w:numPr>
                <w:ilvl w:val="0"/>
                <w:numId w:val="104"/>
              </w:numPr>
              <w:tabs>
                <w:tab w:val="left" w:pos="552"/>
                <w:tab w:val="left" w:pos="554"/>
              </w:tabs>
              <w:ind w:left="552" w:hanging="358"/>
              <w:jc w:val="both"/>
              <w:rPr>
                <w:sz w:val="24"/>
              </w:rPr>
            </w:pPr>
            <w:r>
              <w:rPr>
                <w:sz w:val="24"/>
              </w:rPr>
              <w:t>rispetta</w:t>
            </w:r>
            <w:r>
              <w:rPr>
                <w:spacing w:val="55"/>
                <w:w w:val="150"/>
                <w:sz w:val="24"/>
              </w:rPr>
              <w:t xml:space="preserve">  </w:t>
            </w:r>
            <w:r>
              <w:rPr>
                <w:sz w:val="24"/>
              </w:rPr>
              <w:t>gli</w:t>
            </w:r>
            <w:r>
              <w:rPr>
                <w:spacing w:val="58"/>
                <w:w w:val="150"/>
                <w:sz w:val="24"/>
              </w:rPr>
              <w:t xml:space="preserve">  </w:t>
            </w:r>
            <w:r>
              <w:rPr>
                <w:sz w:val="24"/>
              </w:rPr>
              <w:t>obblighi</w:t>
            </w:r>
            <w:r>
              <w:rPr>
                <w:spacing w:val="59"/>
                <w:w w:val="150"/>
                <w:sz w:val="24"/>
              </w:rPr>
              <w:t xml:space="preserve">  </w:t>
            </w:r>
            <w:r>
              <w:rPr>
                <w:sz w:val="24"/>
              </w:rPr>
              <w:t>di</w:t>
            </w:r>
            <w:r>
              <w:rPr>
                <w:spacing w:val="58"/>
                <w:w w:val="150"/>
                <w:sz w:val="24"/>
              </w:rPr>
              <w:t xml:space="preserve">  </w:t>
            </w:r>
            <w:r>
              <w:rPr>
                <w:spacing w:val="-2"/>
                <w:sz w:val="24"/>
              </w:rPr>
              <w:t>informazione,</w:t>
            </w:r>
          </w:p>
          <w:p w14:paraId="7DBCCCAD" w14:textId="77777777" w:rsidR="00D93F72" w:rsidRDefault="00DF4D89">
            <w:pPr>
              <w:pStyle w:val="TableParagraph"/>
              <w:spacing w:line="270" w:lineRule="atLeast"/>
              <w:ind w:left="554" w:right="57"/>
              <w:jc w:val="both"/>
              <w:rPr>
                <w:sz w:val="24"/>
              </w:rPr>
            </w:pPr>
            <w:r>
              <w:rPr>
                <w:sz w:val="24"/>
              </w:rPr>
              <w:t>comunicazione</w:t>
            </w:r>
            <w:r>
              <w:rPr>
                <w:spacing w:val="-15"/>
                <w:sz w:val="24"/>
              </w:rPr>
              <w:t xml:space="preserve"> </w:t>
            </w:r>
            <w:r>
              <w:rPr>
                <w:sz w:val="24"/>
              </w:rPr>
              <w:t>e</w:t>
            </w:r>
            <w:r>
              <w:rPr>
                <w:spacing w:val="-15"/>
                <w:sz w:val="24"/>
              </w:rPr>
              <w:t xml:space="preserve"> </w:t>
            </w:r>
            <w:r>
              <w:rPr>
                <w:sz w:val="24"/>
              </w:rPr>
              <w:t>pubblicità</w:t>
            </w:r>
            <w:r>
              <w:rPr>
                <w:spacing w:val="-15"/>
                <w:sz w:val="24"/>
              </w:rPr>
              <w:t xml:space="preserve"> </w:t>
            </w:r>
            <w:r>
              <w:rPr>
                <w:sz w:val="24"/>
              </w:rPr>
              <w:t>previsti</w:t>
            </w:r>
            <w:r>
              <w:rPr>
                <w:spacing w:val="-15"/>
                <w:sz w:val="24"/>
              </w:rPr>
              <w:t xml:space="preserve"> </w:t>
            </w:r>
            <w:r>
              <w:rPr>
                <w:sz w:val="24"/>
              </w:rPr>
              <w:t>dall’art.</w:t>
            </w:r>
            <w:r>
              <w:rPr>
                <w:spacing w:val="-15"/>
                <w:sz w:val="24"/>
              </w:rPr>
              <w:t xml:space="preserve"> </w:t>
            </w:r>
            <w:r>
              <w:rPr>
                <w:sz w:val="24"/>
              </w:rPr>
              <w:t>34 del Regolamento (UE) 2021/241?</w:t>
            </w:r>
          </w:p>
        </w:tc>
        <w:tc>
          <w:tcPr>
            <w:tcW w:w="614" w:type="dxa"/>
          </w:tcPr>
          <w:p w14:paraId="4F050D05" w14:textId="77777777" w:rsidR="00D93F72" w:rsidRDefault="00D93F72">
            <w:pPr>
              <w:pStyle w:val="TableParagraph"/>
            </w:pPr>
          </w:p>
        </w:tc>
        <w:tc>
          <w:tcPr>
            <w:tcW w:w="614" w:type="dxa"/>
          </w:tcPr>
          <w:p w14:paraId="0FD1628B" w14:textId="77777777" w:rsidR="00D93F72" w:rsidRDefault="00D93F72">
            <w:pPr>
              <w:pStyle w:val="TableParagraph"/>
            </w:pPr>
          </w:p>
        </w:tc>
        <w:tc>
          <w:tcPr>
            <w:tcW w:w="614" w:type="dxa"/>
          </w:tcPr>
          <w:p w14:paraId="6EBE2D49" w14:textId="77777777" w:rsidR="00D93F72" w:rsidRDefault="00D93F72">
            <w:pPr>
              <w:pStyle w:val="TableParagraph"/>
            </w:pPr>
          </w:p>
        </w:tc>
        <w:tc>
          <w:tcPr>
            <w:tcW w:w="2198" w:type="dxa"/>
          </w:tcPr>
          <w:p w14:paraId="10DC2B9B" w14:textId="77777777" w:rsidR="00D93F72" w:rsidRDefault="00D93F72">
            <w:pPr>
              <w:pStyle w:val="TableParagraph"/>
            </w:pPr>
          </w:p>
        </w:tc>
        <w:tc>
          <w:tcPr>
            <w:tcW w:w="2198" w:type="dxa"/>
          </w:tcPr>
          <w:p w14:paraId="698183F1" w14:textId="77777777" w:rsidR="00D93F72" w:rsidRDefault="00D93F72">
            <w:pPr>
              <w:pStyle w:val="TableParagraph"/>
            </w:pPr>
          </w:p>
        </w:tc>
        <w:tc>
          <w:tcPr>
            <w:tcW w:w="2625" w:type="dxa"/>
          </w:tcPr>
          <w:p w14:paraId="28AF9BF4" w14:textId="77777777" w:rsidR="00D93F72" w:rsidRDefault="00DF4D89">
            <w:pPr>
              <w:pStyle w:val="TableParagraph"/>
              <w:ind w:left="289" w:right="701"/>
              <w:rPr>
                <w:sz w:val="24"/>
              </w:rPr>
            </w:pPr>
            <w:r>
              <w:rPr>
                <w:sz w:val="24"/>
              </w:rPr>
              <w:t>assolvimento</w:t>
            </w:r>
            <w:r>
              <w:rPr>
                <w:spacing w:val="-15"/>
                <w:sz w:val="24"/>
              </w:rPr>
              <w:t xml:space="preserve"> </w:t>
            </w:r>
            <w:r>
              <w:rPr>
                <w:sz w:val="24"/>
              </w:rPr>
              <w:t>del principio</w:t>
            </w:r>
            <w:r>
              <w:rPr>
                <w:spacing w:val="-2"/>
                <w:sz w:val="24"/>
              </w:rPr>
              <w:t xml:space="preserve"> </w:t>
            </w:r>
            <w:r>
              <w:rPr>
                <w:spacing w:val="-4"/>
                <w:sz w:val="24"/>
              </w:rPr>
              <w:t>DNSH</w:t>
            </w:r>
          </w:p>
          <w:p w14:paraId="73FEAC97" w14:textId="77777777" w:rsidR="00D93F72" w:rsidRDefault="00DF4D89">
            <w:pPr>
              <w:pStyle w:val="TableParagraph"/>
              <w:numPr>
                <w:ilvl w:val="0"/>
                <w:numId w:val="103"/>
              </w:numPr>
              <w:tabs>
                <w:tab w:val="left" w:pos="287"/>
              </w:tabs>
              <w:ind w:left="287" w:hanging="212"/>
              <w:rPr>
                <w:sz w:val="24"/>
              </w:rPr>
            </w:pPr>
            <w:r>
              <w:rPr>
                <w:sz w:val="24"/>
              </w:rPr>
              <w:t>Progetto</w:t>
            </w:r>
            <w:r>
              <w:rPr>
                <w:spacing w:val="-7"/>
                <w:sz w:val="24"/>
              </w:rPr>
              <w:t xml:space="preserve"> </w:t>
            </w:r>
            <w:r>
              <w:rPr>
                <w:spacing w:val="-2"/>
                <w:sz w:val="24"/>
              </w:rPr>
              <w:t>approvato</w:t>
            </w:r>
          </w:p>
        </w:tc>
      </w:tr>
    </w:tbl>
    <w:p w14:paraId="2A39D868" w14:textId="77777777" w:rsidR="00D93F72" w:rsidRDefault="00D93F72">
      <w:pPr>
        <w:rPr>
          <w:sz w:val="24"/>
        </w:rPr>
        <w:sectPr w:rsidR="00D93F72">
          <w:headerReference w:type="default" r:id="rId10"/>
          <w:footerReference w:type="default" r:id="rId11"/>
          <w:pgSz w:w="16840" w:h="11910" w:orient="landscape"/>
          <w:pgMar w:top="1600" w:right="920" w:bottom="1120" w:left="880" w:header="3" w:footer="695" w:gutter="0"/>
          <w:cols w:space="720"/>
        </w:sectPr>
      </w:pPr>
    </w:p>
    <w:p w14:paraId="082FCFDF" w14:textId="77777777" w:rsidR="00D93F72" w:rsidRDefault="00D93F72">
      <w:pPr>
        <w:pStyle w:val="Corpotesto"/>
        <w:rPr>
          <w:sz w:val="15"/>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095"/>
        <w:gridCol w:w="614"/>
        <w:gridCol w:w="614"/>
        <w:gridCol w:w="614"/>
        <w:gridCol w:w="2198"/>
        <w:gridCol w:w="2198"/>
        <w:gridCol w:w="2625"/>
      </w:tblGrid>
      <w:tr w:rsidR="00D93F72" w14:paraId="05C9BD40" w14:textId="77777777">
        <w:trPr>
          <w:trHeight w:val="1499"/>
        </w:trPr>
        <w:tc>
          <w:tcPr>
            <w:tcW w:w="5808" w:type="dxa"/>
            <w:gridSpan w:val="2"/>
            <w:shd w:val="clear" w:color="auto" w:fill="1F487C"/>
          </w:tcPr>
          <w:p w14:paraId="2D46596E" w14:textId="77777777" w:rsidR="00D93F72" w:rsidRDefault="00D93F72">
            <w:pPr>
              <w:pStyle w:val="TableParagraph"/>
              <w:rPr>
                <w:sz w:val="24"/>
              </w:rPr>
            </w:pPr>
          </w:p>
          <w:p w14:paraId="7EE1AC5F" w14:textId="77777777" w:rsidR="00D93F72" w:rsidRDefault="00D93F72">
            <w:pPr>
              <w:pStyle w:val="TableParagraph"/>
              <w:spacing w:before="58"/>
              <w:rPr>
                <w:sz w:val="24"/>
              </w:rPr>
            </w:pPr>
          </w:p>
          <w:p w14:paraId="329EA96E" w14:textId="77777777" w:rsidR="00D93F72" w:rsidRDefault="00DF4D89">
            <w:pPr>
              <w:pStyle w:val="TableParagraph"/>
              <w:spacing w:before="1"/>
              <w:ind w:left="1156"/>
              <w:rPr>
                <w:b/>
                <w:sz w:val="24"/>
              </w:rPr>
            </w:pPr>
            <w:r>
              <w:rPr>
                <w:b/>
                <w:color w:val="FFFFFF"/>
                <w:sz w:val="24"/>
              </w:rPr>
              <w:t>Verifica</w:t>
            </w:r>
            <w:r>
              <w:rPr>
                <w:b/>
                <w:color w:val="FFFFFF"/>
                <w:spacing w:val="-2"/>
                <w:sz w:val="24"/>
              </w:rPr>
              <w:t xml:space="preserve"> </w:t>
            </w:r>
            <w:r>
              <w:rPr>
                <w:b/>
                <w:color w:val="FFFFFF"/>
                <w:sz w:val="24"/>
              </w:rPr>
              <w:t>procedure</w:t>
            </w:r>
            <w:r>
              <w:rPr>
                <w:b/>
                <w:color w:val="FFFFFF"/>
                <w:spacing w:val="-3"/>
                <w:sz w:val="24"/>
              </w:rPr>
              <w:t xml:space="preserve"> </w:t>
            </w:r>
            <w:r>
              <w:rPr>
                <w:b/>
                <w:color w:val="FFFFFF"/>
                <w:sz w:val="24"/>
              </w:rPr>
              <w:t>di</w:t>
            </w:r>
            <w:r>
              <w:rPr>
                <w:b/>
                <w:color w:val="FFFFFF"/>
                <w:spacing w:val="-1"/>
                <w:sz w:val="24"/>
              </w:rPr>
              <w:t xml:space="preserve"> </w:t>
            </w:r>
            <w:r>
              <w:rPr>
                <w:b/>
                <w:color w:val="FFFFFF"/>
                <w:spacing w:val="-2"/>
                <w:sz w:val="24"/>
              </w:rPr>
              <w:t>affidamento</w:t>
            </w:r>
          </w:p>
        </w:tc>
        <w:tc>
          <w:tcPr>
            <w:tcW w:w="614" w:type="dxa"/>
            <w:shd w:val="clear" w:color="auto" w:fill="1F487C"/>
          </w:tcPr>
          <w:p w14:paraId="0BD6B09D" w14:textId="77777777" w:rsidR="00D93F72" w:rsidRDefault="00D93F72">
            <w:pPr>
              <w:pStyle w:val="TableParagraph"/>
              <w:rPr>
                <w:sz w:val="24"/>
              </w:rPr>
            </w:pPr>
          </w:p>
          <w:p w14:paraId="46422DBC" w14:textId="77777777" w:rsidR="00D93F72" w:rsidRDefault="00D93F72">
            <w:pPr>
              <w:pStyle w:val="TableParagraph"/>
              <w:spacing w:before="58"/>
              <w:rPr>
                <w:sz w:val="24"/>
              </w:rPr>
            </w:pPr>
          </w:p>
          <w:p w14:paraId="73E14FB3" w14:textId="77777777" w:rsidR="00D93F72" w:rsidRDefault="00DF4D89">
            <w:pPr>
              <w:pStyle w:val="TableParagraph"/>
              <w:spacing w:before="1"/>
              <w:ind w:left="195"/>
              <w:rPr>
                <w:b/>
                <w:sz w:val="24"/>
              </w:rPr>
            </w:pPr>
            <w:r>
              <w:rPr>
                <w:b/>
                <w:color w:val="FFFFFF"/>
                <w:spacing w:val="-5"/>
                <w:sz w:val="24"/>
              </w:rPr>
              <w:t>SI</w:t>
            </w:r>
          </w:p>
        </w:tc>
        <w:tc>
          <w:tcPr>
            <w:tcW w:w="614" w:type="dxa"/>
            <w:shd w:val="clear" w:color="auto" w:fill="1F487C"/>
          </w:tcPr>
          <w:p w14:paraId="25BB6E08" w14:textId="77777777" w:rsidR="00D93F72" w:rsidRDefault="00D93F72">
            <w:pPr>
              <w:pStyle w:val="TableParagraph"/>
              <w:rPr>
                <w:sz w:val="24"/>
              </w:rPr>
            </w:pPr>
          </w:p>
          <w:p w14:paraId="2278E0E1" w14:textId="77777777" w:rsidR="00D93F72" w:rsidRDefault="00D93F72">
            <w:pPr>
              <w:pStyle w:val="TableParagraph"/>
              <w:spacing w:before="58"/>
              <w:rPr>
                <w:sz w:val="24"/>
              </w:rPr>
            </w:pPr>
          </w:p>
          <w:p w14:paraId="1257E584" w14:textId="77777777" w:rsidR="00D93F72" w:rsidRDefault="00DF4D89">
            <w:pPr>
              <w:pStyle w:val="TableParagraph"/>
              <w:spacing w:before="1"/>
              <w:ind w:left="128"/>
              <w:rPr>
                <w:b/>
                <w:sz w:val="24"/>
              </w:rPr>
            </w:pPr>
            <w:r>
              <w:rPr>
                <w:b/>
                <w:color w:val="FFFFFF"/>
                <w:spacing w:val="-5"/>
                <w:sz w:val="24"/>
              </w:rPr>
              <w:t>NO</w:t>
            </w:r>
          </w:p>
        </w:tc>
        <w:tc>
          <w:tcPr>
            <w:tcW w:w="614" w:type="dxa"/>
            <w:shd w:val="clear" w:color="auto" w:fill="1F487C"/>
          </w:tcPr>
          <w:p w14:paraId="510CC142" w14:textId="77777777" w:rsidR="00D93F72" w:rsidRDefault="00D93F72">
            <w:pPr>
              <w:pStyle w:val="TableParagraph"/>
              <w:rPr>
                <w:sz w:val="24"/>
              </w:rPr>
            </w:pPr>
          </w:p>
          <w:p w14:paraId="715EE5AD" w14:textId="77777777" w:rsidR="00D93F72" w:rsidRDefault="00D93F72">
            <w:pPr>
              <w:pStyle w:val="TableParagraph"/>
              <w:spacing w:before="58"/>
              <w:rPr>
                <w:sz w:val="24"/>
              </w:rPr>
            </w:pPr>
          </w:p>
          <w:p w14:paraId="609E22D8" w14:textId="77777777" w:rsidR="00D93F72" w:rsidRDefault="00DF4D89">
            <w:pPr>
              <w:pStyle w:val="TableParagraph"/>
              <w:spacing w:before="1"/>
              <w:ind w:left="73"/>
              <w:rPr>
                <w:b/>
                <w:sz w:val="24"/>
              </w:rPr>
            </w:pPr>
            <w:r>
              <w:rPr>
                <w:b/>
                <w:color w:val="FFFFFF"/>
                <w:spacing w:val="-4"/>
                <w:sz w:val="24"/>
              </w:rPr>
              <w:t>N.A.</w:t>
            </w:r>
          </w:p>
        </w:tc>
        <w:tc>
          <w:tcPr>
            <w:tcW w:w="2198" w:type="dxa"/>
            <w:shd w:val="clear" w:color="auto" w:fill="1F487C"/>
          </w:tcPr>
          <w:p w14:paraId="2DABA232" w14:textId="77777777" w:rsidR="00D93F72" w:rsidRDefault="00D93F72">
            <w:pPr>
              <w:pStyle w:val="TableParagraph"/>
              <w:spacing w:before="58"/>
              <w:rPr>
                <w:sz w:val="24"/>
              </w:rPr>
            </w:pPr>
          </w:p>
          <w:p w14:paraId="2C7A16F5" w14:textId="77777777" w:rsidR="00D93F72" w:rsidRDefault="00DF4D89">
            <w:pPr>
              <w:pStyle w:val="TableParagraph"/>
              <w:spacing w:before="1"/>
              <w:ind w:left="561" w:right="547" w:firstLine="9"/>
              <w:jc w:val="both"/>
              <w:rPr>
                <w:b/>
                <w:sz w:val="24"/>
              </w:rPr>
            </w:pPr>
            <w:r>
              <w:rPr>
                <w:b/>
                <w:color w:val="FFFFFF"/>
                <w:sz w:val="24"/>
              </w:rPr>
              <w:t>Elenco</w:t>
            </w:r>
            <w:r>
              <w:rPr>
                <w:b/>
                <w:color w:val="FFFFFF"/>
                <w:spacing w:val="-15"/>
                <w:sz w:val="24"/>
              </w:rPr>
              <w:t xml:space="preserve"> </w:t>
            </w:r>
            <w:r>
              <w:rPr>
                <w:b/>
                <w:color w:val="FFFFFF"/>
                <w:sz w:val="24"/>
              </w:rPr>
              <w:t xml:space="preserve">dei </w:t>
            </w:r>
            <w:r>
              <w:rPr>
                <w:b/>
                <w:color w:val="FFFFFF"/>
                <w:spacing w:val="-2"/>
                <w:sz w:val="24"/>
              </w:rPr>
              <w:t>documenti verificati</w:t>
            </w:r>
          </w:p>
        </w:tc>
        <w:tc>
          <w:tcPr>
            <w:tcW w:w="2198" w:type="dxa"/>
            <w:shd w:val="clear" w:color="auto" w:fill="1F487C"/>
          </w:tcPr>
          <w:p w14:paraId="62CF70B8" w14:textId="77777777" w:rsidR="00D93F72" w:rsidRDefault="00D93F72">
            <w:pPr>
              <w:pStyle w:val="TableParagraph"/>
              <w:rPr>
                <w:sz w:val="24"/>
              </w:rPr>
            </w:pPr>
          </w:p>
          <w:p w14:paraId="4B243A21" w14:textId="77777777" w:rsidR="00D93F72" w:rsidRDefault="00D93F72">
            <w:pPr>
              <w:pStyle w:val="TableParagraph"/>
              <w:spacing w:before="58"/>
              <w:rPr>
                <w:sz w:val="24"/>
              </w:rPr>
            </w:pPr>
          </w:p>
          <w:p w14:paraId="47D6E46C" w14:textId="77777777" w:rsidR="00D93F72" w:rsidRDefault="00DF4D89">
            <w:pPr>
              <w:pStyle w:val="TableParagraph"/>
              <w:spacing w:before="1"/>
              <w:ind w:left="14"/>
              <w:jc w:val="center"/>
              <w:rPr>
                <w:b/>
                <w:sz w:val="24"/>
              </w:rPr>
            </w:pPr>
            <w:r>
              <w:rPr>
                <w:b/>
                <w:spacing w:val="-4"/>
                <w:sz w:val="24"/>
              </w:rPr>
              <w:t>Note</w:t>
            </w:r>
          </w:p>
        </w:tc>
        <w:tc>
          <w:tcPr>
            <w:tcW w:w="2625" w:type="dxa"/>
            <w:shd w:val="clear" w:color="auto" w:fill="CCCCFF"/>
          </w:tcPr>
          <w:p w14:paraId="1A05D44F" w14:textId="77777777" w:rsidR="00D93F72" w:rsidRDefault="00D93F72">
            <w:pPr>
              <w:pStyle w:val="TableParagraph"/>
              <w:rPr>
                <w:sz w:val="24"/>
              </w:rPr>
            </w:pPr>
          </w:p>
          <w:p w14:paraId="6CAEA2B4" w14:textId="77777777" w:rsidR="00D93F72" w:rsidRDefault="00D93F72">
            <w:pPr>
              <w:pStyle w:val="TableParagraph"/>
              <w:spacing w:before="53"/>
              <w:rPr>
                <w:sz w:val="24"/>
              </w:rPr>
            </w:pPr>
          </w:p>
          <w:p w14:paraId="02A4C297" w14:textId="77777777" w:rsidR="00D93F72" w:rsidRDefault="00DF4D89">
            <w:pPr>
              <w:pStyle w:val="TableParagraph"/>
              <w:ind w:left="195"/>
              <w:rPr>
                <w:b/>
                <w:sz w:val="16"/>
              </w:rPr>
            </w:pPr>
            <w:r>
              <w:rPr>
                <w:b/>
                <w:sz w:val="24"/>
              </w:rPr>
              <w:t>Oggetto</w:t>
            </w:r>
            <w:r>
              <w:rPr>
                <w:b/>
                <w:spacing w:val="-1"/>
                <w:sz w:val="24"/>
              </w:rPr>
              <w:t xml:space="preserve"> </w:t>
            </w:r>
            <w:r>
              <w:rPr>
                <w:b/>
                <w:sz w:val="24"/>
              </w:rPr>
              <w:t>del</w:t>
            </w:r>
            <w:r>
              <w:rPr>
                <w:b/>
                <w:spacing w:val="-1"/>
                <w:sz w:val="24"/>
              </w:rPr>
              <w:t xml:space="preserve"> </w:t>
            </w:r>
            <w:r>
              <w:rPr>
                <w:b/>
                <w:spacing w:val="-2"/>
                <w:sz w:val="24"/>
              </w:rPr>
              <w:t>controllo</w:t>
            </w:r>
            <w:r>
              <w:rPr>
                <w:b/>
                <w:spacing w:val="-2"/>
                <w:position w:val="8"/>
                <w:sz w:val="16"/>
              </w:rPr>
              <w:t>1</w:t>
            </w:r>
          </w:p>
        </w:tc>
      </w:tr>
      <w:tr w:rsidR="007A5A76" w14:paraId="0241FCCE" w14:textId="77777777" w:rsidTr="003A62C9">
        <w:trPr>
          <w:trHeight w:val="2760"/>
        </w:trPr>
        <w:tc>
          <w:tcPr>
            <w:tcW w:w="713" w:type="dxa"/>
          </w:tcPr>
          <w:p w14:paraId="276E020B" w14:textId="77777777" w:rsidR="007A5A76" w:rsidRDefault="007A5A76" w:rsidP="007A5A76">
            <w:pPr>
              <w:pStyle w:val="TableParagraph"/>
              <w:rPr>
                <w:sz w:val="24"/>
              </w:rPr>
            </w:pPr>
          </w:p>
          <w:p w14:paraId="42511689" w14:textId="77777777" w:rsidR="007A5A76" w:rsidRDefault="007A5A76" w:rsidP="007A5A76">
            <w:pPr>
              <w:pStyle w:val="TableParagraph"/>
              <w:rPr>
                <w:sz w:val="24"/>
              </w:rPr>
            </w:pPr>
          </w:p>
          <w:p w14:paraId="3BDA595A" w14:textId="77777777" w:rsidR="007A5A76" w:rsidRDefault="007A5A76" w:rsidP="007A5A76">
            <w:pPr>
              <w:pStyle w:val="TableParagraph"/>
              <w:rPr>
                <w:sz w:val="24"/>
              </w:rPr>
            </w:pPr>
          </w:p>
          <w:p w14:paraId="42A2B01B" w14:textId="77777777" w:rsidR="007A5A76" w:rsidRDefault="007A5A76" w:rsidP="007A5A76">
            <w:pPr>
              <w:pStyle w:val="TableParagraph"/>
              <w:spacing w:before="136"/>
              <w:rPr>
                <w:sz w:val="24"/>
              </w:rPr>
            </w:pPr>
          </w:p>
          <w:p w14:paraId="764AD08D" w14:textId="77777777" w:rsidR="007A5A76" w:rsidRDefault="007A5A76" w:rsidP="007A5A76">
            <w:pPr>
              <w:pStyle w:val="TableParagraph"/>
              <w:ind w:right="96"/>
              <w:jc w:val="center"/>
              <w:rPr>
                <w:sz w:val="24"/>
              </w:rPr>
            </w:pPr>
            <w:r>
              <w:rPr>
                <w:spacing w:val="-10"/>
                <w:sz w:val="24"/>
              </w:rPr>
              <w:t>3</w:t>
            </w:r>
          </w:p>
        </w:tc>
        <w:tc>
          <w:tcPr>
            <w:tcW w:w="5095" w:type="dxa"/>
          </w:tcPr>
          <w:p w14:paraId="2F2F9BC6" w14:textId="77777777" w:rsidR="007A5A76" w:rsidRDefault="007A5A76" w:rsidP="007A5A76">
            <w:pPr>
              <w:pStyle w:val="TableParagraph"/>
              <w:spacing w:line="275" w:lineRule="exact"/>
              <w:ind w:left="72"/>
              <w:jc w:val="both"/>
              <w:rPr>
                <w:sz w:val="24"/>
              </w:rPr>
            </w:pPr>
            <w:r>
              <w:rPr>
                <w:sz w:val="24"/>
              </w:rPr>
              <w:t>L’oggetto</w:t>
            </w:r>
            <w:r>
              <w:rPr>
                <w:spacing w:val="-2"/>
                <w:sz w:val="24"/>
              </w:rPr>
              <w:t xml:space="preserve"> </w:t>
            </w:r>
            <w:r>
              <w:rPr>
                <w:sz w:val="24"/>
              </w:rPr>
              <w:t>della</w:t>
            </w:r>
            <w:r>
              <w:rPr>
                <w:spacing w:val="-2"/>
                <w:sz w:val="24"/>
              </w:rPr>
              <w:t xml:space="preserve"> </w:t>
            </w:r>
            <w:r>
              <w:rPr>
                <w:sz w:val="24"/>
              </w:rPr>
              <w:t>procedura</w:t>
            </w:r>
            <w:r>
              <w:rPr>
                <w:spacing w:val="-3"/>
                <w:sz w:val="24"/>
              </w:rPr>
              <w:t xml:space="preserve"> </w:t>
            </w:r>
            <w:r>
              <w:rPr>
                <w:sz w:val="24"/>
              </w:rPr>
              <w:t>di</w:t>
            </w:r>
            <w:r>
              <w:rPr>
                <w:spacing w:val="-1"/>
                <w:sz w:val="24"/>
              </w:rPr>
              <w:t xml:space="preserve"> </w:t>
            </w:r>
            <w:r>
              <w:rPr>
                <w:sz w:val="24"/>
              </w:rPr>
              <w:t>affidamento</w:t>
            </w:r>
            <w:r>
              <w:rPr>
                <w:spacing w:val="1"/>
                <w:sz w:val="24"/>
              </w:rPr>
              <w:t xml:space="preserve"> </w:t>
            </w:r>
            <w:r>
              <w:rPr>
                <w:spacing w:val="-5"/>
                <w:sz w:val="24"/>
              </w:rPr>
              <w:t>è:</w:t>
            </w:r>
          </w:p>
          <w:p w14:paraId="5077B9CB" w14:textId="77777777" w:rsidR="007A5A76" w:rsidRDefault="007A5A76" w:rsidP="007A5A76">
            <w:pPr>
              <w:pStyle w:val="TableParagraph"/>
              <w:numPr>
                <w:ilvl w:val="0"/>
                <w:numId w:val="102"/>
              </w:numPr>
              <w:tabs>
                <w:tab w:val="left" w:pos="554"/>
              </w:tabs>
              <w:ind w:right="56"/>
              <w:jc w:val="both"/>
              <w:rPr>
                <w:sz w:val="24"/>
              </w:rPr>
            </w:pPr>
            <w:r>
              <w:rPr>
                <w:sz w:val="24"/>
              </w:rPr>
              <w:t>specificamente destinato a realizzare il progetto finanziato, nei limiti degli importi previsti dalle corrispondenti voci di costo del quadro economico di progetto?</w:t>
            </w:r>
          </w:p>
          <w:p w14:paraId="1C1F89CC" w14:textId="77777777" w:rsidR="007A5A76" w:rsidRDefault="007A5A76" w:rsidP="007A5A76">
            <w:pPr>
              <w:pStyle w:val="TableParagraph"/>
              <w:numPr>
                <w:ilvl w:val="0"/>
                <w:numId w:val="102"/>
              </w:numPr>
              <w:tabs>
                <w:tab w:val="left" w:pos="554"/>
              </w:tabs>
              <w:ind w:right="57"/>
              <w:jc w:val="both"/>
              <w:rPr>
                <w:sz w:val="24"/>
              </w:rPr>
            </w:pPr>
            <w:r>
              <w:rPr>
                <w:sz w:val="24"/>
              </w:rPr>
              <w:t>correlato a spese che non sostituiscono quelle nazionali correnti?</w:t>
            </w:r>
          </w:p>
          <w:p w14:paraId="00F623EA" w14:textId="77777777" w:rsidR="007A5A76" w:rsidRDefault="007A5A76" w:rsidP="007A5A76">
            <w:pPr>
              <w:pStyle w:val="TableParagraph"/>
              <w:numPr>
                <w:ilvl w:val="0"/>
                <w:numId w:val="102"/>
              </w:numPr>
              <w:tabs>
                <w:tab w:val="left" w:pos="554"/>
              </w:tabs>
              <w:spacing w:line="270" w:lineRule="atLeast"/>
              <w:ind w:right="59"/>
              <w:jc w:val="both"/>
              <w:rPr>
                <w:sz w:val="24"/>
              </w:rPr>
            </w:pPr>
            <w:r>
              <w:rPr>
                <w:sz w:val="24"/>
              </w:rPr>
              <w:t>addizionale e complementare al sostegno fornito nell'ambito di altri programmi e strumenti dell'Unione?</w:t>
            </w:r>
          </w:p>
        </w:tc>
        <w:tc>
          <w:tcPr>
            <w:tcW w:w="614" w:type="dxa"/>
            <w:vAlign w:val="center"/>
          </w:tcPr>
          <w:p w14:paraId="7DCC8273" w14:textId="7C7E7210" w:rsidR="007A5A76" w:rsidRDefault="007A5A76" w:rsidP="007A5A76">
            <w:pPr>
              <w:pStyle w:val="TableParagraph"/>
            </w:pPr>
            <w:r>
              <w:t>X</w:t>
            </w:r>
          </w:p>
        </w:tc>
        <w:tc>
          <w:tcPr>
            <w:tcW w:w="614" w:type="dxa"/>
            <w:vAlign w:val="center"/>
          </w:tcPr>
          <w:p w14:paraId="29B569B2" w14:textId="77777777" w:rsidR="007A5A76" w:rsidRDefault="007A5A76" w:rsidP="007A5A76">
            <w:pPr>
              <w:pStyle w:val="TableParagraph"/>
            </w:pPr>
          </w:p>
        </w:tc>
        <w:tc>
          <w:tcPr>
            <w:tcW w:w="614" w:type="dxa"/>
            <w:vAlign w:val="center"/>
          </w:tcPr>
          <w:p w14:paraId="2FA490AE" w14:textId="77777777" w:rsidR="007A5A76" w:rsidRDefault="007A5A76" w:rsidP="007A5A76">
            <w:pPr>
              <w:pStyle w:val="TableParagraph"/>
            </w:pPr>
          </w:p>
        </w:tc>
        <w:tc>
          <w:tcPr>
            <w:tcW w:w="2198" w:type="dxa"/>
            <w:vAlign w:val="center"/>
          </w:tcPr>
          <w:p w14:paraId="19EABE8F" w14:textId="77777777" w:rsidR="007A5A76" w:rsidRDefault="007A5A76" w:rsidP="007A5A76">
            <w:pPr>
              <w:pStyle w:val="TableParagraph"/>
            </w:pPr>
          </w:p>
          <w:p w14:paraId="5D9D3968" w14:textId="77777777" w:rsidR="007A5A76" w:rsidRDefault="007A5A76" w:rsidP="007A5A76">
            <w:pPr>
              <w:pStyle w:val="TableParagraph"/>
            </w:pPr>
            <w:r w:rsidRPr="00A23187">
              <w:t>Progetto approvato</w:t>
            </w:r>
          </w:p>
          <w:p w14:paraId="73B0333A" w14:textId="77777777" w:rsidR="007A5A76" w:rsidRDefault="007A5A76" w:rsidP="007A5A76">
            <w:pPr>
              <w:pStyle w:val="TableParagraph"/>
            </w:pPr>
            <w:r>
              <w:t xml:space="preserve">Determina a contrarre </w:t>
            </w:r>
          </w:p>
          <w:p w14:paraId="49AA4037" w14:textId="77777777" w:rsidR="007A5A76" w:rsidRPr="00A71D80" w:rsidRDefault="007A5A76" w:rsidP="007A5A76">
            <w:pPr>
              <w:pStyle w:val="TableParagraph"/>
              <w:rPr>
                <w:i/>
                <w:iCs/>
                <w:sz w:val="16"/>
                <w:szCs w:val="16"/>
              </w:rPr>
            </w:pPr>
            <w:r w:rsidRPr="00A71D80">
              <w:rPr>
                <w:i/>
                <w:iCs/>
                <w:sz w:val="16"/>
                <w:szCs w:val="16"/>
              </w:rPr>
              <w:t>(</w:t>
            </w:r>
            <w:r>
              <w:rPr>
                <w:i/>
                <w:iCs/>
                <w:sz w:val="16"/>
                <w:szCs w:val="16"/>
              </w:rPr>
              <w:t>R</w:t>
            </w:r>
            <w:r w:rsidRPr="00A71D80">
              <w:rPr>
                <w:i/>
                <w:iCs/>
                <w:sz w:val="16"/>
                <w:szCs w:val="16"/>
              </w:rPr>
              <w:t>iscontrare spesa su quadro economico di progetto)</w:t>
            </w:r>
          </w:p>
          <w:p w14:paraId="574F33D5" w14:textId="77777777" w:rsidR="007A5A76" w:rsidRDefault="007A5A76" w:rsidP="007A5A76">
            <w:pPr>
              <w:pStyle w:val="TableParagraph"/>
            </w:pPr>
          </w:p>
        </w:tc>
        <w:tc>
          <w:tcPr>
            <w:tcW w:w="2198" w:type="dxa"/>
          </w:tcPr>
          <w:p w14:paraId="14845D4E" w14:textId="77777777" w:rsidR="007A5A76" w:rsidRDefault="007A5A76" w:rsidP="007A5A76">
            <w:pPr>
              <w:pStyle w:val="TableParagraph"/>
            </w:pPr>
          </w:p>
        </w:tc>
        <w:tc>
          <w:tcPr>
            <w:tcW w:w="2625" w:type="dxa"/>
          </w:tcPr>
          <w:p w14:paraId="34FC3488" w14:textId="77777777" w:rsidR="007A5A76" w:rsidRDefault="007A5A76" w:rsidP="007A5A76">
            <w:pPr>
              <w:pStyle w:val="TableParagraph"/>
              <w:rPr>
                <w:sz w:val="24"/>
              </w:rPr>
            </w:pPr>
          </w:p>
          <w:p w14:paraId="4A780BEA" w14:textId="77777777" w:rsidR="007A5A76" w:rsidRDefault="007A5A76" w:rsidP="007A5A76">
            <w:pPr>
              <w:pStyle w:val="TableParagraph"/>
              <w:spacing w:before="275"/>
              <w:rPr>
                <w:sz w:val="24"/>
              </w:rPr>
            </w:pPr>
          </w:p>
          <w:p w14:paraId="7A6DE6EC" w14:textId="77777777" w:rsidR="007A5A76" w:rsidRDefault="007A5A76" w:rsidP="007A5A76">
            <w:pPr>
              <w:pStyle w:val="TableParagraph"/>
              <w:numPr>
                <w:ilvl w:val="0"/>
                <w:numId w:val="101"/>
              </w:numPr>
              <w:tabs>
                <w:tab w:val="left" w:pos="287"/>
              </w:tabs>
              <w:ind w:left="287" w:hanging="212"/>
              <w:rPr>
                <w:sz w:val="24"/>
              </w:rPr>
            </w:pPr>
            <w:r>
              <w:rPr>
                <w:sz w:val="24"/>
              </w:rPr>
              <w:t>Decisione</w:t>
            </w:r>
            <w:r>
              <w:rPr>
                <w:spacing w:val="-3"/>
                <w:sz w:val="24"/>
              </w:rPr>
              <w:t xml:space="preserve"> </w:t>
            </w:r>
            <w:r>
              <w:rPr>
                <w:sz w:val="24"/>
              </w:rPr>
              <w:t xml:space="preserve">a </w:t>
            </w:r>
            <w:r>
              <w:rPr>
                <w:spacing w:val="-2"/>
                <w:sz w:val="24"/>
              </w:rPr>
              <w:t>contrarre</w:t>
            </w:r>
          </w:p>
          <w:p w14:paraId="6540E08C" w14:textId="77777777" w:rsidR="007A5A76" w:rsidRDefault="007A5A76" w:rsidP="007A5A76">
            <w:pPr>
              <w:pStyle w:val="TableParagraph"/>
              <w:numPr>
                <w:ilvl w:val="0"/>
                <w:numId w:val="101"/>
              </w:numPr>
              <w:tabs>
                <w:tab w:val="left" w:pos="287"/>
                <w:tab w:val="left" w:pos="289"/>
              </w:tabs>
              <w:ind w:right="74"/>
              <w:rPr>
                <w:sz w:val="24"/>
              </w:rPr>
            </w:pPr>
            <w:r>
              <w:rPr>
                <w:sz w:val="24"/>
              </w:rPr>
              <w:t>Bando</w:t>
            </w:r>
            <w:r>
              <w:rPr>
                <w:spacing w:val="-10"/>
                <w:sz w:val="24"/>
              </w:rPr>
              <w:t xml:space="preserve"> </w:t>
            </w:r>
            <w:r>
              <w:rPr>
                <w:sz w:val="24"/>
              </w:rPr>
              <w:t>di</w:t>
            </w:r>
            <w:r>
              <w:rPr>
                <w:spacing w:val="-9"/>
                <w:sz w:val="24"/>
              </w:rPr>
              <w:t xml:space="preserve"> </w:t>
            </w:r>
            <w:r>
              <w:rPr>
                <w:sz w:val="24"/>
              </w:rPr>
              <w:t>gara</w:t>
            </w:r>
            <w:r>
              <w:rPr>
                <w:spacing w:val="-12"/>
                <w:sz w:val="24"/>
              </w:rPr>
              <w:t xml:space="preserve"> </w:t>
            </w:r>
            <w:r>
              <w:rPr>
                <w:sz w:val="24"/>
              </w:rPr>
              <w:t>e</w:t>
            </w:r>
            <w:r>
              <w:rPr>
                <w:spacing w:val="-10"/>
                <w:sz w:val="24"/>
              </w:rPr>
              <w:t xml:space="preserve"> </w:t>
            </w:r>
            <w:r>
              <w:rPr>
                <w:sz w:val="24"/>
              </w:rPr>
              <w:t xml:space="preserve">relativi </w:t>
            </w:r>
            <w:r>
              <w:rPr>
                <w:spacing w:val="-2"/>
                <w:sz w:val="24"/>
              </w:rPr>
              <w:t>allegati</w:t>
            </w:r>
          </w:p>
          <w:p w14:paraId="04F33B99" w14:textId="77777777" w:rsidR="007A5A76" w:rsidRDefault="007A5A76" w:rsidP="007A5A76">
            <w:pPr>
              <w:pStyle w:val="TableParagraph"/>
              <w:numPr>
                <w:ilvl w:val="0"/>
                <w:numId w:val="101"/>
              </w:numPr>
              <w:tabs>
                <w:tab w:val="left" w:pos="287"/>
              </w:tabs>
              <w:ind w:left="287" w:hanging="212"/>
              <w:rPr>
                <w:sz w:val="24"/>
              </w:rPr>
            </w:pPr>
            <w:r>
              <w:rPr>
                <w:sz w:val="24"/>
              </w:rPr>
              <w:t>Progetto</w:t>
            </w:r>
            <w:r>
              <w:rPr>
                <w:spacing w:val="-7"/>
                <w:sz w:val="24"/>
              </w:rPr>
              <w:t xml:space="preserve"> </w:t>
            </w:r>
            <w:r>
              <w:rPr>
                <w:spacing w:val="-2"/>
                <w:sz w:val="24"/>
              </w:rPr>
              <w:t>approvato</w:t>
            </w:r>
          </w:p>
        </w:tc>
      </w:tr>
      <w:tr w:rsidR="001202E6" w14:paraId="30D01571" w14:textId="77777777" w:rsidTr="005B5AAC">
        <w:trPr>
          <w:trHeight w:val="4416"/>
        </w:trPr>
        <w:tc>
          <w:tcPr>
            <w:tcW w:w="713" w:type="dxa"/>
          </w:tcPr>
          <w:p w14:paraId="388C225C" w14:textId="77777777" w:rsidR="001202E6" w:rsidRDefault="001202E6" w:rsidP="001202E6">
            <w:pPr>
              <w:pStyle w:val="TableParagraph"/>
              <w:rPr>
                <w:sz w:val="24"/>
              </w:rPr>
            </w:pPr>
          </w:p>
          <w:p w14:paraId="730EEDC0" w14:textId="77777777" w:rsidR="001202E6" w:rsidRDefault="001202E6" w:rsidP="001202E6">
            <w:pPr>
              <w:pStyle w:val="TableParagraph"/>
              <w:rPr>
                <w:sz w:val="24"/>
              </w:rPr>
            </w:pPr>
          </w:p>
          <w:p w14:paraId="1EC3D6CA" w14:textId="77777777" w:rsidR="001202E6" w:rsidRDefault="001202E6" w:rsidP="001202E6">
            <w:pPr>
              <w:pStyle w:val="TableParagraph"/>
              <w:rPr>
                <w:sz w:val="24"/>
              </w:rPr>
            </w:pPr>
          </w:p>
          <w:p w14:paraId="5A13B68F" w14:textId="77777777" w:rsidR="001202E6" w:rsidRDefault="001202E6" w:rsidP="001202E6">
            <w:pPr>
              <w:pStyle w:val="TableParagraph"/>
              <w:rPr>
                <w:sz w:val="24"/>
              </w:rPr>
            </w:pPr>
          </w:p>
          <w:p w14:paraId="414F681C" w14:textId="77777777" w:rsidR="001202E6" w:rsidRDefault="001202E6" w:rsidP="001202E6">
            <w:pPr>
              <w:pStyle w:val="TableParagraph"/>
              <w:rPr>
                <w:sz w:val="24"/>
              </w:rPr>
            </w:pPr>
          </w:p>
          <w:p w14:paraId="1E59E40C" w14:textId="77777777" w:rsidR="001202E6" w:rsidRDefault="001202E6" w:rsidP="001202E6">
            <w:pPr>
              <w:pStyle w:val="TableParagraph"/>
              <w:rPr>
                <w:sz w:val="24"/>
              </w:rPr>
            </w:pPr>
          </w:p>
          <w:p w14:paraId="798E6D15" w14:textId="77777777" w:rsidR="001202E6" w:rsidRDefault="001202E6" w:rsidP="001202E6">
            <w:pPr>
              <w:pStyle w:val="TableParagraph"/>
              <w:spacing w:before="136"/>
              <w:rPr>
                <w:sz w:val="24"/>
              </w:rPr>
            </w:pPr>
          </w:p>
          <w:p w14:paraId="67FBBED4" w14:textId="77777777" w:rsidR="001202E6" w:rsidRDefault="001202E6" w:rsidP="001202E6">
            <w:pPr>
              <w:pStyle w:val="TableParagraph"/>
              <w:ind w:right="96"/>
              <w:jc w:val="center"/>
              <w:rPr>
                <w:sz w:val="24"/>
              </w:rPr>
            </w:pPr>
            <w:r>
              <w:rPr>
                <w:spacing w:val="-10"/>
                <w:sz w:val="24"/>
              </w:rPr>
              <w:t>4</w:t>
            </w:r>
          </w:p>
        </w:tc>
        <w:tc>
          <w:tcPr>
            <w:tcW w:w="5095" w:type="dxa"/>
          </w:tcPr>
          <w:p w14:paraId="3FD4C320" w14:textId="77777777" w:rsidR="001202E6" w:rsidRDefault="001202E6" w:rsidP="001202E6">
            <w:pPr>
              <w:pStyle w:val="TableParagraph"/>
              <w:ind w:left="72" w:right="57"/>
              <w:jc w:val="both"/>
              <w:rPr>
                <w:sz w:val="24"/>
              </w:rPr>
            </w:pPr>
            <w:r>
              <w:rPr>
                <w:sz w:val="24"/>
              </w:rPr>
              <w:t>La Stazione appaltante ha provveduto all’inserimento negli atti di gara di specifiche prescrizioni/requisiti/condizionalità</w:t>
            </w:r>
            <w:r>
              <w:rPr>
                <w:spacing w:val="-9"/>
                <w:sz w:val="24"/>
              </w:rPr>
              <w:t xml:space="preserve"> </w:t>
            </w:r>
            <w:r>
              <w:rPr>
                <w:sz w:val="24"/>
              </w:rPr>
              <w:t>utili</w:t>
            </w:r>
            <w:r>
              <w:rPr>
                <w:spacing w:val="-7"/>
                <w:sz w:val="24"/>
              </w:rPr>
              <w:t xml:space="preserve"> </w:t>
            </w:r>
            <w:r>
              <w:rPr>
                <w:sz w:val="24"/>
              </w:rPr>
              <w:t>a</w:t>
            </w:r>
            <w:r>
              <w:rPr>
                <w:spacing w:val="-9"/>
                <w:sz w:val="24"/>
              </w:rPr>
              <w:t xml:space="preserve"> </w:t>
            </w:r>
            <w:r>
              <w:rPr>
                <w:sz w:val="24"/>
              </w:rPr>
              <w:t xml:space="preserve">orientare le soluzioni tecniche e amministrative delle attività del Soggetto realizzatore al fine di garantire il </w:t>
            </w:r>
            <w:r>
              <w:rPr>
                <w:spacing w:val="-2"/>
                <w:sz w:val="24"/>
              </w:rPr>
              <w:t>rispetto:</w:t>
            </w:r>
          </w:p>
          <w:p w14:paraId="604E82FB" w14:textId="77777777" w:rsidR="001202E6" w:rsidRDefault="001202E6" w:rsidP="001202E6">
            <w:pPr>
              <w:pStyle w:val="TableParagraph"/>
              <w:numPr>
                <w:ilvl w:val="0"/>
                <w:numId w:val="100"/>
              </w:numPr>
              <w:tabs>
                <w:tab w:val="left" w:pos="554"/>
              </w:tabs>
              <w:ind w:right="57"/>
              <w:jc w:val="both"/>
              <w:rPr>
                <w:sz w:val="24"/>
              </w:rPr>
            </w:pPr>
            <w:r>
              <w:rPr>
                <w:sz w:val="24"/>
              </w:rPr>
              <w:t>dei requisiti e delle specifiche condizionalità PNRR</w:t>
            </w:r>
            <w:r>
              <w:rPr>
                <w:spacing w:val="-5"/>
                <w:sz w:val="24"/>
              </w:rPr>
              <w:t xml:space="preserve"> </w:t>
            </w:r>
            <w:r>
              <w:rPr>
                <w:sz w:val="24"/>
              </w:rPr>
              <w:t>e</w:t>
            </w:r>
            <w:r>
              <w:rPr>
                <w:spacing w:val="-5"/>
                <w:sz w:val="24"/>
              </w:rPr>
              <w:t xml:space="preserve"> </w:t>
            </w:r>
            <w:r>
              <w:rPr>
                <w:sz w:val="24"/>
              </w:rPr>
              <w:t>di</w:t>
            </w:r>
            <w:r>
              <w:rPr>
                <w:spacing w:val="-5"/>
                <w:sz w:val="24"/>
              </w:rPr>
              <w:t xml:space="preserve"> </w:t>
            </w:r>
            <w:r>
              <w:rPr>
                <w:sz w:val="24"/>
              </w:rPr>
              <w:t>tutti</w:t>
            </w:r>
            <w:r>
              <w:rPr>
                <w:spacing w:val="-5"/>
                <w:sz w:val="24"/>
              </w:rPr>
              <w:t xml:space="preserve"> </w:t>
            </w:r>
            <w:r>
              <w:rPr>
                <w:sz w:val="24"/>
              </w:rPr>
              <w:t>i</w:t>
            </w:r>
            <w:r>
              <w:rPr>
                <w:spacing w:val="-5"/>
                <w:sz w:val="24"/>
              </w:rPr>
              <w:t xml:space="preserve"> </w:t>
            </w:r>
            <w:r>
              <w:rPr>
                <w:sz w:val="24"/>
              </w:rPr>
              <w:t>requisiti</w:t>
            </w:r>
            <w:r>
              <w:rPr>
                <w:spacing w:val="-5"/>
                <w:sz w:val="24"/>
              </w:rPr>
              <w:t xml:space="preserve"> </w:t>
            </w:r>
            <w:r>
              <w:rPr>
                <w:sz w:val="24"/>
              </w:rPr>
              <w:t>connessi</w:t>
            </w:r>
            <w:r>
              <w:rPr>
                <w:spacing w:val="-5"/>
                <w:sz w:val="24"/>
              </w:rPr>
              <w:t xml:space="preserve"> </w:t>
            </w:r>
            <w:r>
              <w:rPr>
                <w:sz w:val="24"/>
              </w:rPr>
              <w:t>alla</w:t>
            </w:r>
            <w:r>
              <w:rPr>
                <w:spacing w:val="-4"/>
                <w:sz w:val="24"/>
              </w:rPr>
              <w:t xml:space="preserve"> </w:t>
            </w:r>
            <w:r>
              <w:rPr>
                <w:sz w:val="24"/>
              </w:rPr>
              <w:t>misura a cui è associato il progetto?</w:t>
            </w:r>
          </w:p>
          <w:p w14:paraId="3F03C7A7" w14:textId="77777777" w:rsidR="001202E6" w:rsidRDefault="001202E6" w:rsidP="001202E6">
            <w:pPr>
              <w:pStyle w:val="TableParagraph"/>
              <w:numPr>
                <w:ilvl w:val="0"/>
                <w:numId w:val="100"/>
              </w:numPr>
              <w:tabs>
                <w:tab w:val="left" w:pos="553"/>
              </w:tabs>
              <w:ind w:left="553" w:hanging="359"/>
              <w:jc w:val="both"/>
              <w:rPr>
                <w:sz w:val="24"/>
              </w:rPr>
            </w:pPr>
            <w:r>
              <w:rPr>
                <w:sz w:val="24"/>
              </w:rPr>
              <w:t>del</w:t>
            </w:r>
            <w:r>
              <w:rPr>
                <w:spacing w:val="-1"/>
                <w:sz w:val="24"/>
              </w:rPr>
              <w:t xml:space="preserve"> </w:t>
            </w:r>
            <w:r>
              <w:rPr>
                <w:sz w:val="24"/>
              </w:rPr>
              <w:t>principio</w:t>
            </w:r>
            <w:r>
              <w:rPr>
                <w:spacing w:val="-1"/>
                <w:sz w:val="24"/>
              </w:rPr>
              <w:t xml:space="preserve"> </w:t>
            </w:r>
            <w:r>
              <w:rPr>
                <w:spacing w:val="-4"/>
                <w:sz w:val="24"/>
              </w:rPr>
              <w:t>DNSH?</w:t>
            </w:r>
          </w:p>
          <w:p w14:paraId="0F0F1DCC" w14:textId="77777777" w:rsidR="001202E6" w:rsidRDefault="001202E6" w:rsidP="001202E6">
            <w:pPr>
              <w:pStyle w:val="TableParagraph"/>
              <w:numPr>
                <w:ilvl w:val="0"/>
                <w:numId w:val="100"/>
              </w:numPr>
              <w:tabs>
                <w:tab w:val="left" w:pos="553"/>
              </w:tabs>
              <w:ind w:left="553" w:hanging="359"/>
              <w:jc w:val="both"/>
              <w:rPr>
                <w:sz w:val="24"/>
              </w:rPr>
            </w:pPr>
            <w:r>
              <w:rPr>
                <w:sz w:val="24"/>
              </w:rPr>
              <w:t>dei</w:t>
            </w:r>
            <w:r>
              <w:rPr>
                <w:spacing w:val="-1"/>
                <w:sz w:val="24"/>
              </w:rPr>
              <w:t xml:space="preserve"> </w:t>
            </w:r>
            <w:r>
              <w:rPr>
                <w:sz w:val="24"/>
              </w:rPr>
              <w:t>principi</w:t>
            </w:r>
            <w:r>
              <w:rPr>
                <w:spacing w:val="-1"/>
                <w:sz w:val="24"/>
              </w:rPr>
              <w:t xml:space="preserve"> </w:t>
            </w:r>
            <w:r>
              <w:rPr>
                <w:sz w:val="24"/>
              </w:rPr>
              <w:t>trasversali del</w:t>
            </w:r>
            <w:r>
              <w:rPr>
                <w:spacing w:val="-1"/>
                <w:sz w:val="24"/>
              </w:rPr>
              <w:t xml:space="preserve"> </w:t>
            </w:r>
            <w:r>
              <w:rPr>
                <w:sz w:val="24"/>
              </w:rPr>
              <w:t xml:space="preserve">PNRR, </w:t>
            </w:r>
            <w:r>
              <w:rPr>
                <w:spacing w:val="-2"/>
                <w:sz w:val="24"/>
              </w:rPr>
              <w:t>quali:</w:t>
            </w:r>
          </w:p>
          <w:p w14:paraId="51F6E390" w14:textId="77777777" w:rsidR="001202E6" w:rsidRDefault="001202E6" w:rsidP="001202E6">
            <w:pPr>
              <w:pStyle w:val="TableParagraph"/>
              <w:numPr>
                <w:ilvl w:val="1"/>
                <w:numId w:val="100"/>
              </w:numPr>
              <w:tabs>
                <w:tab w:val="left" w:pos="978"/>
              </w:tabs>
              <w:ind w:left="978" w:hanging="359"/>
              <w:jc w:val="both"/>
              <w:rPr>
                <w:sz w:val="24"/>
              </w:rPr>
            </w:pPr>
            <w:r>
              <w:rPr>
                <w:sz w:val="24"/>
              </w:rPr>
              <w:t>il</w:t>
            </w:r>
            <w:r>
              <w:rPr>
                <w:spacing w:val="-1"/>
                <w:sz w:val="24"/>
              </w:rPr>
              <w:t xml:space="preserve"> </w:t>
            </w:r>
            <w:r>
              <w:rPr>
                <w:sz w:val="24"/>
              </w:rPr>
              <w:t>principio</w:t>
            </w:r>
            <w:r>
              <w:rPr>
                <w:spacing w:val="-1"/>
                <w:sz w:val="24"/>
              </w:rPr>
              <w:t xml:space="preserve"> </w:t>
            </w:r>
            <w:r>
              <w:rPr>
                <w:sz w:val="24"/>
              </w:rPr>
              <w:t>della</w:t>
            </w:r>
            <w:r>
              <w:rPr>
                <w:spacing w:val="-2"/>
                <w:sz w:val="24"/>
              </w:rPr>
              <w:t xml:space="preserve"> </w:t>
            </w:r>
            <w:r>
              <w:rPr>
                <w:sz w:val="24"/>
              </w:rPr>
              <w:t>parità</w:t>
            </w:r>
            <w:r>
              <w:rPr>
                <w:spacing w:val="-2"/>
                <w:sz w:val="24"/>
              </w:rPr>
              <w:t xml:space="preserve"> </w:t>
            </w:r>
            <w:r>
              <w:rPr>
                <w:sz w:val="24"/>
              </w:rPr>
              <w:t xml:space="preserve">di </w:t>
            </w:r>
            <w:r>
              <w:rPr>
                <w:spacing w:val="-2"/>
                <w:sz w:val="24"/>
              </w:rPr>
              <w:t>genere?</w:t>
            </w:r>
          </w:p>
          <w:p w14:paraId="0784FDF5" w14:textId="77777777" w:rsidR="001202E6" w:rsidRDefault="001202E6" w:rsidP="001202E6">
            <w:pPr>
              <w:pStyle w:val="TableParagraph"/>
              <w:numPr>
                <w:ilvl w:val="1"/>
                <w:numId w:val="100"/>
              </w:numPr>
              <w:tabs>
                <w:tab w:val="left" w:pos="979"/>
              </w:tabs>
              <w:ind w:right="55"/>
              <w:jc w:val="both"/>
              <w:rPr>
                <w:sz w:val="24"/>
              </w:rPr>
            </w:pPr>
            <w:r>
              <w:rPr>
                <w:sz w:val="24"/>
              </w:rPr>
              <w:t>il principio di</w:t>
            </w:r>
            <w:r>
              <w:rPr>
                <w:spacing w:val="-1"/>
                <w:sz w:val="24"/>
              </w:rPr>
              <w:t xml:space="preserve"> </w:t>
            </w:r>
            <w:r>
              <w:rPr>
                <w:sz w:val="24"/>
              </w:rPr>
              <w:t>protezione</w:t>
            </w:r>
            <w:r>
              <w:rPr>
                <w:spacing w:val="-1"/>
                <w:sz w:val="24"/>
              </w:rPr>
              <w:t xml:space="preserve"> </w:t>
            </w:r>
            <w:r>
              <w:rPr>
                <w:sz w:val="24"/>
              </w:rPr>
              <w:t>e valorizzazione dei giovani?</w:t>
            </w:r>
          </w:p>
          <w:p w14:paraId="140F5009" w14:textId="77777777" w:rsidR="001202E6" w:rsidRDefault="001202E6" w:rsidP="001202E6">
            <w:pPr>
              <w:pStyle w:val="TableParagraph"/>
              <w:numPr>
                <w:ilvl w:val="1"/>
                <w:numId w:val="100"/>
              </w:numPr>
              <w:tabs>
                <w:tab w:val="left" w:pos="979"/>
              </w:tabs>
              <w:spacing w:line="270" w:lineRule="atLeast"/>
              <w:ind w:right="60"/>
              <w:jc w:val="both"/>
              <w:rPr>
                <w:sz w:val="24"/>
              </w:rPr>
            </w:pPr>
            <w:r>
              <w:rPr>
                <w:sz w:val="24"/>
              </w:rPr>
              <w:t xml:space="preserve">il principio di superamento dei divari </w:t>
            </w:r>
            <w:r>
              <w:rPr>
                <w:spacing w:val="-2"/>
                <w:sz w:val="24"/>
              </w:rPr>
              <w:t>territoriali?</w:t>
            </w:r>
          </w:p>
        </w:tc>
        <w:tc>
          <w:tcPr>
            <w:tcW w:w="614" w:type="dxa"/>
            <w:vAlign w:val="center"/>
          </w:tcPr>
          <w:p w14:paraId="2A7E2D4E" w14:textId="43384674" w:rsidR="001202E6" w:rsidRDefault="001202E6" w:rsidP="001202E6">
            <w:pPr>
              <w:pStyle w:val="TableParagraph"/>
            </w:pPr>
            <w:r>
              <w:t>X</w:t>
            </w:r>
          </w:p>
        </w:tc>
        <w:tc>
          <w:tcPr>
            <w:tcW w:w="614" w:type="dxa"/>
            <w:vAlign w:val="center"/>
          </w:tcPr>
          <w:p w14:paraId="459CE07A" w14:textId="77777777" w:rsidR="001202E6" w:rsidRDefault="001202E6" w:rsidP="001202E6">
            <w:pPr>
              <w:pStyle w:val="TableParagraph"/>
            </w:pPr>
          </w:p>
        </w:tc>
        <w:tc>
          <w:tcPr>
            <w:tcW w:w="614" w:type="dxa"/>
            <w:vAlign w:val="center"/>
          </w:tcPr>
          <w:p w14:paraId="2E5C8BAD" w14:textId="77777777" w:rsidR="001202E6" w:rsidRDefault="001202E6" w:rsidP="001202E6">
            <w:pPr>
              <w:pStyle w:val="TableParagraph"/>
            </w:pPr>
          </w:p>
        </w:tc>
        <w:tc>
          <w:tcPr>
            <w:tcW w:w="2198" w:type="dxa"/>
            <w:vAlign w:val="center"/>
          </w:tcPr>
          <w:p w14:paraId="60F3A9C1" w14:textId="77777777" w:rsidR="001202E6" w:rsidRDefault="001202E6" w:rsidP="001202E6">
            <w:pPr>
              <w:pStyle w:val="TableParagraph"/>
            </w:pPr>
            <w:r>
              <w:t>Progetto approvato</w:t>
            </w:r>
          </w:p>
          <w:p w14:paraId="7EC4343D" w14:textId="77777777" w:rsidR="001202E6" w:rsidRDefault="001202E6" w:rsidP="001202E6">
            <w:pPr>
              <w:pStyle w:val="TableParagraph"/>
            </w:pPr>
            <w:r>
              <w:t>Determina a contrarre</w:t>
            </w:r>
          </w:p>
          <w:p w14:paraId="48151447" w14:textId="77777777" w:rsidR="001202E6" w:rsidRDefault="001202E6" w:rsidP="001202E6">
            <w:pPr>
              <w:pStyle w:val="TableParagraph"/>
            </w:pPr>
            <w:r>
              <w:t>Indagine di mercato (autocertificazione + eventuale scheda DNSH)</w:t>
            </w:r>
          </w:p>
          <w:p w14:paraId="2F674025" w14:textId="6BB7B50B" w:rsidR="001202E6" w:rsidRDefault="001202E6" w:rsidP="001202E6">
            <w:pPr>
              <w:pStyle w:val="TableParagraph"/>
            </w:pPr>
            <w:r w:rsidRPr="00242EC3">
              <w:rPr>
                <w:i/>
                <w:iCs/>
                <w:sz w:val="16"/>
                <w:szCs w:val="16"/>
              </w:rPr>
              <w:t>(</w:t>
            </w:r>
            <w:r>
              <w:rPr>
                <w:i/>
                <w:iCs/>
                <w:sz w:val="16"/>
                <w:szCs w:val="16"/>
              </w:rPr>
              <w:t>R</w:t>
            </w:r>
            <w:r w:rsidRPr="00242EC3">
              <w:rPr>
                <w:i/>
                <w:iCs/>
                <w:sz w:val="16"/>
                <w:szCs w:val="16"/>
              </w:rPr>
              <w:t>iscontrare dichiarazioni fornitore per 4b e 4c)</w:t>
            </w:r>
          </w:p>
        </w:tc>
        <w:tc>
          <w:tcPr>
            <w:tcW w:w="2198" w:type="dxa"/>
            <w:vAlign w:val="center"/>
          </w:tcPr>
          <w:p w14:paraId="01A94B41" w14:textId="77777777" w:rsidR="001202E6" w:rsidRPr="00552E64" w:rsidRDefault="001202E6" w:rsidP="001202E6">
            <w:pPr>
              <w:pStyle w:val="TableParagraph"/>
            </w:pPr>
            <w:r w:rsidRPr="00552E64">
              <w:t>Non si tratta di procedura di gara, ma di affidamento diretto</w:t>
            </w:r>
          </w:p>
          <w:p w14:paraId="56B8B196" w14:textId="77777777" w:rsidR="001202E6" w:rsidRPr="00552E64" w:rsidRDefault="001202E6" w:rsidP="001202E6">
            <w:pPr>
              <w:pStyle w:val="TableParagraph"/>
            </w:pPr>
          </w:p>
          <w:p w14:paraId="27148C2E" w14:textId="0681B172" w:rsidR="001202E6" w:rsidRDefault="001202E6" w:rsidP="001202E6">
            <w:pPr>
              <w:pStyle w:val="TableParagraph"/>
            </w:pPr>
            <w:r w:rsidRPr="00552E64">
              <w:t xml:space="preserve">Per affidamenti diretti ci si è avvalsi della facoltà di deroga prevista dal comma 7 dell’art. 47 del </w:t>
            </w:r>
            <w:r>
              <w:t>D.L.</w:t>
            </w:r>
            <w:r w:rsidRPr="00552E64">
              <w:t xml:space="preserve"> 77/2021 (vedi circolare di amministrazione n.2/2023 anche in merito ai criteri premiali)</w:t>
            </w:r>
          </w:p>
        </w:tc>
        <w:tc>
          <w:tcPr>
            <w:tcW w:w="2625" w:type="dxa"/>
          </w:tcPr>
          <w:p w14:paraId="5A529827" w14:textId="77777777" w:rsidR="001202E6" w:rsidRDefault="001202E6" w:rsidP="001202E6">
            <w:pPr>
              <w:pStyle w:val="TableParagraph"/>
              <w:numPr>
                <w:ilvl w:val="0"/>
                <w:numId w:val="99"/>
              </w:numPr>
              <w:tabs>
                <w:tab w:val="left" w:pos="287"/>
                <w:tab w:val="left" w:pos="289"/>
              </w:tabs>
              <w:spacing w:before="136"/>
              <w:ind w:right="326"/>
              <w:rPr>
                <w:sz w:val="24"/>
              </w:rPr>
            </w:pPr>
            <w:r>
              <w:rPr>
                <w:sz w:val="24"/>
              </w:rPr>
              <w:t>PNRR</w:t>
            </w:r>
            <w:r>
              <w:rPr>
                <w:spacing w:val="-15"/>
                <w:sz w:val="24"/>
              </w:rPr>
              <w:t xml:space="preserve"> </w:t>
            </w:r>
            <w:r>
              <w:rPr>
                <w:sz w:val="24"/>
              </w:rPr>
              <w:t>approvato</w:t>
            </w:r>
            <w:r>
              <w:rPr>
                <w:spacing w:val="-15"/>
                <w:sz w:val="24"/>
              </w:rPr>
              <w:t xml:space="preserve"> </w:t>
            </w:r>
            <w:r>
              <w:rPr>
                <w:sz w:val="24"/>
              </w:rPr>
              <w:t xml:space="preserve">dal </w:t>
            </w:r>
            <w:r>
              <w:rPr>
                <w:spacing w:val="-2"/>
                <w:sz w:val="24"/>
              </w:rPr>
              <w:t>Consiglio</w:t>
            </w:r>
          </w:p>
          <w:p w14:paraId="2DA3E909" w14:textId="77777777" w:rsidR="001202E6" w:rsidRDefault="001202E6" w:rsidP="001202E6">
            <w:pPr>
              <w:pStyle w:val="TableParagraph"/>
              <w:numPr>
                <w:ilvl w:val="0"/>
                <w:numId w:val="99"/>
              </w:numPr>
              <w:tabs>
                <w:tab w:val="left" w:pos="287"/>
                <w:tab w:val="left" w:pos="289"/>
              </w:tabs>
              <w:ind w:right="467"/>
              <w:rPr>
                <w:sz w:val="24"/>
              </w:rPr>
            </w:pPr>
            <w:r>
              <w:rPr>
                <w:sz w:val="24"/>
              </w:rPr>
              <w:t>Atti</w:t>
            </w:r>
            <w:r>
              <w:rPr>
                <w:spacing w:val="-15"/>
                <w:sz w:val="24"/>
              </w:rPr>
              <w:t xml:space="preserve"> </w:t>
            </w:r>
            <w:r>
              <w:rPr>
                <w:sz w:val="24"/>
              </w:rPr>
              <w:t>Programmatici della Misura</w:t>
            </w:r>
          </w:p>
          <w:p w14:paraId="042FC215" w14:textId="77777777" w:rsidR="001202E6" w:rsidRDefault="001202E6" w:rsidP="001202E6">
            <w:pPr>
              <w:pStyle w:val="TableParagraph"/>
              <w:numPr>
                <w:ilvl w:val="0"/>
                <w:numId w:val="99"/>
              </w:numPr>
              <w:tabs>
                <w:tab w:val="left" w:pos="287"/>
              </w:tabs>
              <w:ind w:left="287" w:hanging="212"/>
              <w:rPr>
                <w:sz w:val="24"/>
              </w:rPr>
            </w:pPr>
            <w:r>
              <w:rPr>
                <w:spacing w:val="-5"/>
                <w:sz w:val="24"/>
              </w:rPr>
              <w:t>CID</w:t>
            </w:r>
          </w:p>
          <w:p w14:paraId="373561DE" w14:textId="77777777" w:rsidR="001202E6" w:rsidRDefault="001202E6" w:rsidP="001202E6">
            <w:pPr>
              <w:pStyle w:val="TableParagraph"/>
              <w:numPr>
                <w:ilvl w:val="0"/>
                <w:numId w:val="99"/>
              </w:numPr>
              <w:tabs>
                <w:tab w:val="left" w:pos="287"/>
                <w:tab w:val="left" w:pos="289"/>
              </w:tabs>
              <w:ind w:right="965"/>
              <w:rPr>
                <w:i/>
                <w:sz w:val="24"/>
              </w:rPr>
            </w:pPr>
            <w:r>
              <w:rPr>
                <w:i/>
                <w:spacing w:val="-2"/>
                <w:sz w:val="24"/>
              </w:rPr>
              <w:t>Operational Arrangements</w:t>
            </w:r>
          </w:p>
          <w:p w14:paraId="15F84B02" w14:textId="77777777" w:rsidR="001202E6" w:rsidRDefault="001202E6" w:rsidP="001202E6">
            <w:pPr>
              <w:pStyle w:val="TableParagraph"/>
              <w:numPr>
                <w:ilvl w:val="0"/>
                <w:numId w:val="99"/>
              </w:numPr>
              <w:tabs>
                <w:tab w:val="left" w:pos="287"/>
              </w:tabs>
              <w:ind w:left="287" w:hanging="212"/>
              <w:rPr>
                <w:sz w:val="24"/>
              </w:rPr>
            </w:pPr>
            <w:r>
              <w:rPr>
                <w:sz w:val="24"/>
              </w:rPr>
              <w:t>Decisione</w:t>
            </w:r>
            <w:r>
              <w:rPr>
                <w:spacing w:val="-3"/>
                <w:sz w:val="24"/>
              </w:rPr>
              <w:t xml:space="preserve"> </w:t>
            </w:r>
            <w:r>
              <w:rPr>
                <w:sz w:val="24"/>
              </w:rPr>
              <w:t xml:space="preserve">a </w:t>
            </w:r>
            <w:r>
              <w:rPr>
                <w:spacing w:val="-2"/>
                <w:sz w:val="24"/>
              </w:rPr>
              <w:t>contrarre</w:t>
            </w:r>
          </w:p>
          <w:p w14:paraId="71623888" w14:textId="77777777" w:rsidR="001202E6" w:rsidRDefault="001202E6" w:rsidP="001202E6">
            <w:pPr>
              <w:pStyle w:val="TableParagraph"/>
              <w:numPr>
                <w:ilvl w:val="0"/>
                <w:numId w:val="99"/>
              </w:numPr>
              <w:tabs>
                <w:tab w:val="left" w:pos="287"/>
                <w:tab w:val="left" w:pos="289"/>
              </w:tabs>
              <w:ind w:right="74"/>
              <w:rPr>
                <w:sz w:val="24"/>
              </w:rPr>
            </w:pPr>
            <w:r>
              <w:rPr>
                <w:sz w:val="24"/>
              </w:rPr>
              <w:t>Bando</w:t>
            </w:r>
            <w:r>
              <w:rPr>
                <w:spacing w:val="-10"/>
                <w:sz w:val="24"/>
              </w:rPr>
              <w:t xml:space="preserve"> </w:t>
            </w:r>
            <w:r>
              <w:rPr>
                <w:sz w:val="24"/>
              </w:rPr>
              <w:t>di</w:t>
            </w:r>
            <w:r>
              <w:rPr>
                <w:spacing w:val="-9"/>
                <w:sz w:val="24"/>
              </w:rPr>
              <w:t xml:space="preserve"> </w:t>
            </w:r>
            <w:r>
              <w:rPr>
                <w:sz w:val="24"/>
              </w:rPr>
              <w:t>gara</w:t>
            </w:r>
            <w:r>
              <w:rPr>
                <w:spacing w:val="-12"/>
                <w:sz w:val="24"/>
              </w:rPr>
              <w:t xml:space="preserve"> </w:t>
            </w:r>
            <w:r>
              <w:rPr>
                <w:sz w:val="24"/>
              </w:rPr>
              <w:t>e</w:t>
            </w:r>
            <w:r>
              <w:rPr>
                <w:spacing w:val="-10"/>
                <w:sz w:val="24"/>
              </w:rPr>
              <w:t xml:space="preserve"> </w:t>
            </w:r>
            <w:r>
              <w:rPr>
                <w:sz w:val="24"/>
              </w:rPr>
              <w:t xml:space="preserve">relativi </w:t>
            </w:r>
            <w:r>
              <w:rPr>
                <w:spacing w:val="-2"/>
                <w:sz w:val="24"/>
              </w:rPr>
              <w:t>allegati</w:t>
            </w:r>
          </w:p>
          <w:p w14:paraId="601FAB12" w14:textId="77777777" w:rsidR="001202E6" w:rsidRDefault="001202E6" w:rsidP="001202E6">
            <w:pPr>
              <w:pStyle w:val="TableParagraph"/>
              <w:numPr>
                <w:ilvl w:val="0"/>
                <w:numId w:val="99"/>
              </w:numPr>
              <w:tabs>
                <w:tab w:val="left" w:pos="287"/>
              </w:tabs>
              <w:spacing w:before="1"/>
              <w:ind w:left="287" w:hanging="212"/>
              <w:rPr>
                <w:sz w:val="24"/>
              </w:rPr>
            </w:pPr>
            <w:r>
              <w:rPr>
                <w:sz w:val="24"/>
              </w:rPr>
              <w:t>Progetto</w:t>
            </w:r>
            <w:r>
              <w:rPr>
                <w:spacing w:val="-7"/>
                <w:sz w:val="24"/>
              </w:rPr>
              <w:t xml:space="preserve"> </w:t>
            </w:r>
            <w:r>
              <w:rPr>
                <w:spacing w:val="-2"/>
                <w:sz w:val="24"/>
              </w:rPr>
              <w:t>approvato</w:t>
            </w:r>
          </w:p>
          <w:p w14:paraId="39F2C082" w14:textId="77777777" w:rsidR="001202E6" w:rsidRDefault="001202E6" w:rsidP="001202E6">
            <w:pPr>
              <w:pStyle w:val="TableParagraph"/>
              <w:numPr>
                <w:ilvl w:val="0"/>
                <w:numId w:val="99"/>
              </w:numPr>
              <w:tabs>
                <w:tab w:val="left" w:pos="287"/>
                <w:tab w:val="left" w:pos="289"/>
              </w:tabs>
              <w:ind w:right="186"/>
              <w:rPr>
                <w:sz w:val="24"/>
              </w:rPr>
            </w:pPr>
            <w:r>
              <w:rPr>
                <w:sz w:val="24"/>
              </w:rPr>
              <w:t>Documenti/atti</w:t>
            </w:r>
            <w:r>
              <w:rPr>
                <w:spacing w:val="-15"/>
                <w:sz w:val="24"/>
              </w:rPr>
              <w:t xml:space="preserve"> </w:t>
            </w:r>
            <w:r>
              <w:rPr>
                <w:sz w:val="24"/>
              </w:rPr>
              <w:t>tecnici o dichiarazione assolvimento dei principi trasversali</w:t>
            </w:r>
          </w:p>
        </w:tc>
      </w:tr>
    </w:tbl>
    <w:p w14:paraId="39D35E34" w14:textId="77777777" w:rsidR="00D93F72" w:rsidRDefault="00D93F72">
      <w:pPr>
        <w:rPr>
          <w:sz w:val="24"/>
        </w:rPr>
        <w:sectPr w:rsidR="00D93F72">
          <w:pgSz w:w="16840" w:h="11910" w:orient="landscape"/>
          <w:pgMar w:top="1600" w:right="920" w:bottom="1120" w:left="880" w:header="3" w:footer="695" w:gutter="0"/>
          <w:cols w:space="720"/>
        </w:sectPr>
      </w:pPr>
    </w:p>
    <w:p w14:paraId="7CD1B5AC" w14:textId="77777777" w:rsidR="00D93F72" w:rsidRDefault="00D93F72">
      <w:pPr>
        <w:pStyle w:val="Corpotesto"/>
        <w:rPr>
          <w:sz w:val="15"/>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095"/>
        <w:gridCol w:w="614"/>
        <w:gridCol w:w="614"/>
        <w:gridCol w:w="614"/>
        <w:gridCol w:w="2198"/>
        <w:gridCol w:w="2198"/>
        <w:gridCol w:w="2625"/>
      </w:tblGrid>
      <w:tr w:rsidR="00D93F72" w14:paraId="3256D1A3" w14:textId="77777777">
        <w:trPr>
          <w:trHeight w:val="1499"/>
        </w:trPr>
        <w:tc>
          <w:tcPr>
            <w:tcW w:w="5808" w:type="dxa"/>
            <w:gridSpan w:val="2"/>
            <w:shd w:val="clear" w:color="auto" w:fill="1F487C"/>
          </w:tcPr>
          <w:p w14:paraId="14337DF3" w14:textId="77777777" w:rsidR="00D93F72" w:rsidRDefault="00D93F72">
            <w:pPr>
              <w:pStyle w:val="TableParagraph"/>
              <w:rPr>
                <w:sz w:val="24"/>
              </w:rPr>
            </w:pPr>
          </w:p>
          <w:p w14:paraId="16738D80" w14:textId="77777777" w:rsidR="00D93F72" w:rsidRDefault="00D93F72">
            <w:pPr>
              <w:pStyle w:val="TableParagraph"/>
              <w:spacing w:before="58"/>
              <w:rPr>
                <w:sz w:val="24"/>
              </w:rPr>
            </w:pPr>
          </w:p>
          <w:p w14:paraId="6A082025" w14:textId="77777777" w:rsidR="00D93F72" w:rsidRDefault="00DF4D89">
            <w:pPr>
              <w:pStyle w:val="TableParagraph"/>
              <w:spacing w:before="1"/>
              <w:ind w:left="1156"/>
              <w:rPr>
                <w:b/>
                <w:sz w:val="24"/>
              </w:rPr>
            </w:pPr>
            <w:r>
              <w:rPr>
                <w:b/>
                <w:color w:val="FFFFFF"/>
                <w:sz w:val="24"/>
              </w:rPr>
              <w:t>Verifica</w:t>
            </w:r>
            <w:r>
              <w:rPr>
                <w:b/>
                <w:color w:val="FFFFFF"/>
                <w:spacing w:val="-2"/>
                <w:sz w:val="24"/>
              </w:rPr>
              <w:t xml:space="preserve"> </w:t>
            </w:r>
            <w:r>
              <w:rPr>
                <w:b/>
                <w:color w:val="FFFFFF"/>
                <w:sz w:val="24"/>
              </w:rPr>
              <w:t>procedure</w:t>
            </w:r>
            <w:r>
              <w:rPr>
                <w:b/>
                <w:color w:val="FFFFFF"/>
                <w:spacing w:val="-3"/>
                <w:sz w:val="24"/>
              </w:rPr>
              <w:t xml:space="preserve"> </w:t>
            </w:r>
            <w:r>
              <w:rPr>
                <w:b/>
                <w:color w:val="FFFFFF"/>
                <w:sz w:val="24"/>
              </w:rPr>
              <w:t>di</w:t>
            </w:r>
            <w:r>
              <w:rPr>
                <w:b/>
                <w:color w:val="FFFFFF"/>
                <w:spacing w:val="-1"/>
                <w:sz w:val="24"/>
              </w:rPr>
              <w:t xml:space="preserve"> </w:t>
            </w:r>
            <w:r>
              <w:rPr>
                <w:b/>
                <w:color w:val="FFFFFF"/>
                <w:spacing w:val="-2"/>
                <w:sz w:val="24"/>
              </w:rPr>
              <w:t>affidamento</w:t>
            </w:r>
          </w:p>
        </w:tc>
        <w:tc>
          <w:tcPr>
            <w:tcW w:w="614" w:type="dxa"/>
            <w:shd w:val="clear" w:color="auto" w:fill="1F487C"/>
          </w:tcPr>
          <w:p w14:paraId="54C61191" w14:textId="77777777" w:rsidR="00D93F72" w:rsidRDefault="00D93F72">
            <w:pPr>
              <w:pStyle w:val="TableParagraph"/>
              <w:rPr>
                <w:sz w:val="24"/>
              </w:rPr>
            </w:pPr>
          </w:p>
          <w:p w14:paraId="4D9CD79E" w14:textId="77777777" w:rsidR="00D93F72" w:rsidRDefault="00D93F72">
            <w:pPr>
              <w:pStyle w:val="TableParagraph"/>
              <w:spacing w:before="58"/>
              <w:rPr>
                <w:sz w:val="24"/>
              </w:rPr>
            </w:pPr>
          </w:p>
          <w:p w14:paraId="1508B07A" w14:textId="77777777" w:rsidR="00D93F72" w:rsidRDefault="00DF4D89">
            <w:pPr>
              <w:pStyle w:val="TableParagraph"/>
              <w:spacing w:before="1"/>
              <w:ind w:left="195"/>
              <w:rPr>
                <w:b/>
                <w:sz w:val="24"/>
              </w:rPr>
            </w:pPr>
            <w:r>
              <w:rPr>
                <w:b/>
                <w:color w:val="FFFFFF"/>
                <w:spacing w:val="-5"/>
                <w:sz w:val="24"/>
              </w:rPr>
              <w:t>SI</w:t>
            </w:r>
          </w:p>
        </w:tc>
        <w:tc>
          <w:tcPr>
            <w:tcW w:w="614" w:type="dxa"/>
            <w:shd w:val="clear" w:color="auto" w:fill="1F487C"/>
          </w:tcPr>
          <w:p w14:paraId="0966F744" w14:textId="77777777" w:rsidR="00D93F72" w:rsidRDefault="00D93F72">
            <w:pPr>
              <w:pStyle w:val="TableParagraph"/>
              <w:rPr>
                <w:sz w:val="24"/>
              </w:rPr>
            </w:pPr>
          </w:p>
          <w:p w14:paraId="4E288EFE" w14:textId="77777777" w:rsidR="00D93F72" w:rsidRDefault="00D93F72">
            <w:pPr>
              <w:pStyle w:val="TableParagraph"/>
              <w:spacing w:before="58"/>
              <w:rPr>
                <w:sz w:val="24"/>
              </w:rPr>
            </w:pPr>
          </w:p>
          <w:p w14:paraId="05029552" w14:textId="77777777" w:rsidR="00D93F72" w:rsidRDefault="00DF4D89">
            <w:pPr>
              <w:pStyle w:val="TableParagraph"/>
              <w:spacing w:before="1"/>
              <w:ind w:left="128"/>
              <w:rPr>
                <w:b/>
                <w:sz w:val="24"/>
              </w:rPr>
            </w:pPr>
            <w:r>
              <w:rPr>
                <w:b/>
                <w:color w:val="FFFFFF"/>
                <w:spacing w:val="-5"/>
                <w:sz w:val="24"/>
              </w:rPr>
              <w:t>NO</w:t>
            </w:r>
          </w:p>
        </w:tc>
        <w:tc>
          <w:tcPr>
            <w:tcW w:w="614" w:type="dxa"/>
            <w:shd w:val="clear" w:color="auto" w:fill="1F487C"/>
          </w:tcPr>
          <w:p w14:paraId="4F27259B" w14:textId="77777777" w:rsidR="00D93F72" w:rsidRDefault="00D93F72">
            <w:pPr>
              <w:pStyle w:val="TableParagraph"/>
              <w:rPr>
                <w:sz w:val="24"/>
              </w:rPr>
            </w:pPr>
          </w:p>
          <w:p w14:paraId="2BDA9BB4" w14:textId="77777777" w:rsidR="00D93F72" w:rsidRDefault="00D93F72">
            <w:pPr>
              <w:pStyle w:val="TableParagraph"/>
              <w:spacing w:before="58"/>
              <w:rPr>
                <w:sz w:val="24"/>
              </w:rPr>
            </w:pPr>
          </w:p>
          <w:p w14:paraId="7C940D8C" w14:textId="77777777" w:rsidR="00D93F72" w:rsidRDefault="00DF4D89">
            <w:pPr>
              <w:pStyle w:val="TableParagraph"/>
              <w:spacing w:before="1"/>
              <w:ind w:left="73"/>
              <w:rPr>
                <w:b/>
                <w:sz w:val="24"/>
              </w:rPr>
            </w:pPr>
            <w:r>
              <w:rPr>
                <w:b/>
                <w:color w:val="FFFFFF"/>
                <w:spacing w:val="-4"/>
                <w:sz w:val="24"/>
              </w:rPr>
              <w:t>N.A.</w:t>
            </w:r>
          </w:p>
        </w:tc>
        <w:tc>
          <w:tcPr>
            <w:tcW w:w="2198" w:type="dxa"/>
            <w:shd w:val="clear" w:color="auto" w:fill="1F487C"/>
          </w:tcPr>
          <w:p w14:paraId="56D8A6CC" w14:textId="77777777" w:rsidR="00D93F72" w:rsidRDefault="00D93F72">
            <w:pPr>
              <w:pStyle w:val="TableParagraph"/>
              <w:spacing w:before="58"/>
              <w:rPr>
                <w:sz w:val="24"/>
              </w:rPr>
            </w:pPr>
          </w:p>
          <w:p w14:paraId="5083D286" w14:textId="77777777" w:rsidR="00D93F72" w:rsidRDefault="00DF4D89">
            <w:pPr>
              <w:pStyle w:val="TableParagraph"/>
              <w:spacing w:before="1"/>
              <w:ind w:left="561" w:right="547" w:firstLine="9"/>
              <w:jc w:val="both"/>
              <w:rPr>
                <w:b/>
                <w:sz w:val="24"/>
              </w:rPr>
            </w:pPr>
            <w:r>
              <w:rPr>
                <w:b/>
                <w:color w:val="FFFFFF"/>
                <w:sz w:val="24"/>
              </w:rPr>
              <w:t>Elenco</w:t>
            </w:r>
            <w:r>
              <w:rPr>
                <w:b/>
                <w:color w:val="FFFFFF"/>
                <w:spacing w:val="-15"/>
                <w:sz w:val="24"/>
              </w:rPr>
              <w:t xml:space="preserve"> </w:t>
            </w:r>
            <w:r>
              <w:rPr>
                <w:b/>
                <w:color w:val="FFFFFF"/>
                <w:sz w:val="24"/>
              </w:rPr>
              <w:t xml:space="preserve">dei </w:t>
            </w:r>
            <w:r>
              <w:rPr>
                <w:b/>
                <w:color w:val="FFFFFF"/>
                <w:spacing w:val="-2"/>
                <w:sz w:val="24"/>
              </w:rPr>
              <w:t>documenti verificati</w:t>
            </w:r>
          </w:p>
        </w:tc>
        <w:tc>
          <w:tcPr>
            <w:tcW w:w="2198" w:type="dxa"/>
            <w:shd w:val="clear" w:color="auto" w:fill="1F487C"/>
          </w:tcPr>
          <w:p w14:paraId="6C304687" w14:textId="77777777" w:rsidR="00D93F72" w:rsidRDefault="00D93F72">
            <w:pPr>
              <w:pStyle w:val="TableParagraph"/>
              <w:rPr>
                <w:sz w:val="24"/>
              </w:rPr>
            </w:pPr>
          </w:p>
          <w:p w14:paraId="130E9FCF" w14:textId="77777777" w:rsidR="00D93F72" w:rsidRDefault="00D93F72">
            <w:pPr>
              <w:pStyle w:val="TableParagraph"/>
              <w:spacing w:before="58"/>
              <w:rPr>
                <w:sz w:val="24"/>
              </w:rPr>
            </w:pPr>
          </w:p>
          <w:p w14:paraId="331577EE" w14:textId="77777777" w:rsidR="00D93F72" w:rsidRDefault="00DF4D89">
            <w:pPr>
              <w:pStyle w:val="TableParagraph"/>
              <w:spacing w:before="1"/>
              <w:ind w:left="14"/>
              <w:jc w:val="center"/>
              <w:rPr>
                <w:b/>
                <w:sz w:val="24"/>
              </w:rPr>
            </w:pPr>
            <w:r>
              <w:rPr>
                <w:b/>
                <w:spacing w:val="-4"/>
                <w:sz w:val="24"/>
              </w:rPr>
              <w:t>Note</w:t>
            </w:r>
          </w:p>
        </w:tc>
        <w:tc>
          <w:tcPr>
            <w:tcW w:w="2625" w:type="dxa"/>
            <w:shd w:val="clear" w:color="auto" w:fill="CCCCFF"/>
          </w:tcPr>
          <w:p w14:paraId="59A6B3FC" w14:textId="77777777" w:rsidR="00D93F72" w:rsidRDefault="00D93F72">
            <w:pPr>
              <w:pStyle w:val="TableParagraph"/>
              <w:rPr>
                <w:sz w:val="24"/>
              </w:rPr>
            </w:pPr>
          </w:p>
          <w:p w14:paraId="6B53B22C" w14:textId="77777777" w:rsidR="00D93F72" w:rsidRDefault="00D93F72">
            <w:pPr>
              <w:pStyle w:val="TableParagraph"/>
              <w:spacing w:before="53"/>
              <w:rPr>
                <w:sz w:val="24"/>
              </w:rPr>
            </w:pPr>
          </w:p>
          <w:p w14:paraId="04E723D8" w14:textId="77777777" w:rsidR="00D93F72" w:rsidRDefault="00DF4D89">
            <w:pPr>
              <w:pStyle w:val="TableParagraph"/>
              <w:ind w:left="195"/>
              <w:rPr>
                <w:b/>
                <w:sz w:val="16"/>
              </w:rPr>
            </w:pPr>
            <w:r>
              <w:rPr>
                <w:b/>
                <w:sz w:val="24"/>
              </w:rPr>
              <w:t>Oggetto</w:t>
            </w:r>
            <w:r>
              <w:rPr>
                <w:b/>
                <w:spacing w:val="-1"/>
                <w:sz w:val="24"/>
              </w:rPr>
              <w:t xml:space="preserve"> </w:t>
            </w:r>
            <w:r>
              <w:rPr>
                <w:b/>
                <w:sz w:val="24"/>
              </w:rPr>
              <w:t>del</w:t>
            </w:r>
            <w:r>
              <w:rPr>
                <w:b/>
                <w:spacing w:val="-1"/>
                <w:sz w:val="24"/>
              </w:rPr>
              <w:t xml:space="preserve"> </w:t>
            </w:r>
            <w:r>
              <w:rPr>
                <w:b/>
                <w:spacing w:val="-2"/>
                <w:sz w:val="24"/>
              </w:rPr>
              <w:t>controllo</w:t>
            </w:r>
            <w:r>
              <w:rPr>
                <w:b/>
                <w:spacing w:val="-2"/>
                <w:position w:val="8"/>
                <w:sz w:val="16"/>
              </w:rPr>
              <w:t>1</w:t>
            </w:r>
          </w:p>
        </w:tc>
      </w:tr>
      <w:tr w:rsidR="001202E6" w14:paraId="53350589" w14:textId="77777777" w:rsidTr="00E12690">
        <w:trPr>
          <w:trHeight w:val="2208"/>
        </w:trPr>
        <w:tc>
          <w:tcPr>
            <w:tcW w:w="713" w:type="dxa"/>
          </w:tcPr>
          <w:p w14:paraId="47B52E95" w14:textId="77777777" w:rsidR="001202E6" w:rsidRDefault="001202E6" w:rsidP="001202E6">
            <w:pPr>
              <w:pStyle w:val="TableParagraph"/>
              <w:rPr>
                <w:sz w:val="24"/>
              </w:rPr>
            </w:pPr>
          </w:p>
          <w:p w14:paraId="0CC8F834" w14:textId="77777777" w:rsidR="001202E6" w:rsidRDefault="001202E6" w:rsidP="001202E6">
            <w:pPr>
              <w:pStyle w:val="TableParagraph"/>
              <w:rPr>
                <w:sz w:val="24"/>
              </w:rPr>
            </w:pPr>
          </w:p>
          <w:p w14:paraId="14E68FDA" w14:textId="77777777" w:rsidR="001202E6" w:rsidRDefault="001202E6" w:rsidP="001202E6">
            <w:pPr>
              <w:pStyle w:val="TableParagraph"/>
              <w:spacing w:before="136"/>
              <w:rPr>
                <w:sz w:val="24"/>
              </w:rPr>
            </w:pPr>
          </w:p>
          <w:p w14:paraId="6C295112" w14:textId="77777777" w:rsidR="001202E6" w:rsidRDefault="001202E6" w:rsidP="001202E6">
            <w:pPr>
              <w:pStyle w:val="TableParagraph"/>
              <w:ind w:right="96"/>
              <w:jc w:val="center"/>
              <w:rPr>
                <w:sz w:val="24"/>
              </w:rPr>
            </w:pPr>
            <w:r>
              <w:rPr>
                <w:spacing w:val="-10"/>
                <w:sz w:val="24"/>
              </w:rPr>
              <w:t>5</w:t>
            </w:r>
          </w:p>
        </w:tc>
        <w:tc>
          <w:tcPr>
            <w:tcW w:w="5095" w:type="dxa"/>
          </w:tcPr>
          <w:p w14:paraId="08180632" w14:textId="77777777" w:rsidR="001202E6" w:rsidRDefault="001202E6" w:rsidP="001202E6">
            <w:pPr>
              <w:pStyle w:val="TableParagraph"/>
              <w:spacing w:before="275"/>
              <w:ind w:left="72" w:right="52"/>
              <w:jc w:val="both"/>
              <w:rPr>
                <w:sz w:val="24"/>
              </w:rPr>
            </w:pPr>
            <w:r>
              <w:rPr>
                <w:sz w:val="24"/>
              </w:rPr>
              <w:t>Negli atti di gara è stata prevista l’indicazione dei tempi</w:t>
            </w:r>
            <w:r>
              <w:rPr>
                <w:spacing w:val="-4"/>
                <w:sz w:val="24"/>
              </w:rPr>
              <w:t xml:space="preserve"> </w:t>
            </w:r>
            <w:r>
              <w:rPr>
                <w:sz w:val="24"/>
              </w:rPr>
              <w:t>di</w:t>
            </w:r>
            <w:r>
              <w:rPr>
                <w:spacing w:val="-4"/>
                <w:sz w:val="24"/>
              </w:rPr>
              <w:t xml:space="preserve"> </w:t>
            </w:r>
            <w:r>
              <w:rPr>
                <w:sz w:val="24"/>
              </w:rPr>
              <w:t>conclusione</w:t>
            </w:r>
            <w:r>
              <w:rPr>
                <w:spacing w:val="-3"/>
                <w:sz w:val="24"/>
              </w:rPr>
              <w:t xml:space="preserve"> </w:t>
            </w:r>
            <w:r>
              <w:rPr>
                <w:sz w:val="24"/>
              </w:rPr>
              <w:t>delle</w:t>
            </w:r>
            <w:r>
              <w:rPr>
                <w:spacing w:val="-5"/>
                <w:sz w:val="24"/>
              </w:rPr>
              <w:t xml:space="preserve"> </w:t>
            </w:r>
            <w:r>
              <w:rPr>
                <w:sz w:val="24"/>
              </w:rPr>
              <w:t>attività</w:t>
            </w:r>
            <w:r>
              <w:rPr>
                <w:spacing w:val="-4"/>
                <w:sz w:val="24"/>
              </w:rPr>
              <w:t xml:space="preserve"> </w:t>
            </w:r>
            <w:r>
              <w:rPr>
                <w:sz w:val="24"/>
              </w:rPr>
              <w:t>in</w:t>
            </w:r>
            <w:r>
              <w:rPr>
                <w:spacing w:val="-4"/>
                <w:sz w:val="24"/>
              </w:rPr>
              <w:t xml:space="preserve"> </w:t>
            </w:r>
            <w:r>
              <w:rPr>
                <w:sz w:val="24"/>
              </w:rPr>
              <w:t>modo</w:t>
            </w:r>
            <w:r>
              <w:rPr>
                <w:spacing w:val="-2"/>
                <w:sz w:val="24"/>
              </w:rPr>
              <w:t xml:space="preserve"> </w:t>
            </w:r>
            <w:r>
              <w:rPr>
                <w:sz w:val="24"/>
              </w:rPr>
              <w:t>da</w:t>
            </w:r>
            <w:r>
              <w:rPr>
                <w:spacing w:val="-3"/>
                <w:sz w:val="24"/>
              </w:rPr>
              <w:t xml:space="preserve"> </w:t>
            </w:r>
            <w:r>
              <w:rPr>
                <w:sz w:val="24"/>
              </w:rPr>
              <w:t xml:space="preserve">poter monitorare le tempistiche attuative e venga assicurata l’effettiva realizzabilità di </w:t>
            </w:r>
            <w:r>
              <w:rPr>
                <w:i/>
                <w:sz w:val="24"/>
              </w:rPr>
              <w:t xml:space="preserve">Milestone &amp; Target </w:t>
            </w:r>
            <w:r>
              <w:rPr>
                <w:sz w:val="24"/>
              </w:rPr>
              <w:t xml:space="preserve">corrispondenti, entro le scadenze </w:t>
            </w:r>
            <w:r>
              <w:rPr>
                <w:spacing w:val="-2"/>
                <w:sz w:val="24"/>
              </w:rPr>
              <w:t>concordate?</w:t>
            </w:r>
          </w:p>
        </w:tc>
        <w:tc>
          <w:tcPr>
            <w:tcW w:w="614" w:type="dxa"/>
            <w:vAlign w:val="center"/>
          </w:tcPr>
          <w:p w14:paraId="1CB259F3" w14:textId="1B70D84B" w:rsidR="001202E6" w:rsidRDefault="001202E6" w:rsidP="001202E6">
            <w:pPr>
              <w:pStyle w:val="TableParagraph"/>
            </w:pPr>
            <w:r>
              <w:t>X</w:t>
            </w:r>
          </w:p>
        </w:tc>
        <w:tc>
          <w:tcPr>
            <w:tcW w:w="614" w:type="dxa"/>
            <w:vAlign w:val="center"/>
          </w:tcPr>
          <w:p w14:paraId="01317215" w14:textId="77777777" w:rsidR="001202E6" w:rsidRDefault="001202E6" w:rsidP="001202E6">
            <w:pPr>
              <w:pStyle w:val="TableParagraph"/>
            </w:pPr>
          </w:p>
        </w:tc>
        <w:tc>
          <w:tcPr>
            <w:tcW w:w="614" w:type="dxa"/>
            <w:vAlign w:val="center"/>
          </w:tcPr>
          <w:p w14:paraId="60F248F3" w14:textId="77777777" w:rsidR="001202E6" w:rsidRDefault="001202E6" w:rsidP="001202E6">
            <w:pPr>
              <w:pStyle w:val="TableParagraph"/>
            </w:pPr>
          </w:p>
        </w:tc>
        <w:tc>
          <w:tcPr>
            <w:tcW w:w="2198" w:type="dxa"/>
            <w:vAlign w:val="center"/>
          </w:tcPr>
          <w:p w14:paraId="5326777B" w14:textId="77777777" w:rsidR="001202E6" w:rsidRDefault="001202E6" w:rsidP="001202E6">
            <w:pPr>
              <w:pStyle w:val="TableParagraph"/>
            </w:pPr>
            <w:r>
              <w:t xml:space="preserve">Progetto approvato </w:t>
            </w:r>
          </w:p>
          <w:p w14:paraId="05C29968" w14:textId="77777777" w:rsidR="001202E6" w:rsidRDefault="001202E6" w:rsidP="001202E6">
            <w:pPr>
              <w:pStyle w:val="TableParagraph"/>
            </w:pPr>
            <w:r>
              <w:t>Indagine di mercato/ordine di fornitura</w:t>
            </w:r>
          </w:p>
          <w:p w14:paraId="49E56A65" w14:textId="1583D797" w:rsidR="001202E6" w:rsidRDefault="001202E6" w:rsidP="001202E6">
            <w:pPr>
              <w:pStyle w:val="TableParagraph"/>
            </w:pPr>
            <w:r w:rsidRPr="00A63048">
              <w:rPr>
                <w:i/>
                <w:iCs/>
                <w:sz w:val="16"/>
                <w:szCs w:val="16"/>
              </w:rPr>
              <w:t>(</w:t>
            </w:r>
            <w:r>
              <w:rPr>
                <w:i/>
                <w:iCs/>
                <w:sz w:val="16"/>
                <w:szCs w:val="16"/>
              </w:rPr>
              <w:t>R</w:t>
            </w:r>
            <w:r w:rsidRPr="00A63048">
              <w:rPr>
                <w:i/>
                <w:iCs/>
                <w:sz w:val="16"/>
                <w:szCs w:val="16"/>
              </w:rPr>
              <w:t>iscontrare previsione date di consegna)</w:t>
            </w:r>
          </w:p>
        </w:tc>
        <w:tc>
          <w:tcPr>
            <w:tcW w:w="2198" w:type="dxa"/>
            <w:vAlign w:val="center"/>
          </w:tcPr>
          <w:p w14:paraId="7DF28728" w14:textId="77777777" w:rsidR="001202E6" w:rsidRDefault="001202E6" w:rsidP="001202E6">
            <w:pPr>
              <w:pStyle w:val="TableParagraph"/>
            </w:pPr>
          </w:p>
          <w:p w14:paraId="5C37F86C" w14:textId="77777777" w:rsidR="001202E6" w:rsidRDefault="001202E6" w:rsidP="001202E6">
            <w:pPr>
              <w:pStyle w:val="TableParagraph"/>
            </w:pPr>
          </w:p>
          <w:p w14:paraId="6A4240D7" w14:textId="77777777" w:rsidR="001202E6" w:rsidRPr="00C213DF" w:rsidRDefault="001202E6" w:rsidP="001202E6">
            <w:pPr>
              <w:pStyle w:val="TableParagraph"/>
            </w:pPr>
            <w:r w:rsidRPr="00C213DF">
              <w:t>Non si tratta di</w:t>
            </w:r>
            <w:r>
              <w:t xml:space="preserve"> procedura </w:t>
            </w:r>
            <w:r w:rsidRPr="00C213DF">
              <w:t>di gara</w:t>
            </w:r>
            <w:r>
              <w:t>,</w:t>
            </w:r>
            <w:r w:rsidRPr="00C213DF">
              <w:t xml:space="preserve"> ma di affidamento diretto</w:t>
            </w:r>
          </w:p>
          <w:p w14:paraId="0ABE70BE" w14:textId="77777777" w:rsidR="001202E6" w:rsidRPr="00FD78D6" w:rsidRDefault="001202E6" w:rsidP="001202E6">
            <w:pPr>
              <w:pStyle w:val="TableParagraph"/>
              <w:jc w:val="center"/>
            </w:pPr>
          </w:p>
          <w:p w14:paraId="012F7B03" w14:textId="77777777" w:rsidR="001202E6" w:rsidRDefault="001202E6" w:rsidP="001202E6">
            <w:pPr>
              <w:pStyle w:val="TableParagraph"/>
            </w:pPr>
          </w:p>
        </w:tc>
        <w:tc>
          <w:tcPr>
            <w:tcW w:w="2625" w:type="dxa"/>
          </w:tcPr>
          <w:p w14:paraId="158EDF29" w14:textId="77777777" w:rsidR="001202E6" w:rsidRDefault="001202E6" w:rsidP="001202E6">
            <w:pPr>
              <w:pStyle w:val="TableParagraph"/>
              <w:numPr>
                <w:ilvl w:val="0"/>
                <w:numId w:val="98"/>
              </w:numPr>
              <w:tabs>
                <w:tab w:val="left" w:pos="287"/>
              </w:tabs>
              <w:spacing w:line="275" w:lineRule="exact"/>
              <w:ind w:left="287" w:hanging="212"/>
              <w:rPr>
                <w:sz w:val="24"/>
              </w:rPr>
            </w:pPr>
            <w:r>
              <w:rPr>
                <w:sz w:val="24"/>
              </w:rPr>
              <w:t>Progetto</w:t>
            </w:r>
            <w:r>
              <w:rPr>
                <w:spacing w:val="-7"/>
                <w:sz w:val="24"/>
              </w:rPr>
              <w:t xml:space="preserve"> </w:t>
            </w:r>
            <w:r>
              <w:rPr>
                <w:spacing w:val="-2"/>
                <w:sz w:val="24"/>
              </w:rPr>
              <w:t>approvato</w:t>
            </w:r>
          </w:p>
          <w:p w14:paraId="2513DCCC" w14:textId="77777777" w:rsidR="001202E6" w:rsidRDefault="001202E6" w:rsidP="001202E6">
            <w:pPr>
              <w:pStyle w:val="TableParagraph"/>
              <w:numPr>
                <w:ilvl w:val="0"/>
                <w:numId w:val="98"/>
              </w:numPr>
              <w:tabs>
                <w:tab w:val="left" w:pos="287"/>
                <w:tab w:val="left" w:pos="289"/>
              </w:tabs>
              <w:ind w:right="74"/>
              <w:rPr>
                <w:sz w:val="24"/>
              </w:rPr>
            </w:pPr>
            <w:r>
              <w:rPr>
                <w:sz w:val="24"/>
              </w:rPr>
              <w:t>Bando</w:t>
            </w:r>
            <w:r>
              <w:rPr>
                <w:spacing w:val="-10"/>
                <w:sz w:val="24"/>
              </w:rPr>
              <w:t xml:space="preserve"> </w:t>
            </w:r>
            <w:r>
              <w:rPr>
                <w:sz w:val="24"/>
              </w:rPr>
              <w:t>di</w:t>
            </w:r>
            <w:r>
              <w:rPr>
                <w:spacing w:val="-9"/>
                <w:sz w:val="24"/>
              </w:rPr>
              <w:t xml:space="preserve"> </w:t>
            </w:r>
            <w:r>
              <w:rPr>
                <w:sz w:val="24"/>
              </w:rPr>
              <w:t>gara</w:t>
            </w:r>
            <w:r>
              <w:rPr>
                <w:spacing w:val="-12"/>
                <w:sz w:val="24"/>
              </w:rPr>
              <w:t xml:space="preserve"> </w:t>
            </w:r>
            <w:r>
              <w:rPr>
                <w:sz w:val="24"/>
              </w:rPr>
              <w:t>e</w:t>
            </w:r>
            <w:r>
              <w:rPr>
                <w:spacing w:val="-10"/>
                <w:sz w:val="24"/>
              </w:rPr>
              <w:t xml:space="preserve"> </w:t>
            </w:r>
            <w:r>
              <w:rPr>
                <w:sz w:val="24"/>
              </w:rPr>
              <w:t xml:space="preserve">relativi </w:t>
            </w:r>
            <w:r>
              <w:rPr>
                <w:spacing w:val="-2"/>
                <w:sz w:val="24"/>
              </w:rPr>
              <w:t>allegati</w:t>
            </w:r>
          </w:p>
          <w:p w14:paraId="060A463B" w14:textId="77777777" w:rsidR="001202E6" w:rsidRDefault="001202E6" w:rsidP="001202E6">
            <w:pPr>
              <w:pStyle w:val="TableParagraph"/>
              <w:numPr>
                <w:ilvl w:val="0"/>
                <w:numId w:val="98"/>
              </w:numPr>
              <w:tabs>
                <w:tab w:val="left" w:pos="287"/>
                <w:tab w:val="left" w:pos="289"/>
              </w:tabs>
              <w:spacing w:line="270" w:lineRule="atLeast"/>
              <w:ind w:right="87"/>
              <w:rPr>
                <w:sz w:val="24"/>
              </w:rPr>
            </w:pPr>
            <w:r>
              <w:rPr>
                <w:spacing w:val="-2"/>
                <w:sz w:val="24"/>
              </w:rPr>
              <w:t xml:space="preserve">Disciplinare/Document </w:t>
            </w:r>
            <w:r>
              <w:rPr>
                <w:sz w:val="24"/>
              </w:rPr>
              <w:t xml:space="preserve">i/atti tecnici o </w:t>
            </w:r>
            <w:r>
              <w:rPr>
                <w:spacing w:val="-2"/>
                <w:sz w:val="24"/>
              </w:rPr>
              <w:t xml:space="preserve">dichiarazione </w:t>
            </w:r>
            <w:r>
              <w:rPr>
                <w:sz w:val="24"/>
              </w:rPr>
              <w:t>assolvimento dei principi trasversali</w:t>
            </w:r>
          </w:p>
        </w:tc>
      </w:tr>
      <w:tr w:rsidR="001202E6" w14:paraId="25CD9E4C" w14:textId="77777777" w:rsidTr="00DB53A2">
        <w:trPr>
          <w:trHeight w:val="2208"/>
        </w:trPr>
        <w:tc>
          <w:tcPr>
            <w:tcW w:w="713" w:type="dxa"/>
          </w:tcPr>
          <w:p w14:paraId="34222E87" w14:textId="77777777" w:rsidR="001202E6" w:rsidRDefault="001202E6" w:rsidP="001202E6">
            <w:pPr>
              <w:pStyle w:val="TableParagraph"/>
              <w:rPr>
                <w:sz w:val="24"/>
              </w:rPr>
            </w:pPr>
          </w:p>
          <w:p w14:paraId="1E5FB36F" w14:textId="77777777" w:rsidR="001202E6" w:rsidRDefault="001202E6" w:rsidP="001202E6">
            <w:pPr>
              <w:pStyle w:val="TableParagraph"/>
              <w:rPr>
                <w:sz w:val="24"/>
              </w:rPr>
            </w:pPr>
          </w:p>
          <w:p w14:paraId="58735A40" w14:textId="77777777" w:rsidR="001202E6" w:rsidRDefault="001202E6" w:rsidP="001202E6">
            <w:pPr>
              <w:pStyle w:val="TableParagraph"/>
              <w:spacing w:before="136"/>
              <w:rPr>
                <w:sz w:val="24"/>
              </w:rPr>
            </w:pPr>
          </w:p>
          <w:p w14:paraId="5C5A3A8A" w14:textId="77777777" w:rsidR="001202E6" w:rsidRDefault="001202E6" w:rsidP="001202E6">
            <w:pPr>
              <w:pStyle w:val="TableParagraph"/>
              <w:ind w:right="96"/>
              <w:jc w:val="center"/>
              <w:rPr>
                <w:sz w:val="24"/>
              </w:rPr>
            </w:pPr>
            <w:r>
              <w:rPr>
                <w:spacing w:val="-10"/>
                <w:sz w:val="24"/>
              </w:rPr>
              <w:t>6</w:t>
            </w:r>
          </w:p>
        </w:tc>
        <w:tc>
          <w:tcPr>
            <w:tcW w:w="5095" w:type="dxa"/>
          </w:tcPr>
          <w:p w14:paraId="0C84B28D" w14:textId="77777777" w:rsidR="001202E6" w:rsidRDefault="001202E6" w:rsidP="001202E6">
            <w:pPr>
              <w:pStyle w:val="TableParagraph"/>
              <w:rPr>
                <w:sz w:val="24"/>
              </w:rPr>
            </w:pPr>
          </w:p>
          <w:p w14:paraId="59C28CB5" w14:textId="77777777" w:rsidR="001202E6" w:rsidRDefault="001202E6" w:rsidP="001202E6">
            <w:pPr>
              <w:pStyle w:val="TableParagraph"/>
              <w:spacing w:before="275"/>
              <w:rPr>
                <w:sz w:val="24"/>
              </w:rPr>
            </w:pPr>
          </w:p>
          <w:p w14:paraId="179CF285" w14:textId="77777777" w:rsidR="001202E6" w:rsidRDefault="001202E6" w:rsidP="001202E6">
            <w:pPr>
              <w:pStyle w:val="TableParagraph"/>
              <w:ind w:left="72" w:right="17"/>
              <w:rPr>
                <w:sz w:val="24"/>
              </w:rPr>
            </w:pPr>
            <w:r>
              <w:rPr>
                <w:sz w:val="24"/>
              </w:rPr>
              <w:t>Il</w:t>
            </w:r>
            <w:r>
              <w:rPr>
                <w:spacing w:val="-5"/>
                <w:sz w:val="24"/>
              </w:rPr>
              <w:t xml:space="preserve"> </w:t>
            </w:r>
            <w:r>
              <w:rPr>
                <w:sz w:val="24"/>
              </w:rPr>
              <w:t>progetto</w:t>
            </w:r>
            <w:r>
              <w:rPr>
                <w:spacing w:val="-5"/>
                <w:sz w:val="24"/>
              </w:rPr>
              <w:t xml:space="preserve"> </w:t>
            </w:r>
            <w:r>
              <w:rPr>
                <w:sz w:val="24"/>
              </w:rPr>
              <w:t>approvato</w:t>
            </w:r>
            <w:r>
              <w:rPr>
                <w:spacing w:val="-5"/>
                <w:sz w:val="24"/>
              </w:rPr>
              <w:t xml:space="preserve"> </w:t>
            </w:r>
            <w:r>
              <w:rPr>
                <w:sz w:val="24"/>
              </w:rPr>
              <w:t>rispetta</w:t>
            </w:r>
            <w:r>
              <w:rPr>
                <w:spacing w:val="-6"/>
                <w:sz w:val="24"/>
              </w:rPr>
              <w:t xml:space="preserve"> </w:t>
            </w:r>
            <w:r>
              <w:rPr>
                <w:sz w:val="24"/>
              </w:rPr>
              <w:t>la</w:t>
            </w:r>
            <w:r>
              <w:rPr>
                <w:spacing w:val="-6"/>
                <w:sz w:val="24"/>
              </w:rPr>
              <w:t xml:space="preserve"> </w:t>
            </w:r>
            <w:r>
              <w:rPr>
                <w:sz w:val="24"/>
              </w:rPr>
              <w:t>tempistica</w:t>
            </w:r>
            <w:r>
              <w:rPr>
                <w:spacing w:val="-6"/>
                <w:sz w:val="24"/>
              </w:rPr>
              <w:t xml:space="preserve"> </w:t>
            </w:r>
            <w:r>
              <w:rPr>
                <w:sz w:val="24"/>
              </w:rPr>
              <w:t>riportata negli atti della procedura di affidamento?</w:t>
            </w:r>
          </w:p>
        </w:tc>
        <w:tc>
          <w:tcPr>
            <w:tcW w:w="614" w:type="dxa"/>
          </w:tcPr>
          <w:p w14:paraId="7B1087F8" w14:textId="77777777" w:rsidR="001202E6" w:rsidRDefault="001202E6" w:rsidP="001202E6">
            <w:pPr>
              <w:pStyle w:val="TableParagraph"/>
            </w:pPr>
          </w:p>
        </w:tc>
        <w:tc>
          <w:tcPr>
            <w:tcW w:w="614" w:type="dxa"/>
          </w:tcPr>
          <w:p w14:paraId="443D2303" w14:textId="77777777" w:rsidR="001202E6" w:rsidRDefault="001202E6" w:rsidP="001202E6">
            <w:pPr>
              <w:pStyle w:val="TableParagraph"/>
            </w:pPr>
          </w:p>
        </w:tc>
        <w:tc>
          <w:tcPr>
            <w:tcW w:w="614" w:type="dxa"/>
            <w:vAlign w:val="center"/>
          </w:tcPr>
          <w:p w14:paraId="787515E9" w14:textId="445AB8A0" w:rsidR="001202E6" w:rsidRDefault="001202E6" w:rsidP="001202E6">
            <w:pPr>
              <w:pStyle w:val="TableParagraph"/>
            </w:pPr>
            <w:r>
              <w:t>X</w:t>
            </w:r>
          </w:p>
        </w:tc>
        <w:tc>
          <w:tcPr>
            <w:tcW w:w="2198" w:type="dxa"/>
            <w:vAlign w:val="center"/>
          </w:tcPr>
          <w:p w14:paraId="6769B208" w14:textId="77777777" w:rsidR="001202E6" w:rsidRPr="00C17D67" w:rsidRDefault="001202E6" w:rsidP="001202E6">
            <w:pPr>
              <w:pStyle w:val="TableParagraph"/>
            </w:pPr>
          </w:p>
          <w:p w14:paraId="3ED67418" w14:textId="77777777" w:rsidR="001202E6" w:rsidRDefault="001202E6" w:rsidP="001202E6">
            <w:pPr>
              <w:pStyle w:val="TableParagraph"/>
            </w:pPr>
          </w:p>
        </w:tc>
        <w:tc>
          <w:tcPr>
            <w:tcW w:w="2198" w:type="dxa"/>
            <w:vAlign w:val="center"/>
          </w:tcPr>
          <w:p w14:paraId="44309EA6" w14:textId="5CDFC9ED" w:rsidR="001202E6" w:rsidRDefault="001202E6" w:rsidP="001202E6">
            <w:pPr>
              <w:pStyle w:val="TableParagraph"/>
            </w:pPr>
            <w:r>
              <w:t>Non si tratta di procedura</w:t>
            </w:r>
            <w:r w:rsidRPr="00C213DF">
              <w:t xml:space="preserve"> di gara ma di affidamento diretto</w:t>
            </w:r>
            <w:r>
              <w:t xml:space="preserve"> il quale non prevede un’attività di progettazione formale dell’appalto</w:t>
            </w:r>
          </w:p>
        </w:tc>
        <w:tc>
          <w:tcPr>
            <w:tcW w:w="2625" w:type="dxa"/>
          </w:tcPr>
          <w:p w14:paraId="18432FA8" w14:textId="77777777" w:rsidR="001202E6" w:rsidRDefault="001202E6" w:rsidP="001202E6">
            <w:pPr>
              <w:pStyle w:val="TableParagraph"/>
              <w:numPr>
                <w:ilvl w:val="0"/>
                <w:numId w:val="97"/>
              </w:numPr>
              <w:tabs>
                <w:tab w:val="left" w:pos="287"/>
              </w:tabs>
              <w:spacing w:line="275" w:lineRule="exact"/>
              <w:ind w:left="287" w:hanging="212"/>
              <w:rPr>
                <w:sz w:val="24"/>
              </w:rPr>
            </w:pPr>
            <w:r>
              <w:rPr>
                <w:sz w:val="24"/>
              </w:rPr>
              <w:t>Progetto</w:t>
            </w:r>
            <w:r>
              <w:rPr>
                <w:spacing w:val="-7"/>
                <w:sz w:val="24"/>
              </w:rPr>
              <w:t xml:space="preserve"> </w:t>
            </w:r>
            <w:r>
              <w:rPr>
                <w:spacing w:val="-2"/>
                <w:sz w:val="24"/>
              </w:rPr>
              <w:t>approvato</w:t>
            </w:r>
          </w:p>
          <w:p w14:paraId="64880257" w14:textId="77777777" w:rsidR="001202E6" w:rsidRDefault="001202E6" w:rsidP="001202E6">
            <w:pPr>
              <w:pStyle w:val="TableParagraph"/>
              <w:numPr>
                <w:ilvl w:val="0"/>
                <w:numId w:val="97"/>
              </w:numPr>
              <w:tabs>
                <w:tab w:val="left" w:pos="287"/>
                <w:tab w:val="left" w:pos="289"/>
              </w:tabs>
              <w:ind w:right="74"/>
              <w:rPr>
                <w:sz w:val="24"/>
              </w:rPr>
            </w:pPr>
            <w:r>
              <w:rPr>
                <w:sz w:val="24"/>
              </w:rPr>
              <w:t>Bando</w:t>
            </w:r>
            <w:r>
              <w:rPr>
                <w:spacing w:val="-10"/>
                <w:sz w:val="24"/>
              </w:rPr>
              <w:t xml:space="preserve"> </w:t>
            </w:r>
            <w:r>
              <w:rPr>
                <w:sz w:val="24"/>
              </w:rPr>
              <w:t>di</w:t>
            </w:r>
            <w:r>
              <w:rPr>
                <w:spacing w:val="-9"/>
                <w:sz w:val="24"/>
              </w:rPr>
              <w:t xml:space="preserve"> </w:t>
            </w:r>
            <w:r>
              <w:rPr>
                <w:sz w:val="24"/>
              </w:rPr>
              <w:t>gara</w:t>
            </w:r>
            <w:r>
              <w:rPr>
                <w:spacing w:val="-12"/>
                <w:sz w:val="24"/>
              </w:rPr>
              <w:t xml:space="preserve"> </w:t>
            </w:r>
            <w:r>
              <w:rPr>
                <w:sz w:val="24"/>
              </w:rPr>
              <w:t>e</w:t>
            </w:r>
            <w:r>
              <w:rPr>
                <w:spacing w:val="-10"/>
                <w:sz w:val="24"/>
              </w:rPr>
              <w:t xml:space="preserve"> </w:t>
            </w:r>
            <w:r>
              <w:rPr>
                <w:sz w:val="24"/>
              </w:rPr>
              <w:t xml:space="preserve">relativi </w:t>
            </w:r>
            <w:r>
              <w:rPr>
                <w:spacing w:val="-2"/>
                <w:sz w:val="24"/>
              </w:rPr>
              <w:t>allegati</w:t>
            </w:r>
          </w:p>
          <w:p w14:paraId="50CEBA4B" w14:textId="77777777" w:rsidR="001202E6" w:rsidRDefault="001202E6" w:rsidP="001202E6">
            <w:pPr>
              <w:pStyle w:val="TableParagraph"/>
              <w:numPr>
                <w:ilvl w:val="0"/>
                <w:numId w:val="97"/>
              </w:numPr>
              <w:tabs>
                <w:tab w:val="left" w:pos="287"/>
                <w:tab w:val="left" w:pos="289"/>
              </w:tabs>
              <w:spacing w:line="270" w:lineRule="atLeast"/>
              <w:ind w:right="87"/>
              <w:rPr>
                <w:sz w:val="24"/>
              </w:rPr>
            </w:pPr>
            <w:r>
              <w:rPr>
                <w:spacing w:val="-2"/>
                <w:sz w:val="24"/>
              </w:rPr>
              <w:t xml:space="preserve">Disciplinare/Document </w:t>
            </w:r>
            <w:r>
              <w:rPr>
                <w:sz w:val="24"/>
              </w:rPr>
              <w:t xml:space="preserve">i/atti tecnici o </w:t>
            </w:r>
            <w:r>
              <w:rPr>
                <w:spacing w:val="-2"/>
                <w:sz w:val="24"/>
              </w:rPr>
              <w:t xml:space="preserve">dichiarazione </w:t>
            </w:r>
            <w:r>
              <w:rPr>
                <w:sz w:val="24"/>
              </w:rPr>
              <w:t>assolvimento dei principi trasversali</w:t>
            </w:r>
          </w:p>
        </w:tc>
      </w:tr>
      <w:tr w:rsidR="001202E6" w14:paraId="70BCDFF2" w14:textId="77777777" w:rsidTr="008E2937">
        <w:trPr>
          <w:trHeight w:val="1932"/>
        </w:trPr>
        <w:tc>
          <w:tcPr>
            <w:tcW w:w="713" w:type="dxa"/>
          </w:tcPr>
          <w:p w14:paraId="5C3E9549" w14:textId="77777777" w:rsidR="001202E6" w:rsidRDefault="001202E6" w:rsidP="001202E6">
            <w:pPr>
              <w:pStyle w:val="TableParagraph"/>
              <w:rPr>
                <w:sz w:val="24"/>
              </w:rPr>
            </w:pPr>
          </w:p>
          <w:p w14:paraId="67F1FCE4" w14:textId="77777777" w:rsidR="001202E6" w:rsidRDefault="001202E6" w:rsidP="001202E6">
            <w:pPr>
              <w:pStyle w:val="TableParagraph"/>
              <w:spacing w:before="274"/>
              <w:rPr>
                <w:sz w:val="24"/>
              </w:rPr>
            </w:pPr>
          </w:p>
          <w:p w14:paraId="497F9BD5" w14:textId="77777777" w:rsidR="001202E6" w:rsidRDefault="001202E6" w:rsidP="001202E6">
            <w:pPr>
              <w:pStyle w:val="TableParagraph"/>
              <w:spacing w:before="1"/>
              <w:ind w:right="96"/>
              <w:jc w:val="center"/>
              <w:rPr>
                <w:sz w:val="24"/>
              </w:rPr>
            </w:pPr>
            <w:r>
              <w:rPr>
                <w:spacing w:val="-10"/>
                <w:sz w:val="24"/>
              </w:rPr>
              <w:t>7</w:t>
            </w:r>
          </w:p>
        </w:tc>
        <w:tc>
          <w:tcPr>
            <w:tcW w:w="5095" w:type="dxa"/>
          </w:tcPr>
          <w:p w14:paraId="3F8A0E86" w14:textId="77777777" w:rsidR="001202E6" w:rsidRDefault="001202E6" w:rsidP="001202E6">
            <w:pPr>
              <w:pStyle w:val="TableParagraph"/>
              <w:ind w:left="72" w:right="57"/>
              <w:jc w:val="both"/>
              <w:rPr>
                <w:sz w:val="24"/>
              </w:rPr>
            </w:pPr>
            <w:r>
              <w:rPr>
                <w:sz w:val="24"/>
              </w:rPr>
              <w:t xml:space="preserve">I dati e le informazioni minime relative alla procedura di affidamento espletata (es. tipologia procedura – importo a base di gara sopra/sotto soglia </w:t>
            </w:r>
            <w:r>
              <w:rPr>
                <w:i/>
                <w:sz w:val="24"/>
              </w:rPr>
              <w:t>ecc</w:t>
            </w:r>
            <w:r>
              <w:rPr>
                <w:sz w:val="24"/>
              </w:rPr>
              <w:t xml:space="preserve">.) e la relativa aggiudicazione (ad es. dati </w:t>
            </w:r>
            <w:r>
              <w:rPr>
                <w:spacing w:val="-2"/>
                <w:sz w:val="24"/>
              </w:rPr>
              <w:t>contratto/contraente/Appaltatore/Subappaltatore,</w:t>
            </w:r>
          </w:p>
          <w:p w14:paraId="2E5C03D9" w14:textId="77777777" w:rsidR="001202E6" w:rsidRDefault="001202E6" w:rsidP="001202E6">
            <w:pPr>
              <w:pStyle w:val="TableParagraph"/>
              <w:spacing w:line="270" w:lineRule="atLeast"/>
              <w:ind w:left="72" w:right="62"/>
              <w:jc w:val="both"/>
              <w:rPr>
                <w:sz w:val="24"/>
              </w:rPr>
            </w:pPr>
            <w:r>
              <w:rPr>
                <w:i/>
                <w:sz w:val="24"/>
              </w:rPr>
              <w:t>ecc</w:t>
            </w:r>
            <w:r>
              <w:rPr>
                <w:sz w:val="24"/>
              </w:rPr>
              <w:t>.) sono stati inseriti, anche per il tramite dei Sistemi Informatici Locali (SIL) in Regis?</w:t>
            </w:r>
          </w:p>
        </w:tc>
        <w:tc>
          <w:tcPr>
            <w:tcW w:w="614" w:type="dxa"/>
          </w:tcPr>
          <w:p w14:paraId="1B0C5528" w14:textId="77777777" w:rsidR="001202E6" w:rsidRDefault="001202E6" w:rsidP="001202E6">
            <w:pPr>
              <w:pStyle w:val="TableParagraph"/>
            </w:pPr>
          </w:p>
        </w:tc>
        <w:tc>
          <w:tcPr>
            <w:tcW w:w="614" w:type="dxa"/>
          </w:tcPr>
          <w:p w14:paraId="432B9149" w14:textId="77777777" w:rsidR="001202E6" w:rsidRDefault="001202E6" w:rsidP="001202E6">
            <w:pPr>
              <w:pStyle w:val="TableParagraph"/>
            </w:pPr>
          </w:p>
        </w:tc>
        <w:tc>
          <w:tcPr>
            <w:tcW w:w="614" w:type="dxa"/>
            <w:vAlign w:val="center"/>
          </w:tcPr>
          <w:p w14:paraId="7971685F" w14:textId="6FFC2E43" w:rsidR="001202E6" w:rsidRDefault="001202E6" w:rsidP="001202E6">
            <w:pPr>
              <w:pStyle w:val="TableParagraph"/>
            </w:pPr>
            <w:r>
              <w:t>X</w:t>
            </w:r>
          </w:p>
        </w:tc>
        <w:tc>
          <w:tcPr>
            <w:tcW w:w="2198" w:type="dxa"/>
            <w:vAlign w:val="center"/>
          </w:tcPr>
          <w:p w14:paraId="0EBDEFF6" w14:textId="77777777" w:rsidR="001202E6" w:rsidRDefault="001202E6" w:rsidP="001202E6">
            <w:pPr>
              <w:pStyle w:val="TableParagraph"/>
            </w:pPr>
          </w:p>
        </w:tc>
        <w:tc>
          <w:tcPr>
            <w:tcW w:w="2198" w:type="dxa"/>
            <w:vAlign w:val="center"/>
          </w:tcPr>
          <w:p w14:paraId="3887C5DD" w14:textId="77777777" w:rsidR="001202E6" w:rsidRDefault="001202E6" w:rsidP="001202E6">
            <w:pPr>
              <w:pStyle w:val="TableParagraph"/>
            </w:pPr>
            <w:r>
              <w:t>Uniud non è HUB di progetto e quindi non carica dati su ReGiS</w:t>
            </w:r>
          </w:p>
          <w:p w14:paraId="27AB7621" w14:textId="4BBE7D23" w:rsidR="001202E6" w:rsidRDefault="001202E6" w:rsidP="001202E6">
            <w:pPr>
              <w:pStyle w:val="TableParagraph"/>
            </w:pPr>
            <w:r w:rsidRPr="00185721">
              <w:rPr>
                <w:sz w:val="16"/>
                <w:szCs w:val="16"/>
                <w:highlight w:val="yellow"/>
              </w:rPr>
              <w:t>(Per PRIN diverso)</w:t>
            </w:r>
          </w:p>
        </w:tc>
        <w:tc>
          <w:tcPr>
            <w:tcW w:w="2625" w:type="dxa"/>
          </w:tcPr>
          <w:p w14:paraId="77DF8795" w14:textId="77777777" w:rsidR="001202E6" w:rsidRDefault="001202E6" w:rsidP="001202E6">
            <w:pPr>
              <w:pStyle w:val="TableParagraph"/>
              <w:rPr>
                <w:sz w:val="24"/>
              </w:rPr>
            </w:pPr>
          </w:p>
          <w:p w14:paraId="556156CA" w14:textId="77777777" w:rsidR="001202E6" w:rsidRDefault="001202E6" w:rsidP="001202E6">
            <w:pPr>
              <w:pStyle w:val="TableParagraph"/>
              <w:spacing w:before="274"/>
              <w:rPr>
                <w:sz w:val="24"/>
              </w:rPr>
            </w:pPr>
          </w:p>
          <w:p w14:paraId="124B605F" w14:textId="77777777" w:rsidR="001202E6" w:rsidRDefault="001202E6" w:rsidP="001202E6">
            <w:pPr>
              <w:pStyle w:val="TableParagraph"/>
              <w:numPr>
                <w:ilvl w:val="0"/>
                <w:numId w:val="96"/>
              </w:numPr>
              <w:tabs>
                <w:tab w:val="left" w:pos="287"/>
              </w:tabs>
              <w:spacing w:before="1"/>
              <w:ind w:left="287" w:hanging="212"/>
              <w:rPr>
                <w:sz w:val="24"/>
              </w:rPr>
            </w:pPr>
            <w:r>
              <w:rPr>
                <w:sz w:val="24"/>
              </w:rPr>
              <w:t>Report</w:t>
            </w:r>
            <w:r>
              <w:rPr>
                <w:spacing w:val="-1"/>
                <w:sz w:val="24"/>
              </w:rPr>
              <w:t xml:space="preserve"> </w:t>
            </w:r>
            <w:r>
              <w:rPr>
                <w:spacing w:val="-2"/>
                <w:sz w:val="24"/>
              </w:rPr>
              <w:t>ReGIS</w:t>
            </w:r>
          </w:p>
        </w:tc>
      </w:tr>
    </w:tbl>
    <w:p w14:paraId="18E8330A" w14:textId="77777777" w:rsidR="00D93F72" w:rsidRDefault="00D93F72">
      <w:pPr>
        <w:rPr>
          <w:sz w:val="24"/>
        </w:rPr>
        <w:sectPr w:rsidR="00D93F72">
          <w:pgSz w:w="16840" w:h="11910" w:orient="landscape"/>
          <w:pgMar w:top="1600" w:right="920" w:bottom="1120" w:left="880" w:header="3" w:footer="695" w:gutter="0"/>
          <w:cols w:space="720"/>
        </w:sectPr>
      </w:pPr>
    </w:p>
    <w:p w14:paraId="1EFABE4F" w14:textId="77777777" w:rsidR="00D93F72" w:rsidRDefault="00D93F72">
      <w:pPr>
        <w:pStyle w:val="Corpotesto"/>
        <w:rPr>
          <w:sz w:val="15"/>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095"/>
        <w:gridCol w:w="614"/>
        <w:gridCol w:w="614"/>
        <w:gridCol w:w="614"/>
        <w:gridCol w:w="2198"/>
        <w:gridCol w:w="2198"/>
        <w:gridCol w:w="2625"/>
      </w:tblGrid>
      <w:tr w:rsidR="00D93F72" w14:paraId="20C4331B" w14:textId="77777777">
        <w:trPr>
          <w:trHeight w:val="1499"/>
        </w:trPr>
        <w:tc>
          <w:tcPr>
            <w:tcW w:w="5808" w:type="dxa"/>
            <w:gridSpan w:val="2"/>
            <w:shd w:val="clear" w:color="auto" w:fill="1F487C"/>
          </w:tcPr>
          <w:p w14:paraId="14638E9B" w14:textId="77777777" w:rsidR="00D93F72" w:rsidRDefault="00D93F72">
            <w:pPr>
              <w:pStyle w:val="TableParagraph"/>
              <w:rPr>
                <w:sz w:val="24"/>
              </w:rPr>
            </w:pPr>
          </w:p>
          <w:p w14:paraId="4A6282BC" w14:textId="77777777" w:rsidR="00D93F72" w:rsidRDefault="00D93F72">
            <w:pPr>
              <w:pStyle w:val="TableParagraph"/>
              <w:spacing w:before="58"/>
              <w:rPr>
                <w:sz w:val="24"/>
              </w:rPr>
            </w:pPr>
          </w:p>
          <w:p w14:paraId="403E4981" w14:textId="77777777" w:rsidR="00D93F72" w:rsidRDefault="00DF4D89">
            <w:pPr>
              <w:pStyle w:val="TableParagraph"/>
              <w:spacing w:before="1"/>
              <w:ind w:left="1156"/>
              <w:rPr>
                <w:b/>
                <w:sz w:val="24"/>
              </w:rPr>
            </w:pPr>
            <w:r>
              <w:rPr>
                <w:b/>
                <w:color w:val="FFFFFF"/>
                <w:sz w:val="24"/>
              </w:rPr>
              <w:t>Verifica</w:t>
            </w:r>
            <w:r>
              <w:rPr>
                <w:b/>
                <w:color w:val="FFFFFF"/>
                <w:spacing w:val="-2"/>
                <w:sz w:val="24"/>
              </w:rPr>
              <w:t xml:space="preserve"> </w:t>
            </w:r>
            <w:r>
              <w:rPr>
                <w:b/>
                <w:color w:val="FFFFFF"/>
                <w:sz w:val="24"/>
              </w:rPr>
              <w:t>procedure</w:t>
            </w:r>
            <w:r>
              <w:rPr>
                <w:b/>
                <w:color w:val="FFFFFF"/>
                <w:spacing w:val="-3"/>
                <w:sz w:val="24"/>
              </w:rPr>
              <w:t xml:space="preserve"> </w:t>
            </w:r>
            <w:r>
              <w:rPr>
                <w:b/>
                <w:color w:val="FFFFFF"/>
                <w:sz w:val="24"/>
              </w:rPr>
              <w:t>di</w:t>
            </w:r>
            <w:r>
              <w:rPr>
                <w:b/>
                <w:color w:val="FFFFFF"/>
                <w:spacing w:val="-1"/>
                <w:sz w:val="24"/>
              </w:rPr>
              <w:t xml:space="preserve"> </w:t>
            </w:r>
            <w:r>
              <w:rPr>
                <w:b/>
                <w:color w:val="FFFFFF"/>
                <w:spacing w:val="-2"/>
                <w:sz w:val="24"/>
              </w:rPr>
              <w:t>affidamento</w:t>
            </w:r>
          </w:p>
        </w:tc>
        <w:tc>
          <w:tcPr>
            <w:tcW w:w="614" w:type="dxa"/>
            <w:shd w:val="clear" w:color="auto" w:fill="1F487C"/>
          </w:tcPr>
          <w:p w14:paraId="3096A039" w14:textId="77777777" w:rsidR="00D93F72" w:rsidRDefault="00D93F72">
            <w:pPr>
              <w:pStyle w:val="TableParagraph"/>
              <w:rPr>
                <w:sz w:val="24"/>
              </w:rPr>
            </w:pPr>
          </w:p>
          <w:p w14:paraId="1D8D73B1" w14:textId="77777777" w:rsidR="00D93F72" w:rsidRDefault="00D93F72">
            <w:pPr>
              <w:pStyle w:val="TableParagraph"/>
              <w:spacing w:before="58"/>
              <w:rPr>
                <w:sz w:val="24"/>
              </w:rPr>
            </w:pPr>
          </w:p>
          <w:p w14:paraId="569BFDA1" w14:textId="77777777" w:rsidR="00D93F72" w:rsidRDefault="00DF4D89">
            <w:pPr>
              <w:pStyle w:val="TableParagraph"/>
              <w:spacing w:before="1"/>
              <w:ind w:left="195"/>
              <w:rPr>
                <w:b/>
                <w:sz w:val="24"/>
              </w:rPr>
            </w:pPr>
            <w:r>
              <w:rPr>
                <w:b/>
                <w:color w:val="FFFFFF"/>
                <w:spacing w:val="-5"/>
                <w:sz w:val="24"/>
              </w:rPr>
              <w:t>SI</w:t>
            </w:r>
          </w:p>
        </w:tc>
        <w:tc>
          <w:tcPr>
            <w:tcW w:w="614" w:type="dxa"/>
            <w:shd w:val="clear" w:color="auto" w:fill="1F487C"/>
          </w:tcPr>
          <w:p w14:paraId="395DE966" w14:textId="77777777" w:rsidR="00D93F72" w:rsidRDefault="00D93F72">
            <w:pPr>
              <w:pStyle w:val="TableParagraph"/>
              <w:rPr>
                <w:sz w:val="24"/>
              </w:rPr>
            </w:pPr>
          </w:p>
          <w:p w14:paraId="62CFB4B6" w14:textId="77777777" w:rsidR="00D93F72" w:rsidRDefault="00D93F72">
            <w:pPr>
              <w:pStyle w:val="TableParagraph"/>
              <w:spacing w:before="58"/>
              <w:rPr>
                <w:sz w:val="24"/>
              </w:rPr>
            </w:pPr>
          </w:p>
          <w:p w14:paraId="55548EF8" w14:textId="77777777" w:rsidR="00D93F72" w:rsidRDefault="00DF4D89">
            <w:pPr>
              <w:pStyle w:val="TableParagraph"/>
              <w:spacing w:before="1"/>
              <w:ind w:left="128"/>
              <w:rPr>
                <w:b/>
                <w:sz w:val="24"/>
              </w:rPr>
            </w:pPr>
            <w:r>
              <w:rPr>
                <w:b/>
                <w:color w:val="FFFFFF"/>
                <w:spacing w:val="-5"/>
                <w:sz w:val="24"/>
              </w:rPr>
              <w:t>NO</w:t>
            </w:r>
          </w:p>
        </w:tc>
        <w:tc>
          <w:tcPr>
            <w:tcW w:w="614" w:type="dxa"/>
            <w:shd w:val="clear" w:color="auto" w:fill="1F487C"/>
          </w:tcPr>
          <w:p w14:paraId="27FDACAB" w14:textId="77777777" w:rsidR="00D93F72" w:rsidRDefault="00D93F72">
            <w:pPr>
              <w:pStyle w:val="TableParagraph"/>
              <w:rPr>
                <w:sz w:val="24"/>
              </w:rPr>
            </w:pPr>
          </w:p>
          <w:p w14:paraId="49D5D72A" w14:textId="77777777" w:rsidR="00D93F72" w:rsidRDefault="00D93F72">
            <w:pPr>
              <w:pStyle w:val="TableParagraph"/>
              <w:spacing w:before="58"/>
              <w:rPr>
                <w:sz w:val="24"/>
              </w:rPr>
            </w:pPr>
          </w:p>
          <w:p w14:paraId="2BAC4532" w14:textId="77777777" w:rsidR="00D93F72" w:rsidRDefault="00DF4D89">
            <w:pPr>
              <w:pStyle w:val="TableParagraph"/>
              <w:spacing w:before="1"/>
              <w:ind w:left="73"/>
              <w:rPr>
                <w:b/>
                <w:sz w:val="24"/>
              </w:rPr>
            </w:pPr>
            <w:r>
              <w:rPr>
                <w:b/>
                <w:color w:val="FFFFFF"/>
                <w:spacing w:val="-4"/>
                <w:sz w:val="24"/>
              </w:rPr>
              <w:t>N.A.</w:t>
            </w:r>
          </w:p>
        </w:tc>
        <w:tc>
          <w:tcPr>
            <w:tcW w:w="2198" w:type="dxa"/>
            <w:shd w:val="clear" w:color="auto" w:fill="1F487C"/>
          </w:tcPr>
          <w:p w14:paraId="0AE747F7" w14:textId="77777777" w:rsidR="00D93F72" w:rsidRDefault="00D93F72">
            <w:pPr>
              <w:pStyle w:val="TableParagraph"/>
              <w:spacing w:before="58"/>
              <w:rPr>
                <w:sz w:val="24"/>
              </w:rPr>
            </w:pPr>
          </w:p>
          <w:p w14:paraId="65C07611" w14:textId="77777777" w:rsidR="00D93F72" w:rsidRDefault="00DF4D89">
            <w:pPr>
              <w:pStyle w:val="TableParagraph"/>
              <w:spacing w:before="1"/>
              <w:ind w:left="561" w:right="547" w:firstLine="9"/>
              <w:jc w:val="both"/>
              <w:rPr>
                <w:b/>
                <w:sz w:val="24"/>
              </w:rPr>
            </w:pPr>
            <w:r>
              <w:rPr>
                <w:b/>
                <w:color w:val="FFFFFF"/>
                <w:sz w:val="24"/>
              </w:rPr>
              <w:t>Elenco</w:t>
            </w:r>
            <w:r>
              <w:rPr>
                <w:b/>
                <w:color w:val="FFFFFF"/>
                <w:spacing w:val="-15"/>
                <w:sz w:val="24"/>
              </w:rPr>
              <w:t xml:space="preserve"> </w:t>
            </w:r>
            <w:r>
              <w:rPr>
                <w:b/>
                <w:color w:val="FFFFFF"/>
                <w:sz w:val="24"/>
              </w:rPr>
              <w:t xml:space="preserve">dei </w:t>
            </w:r>
            <w:r>
              <w:rPr>
                <w:b/>
                <w:color w:val="FFFFFF"/>
                <w:spacing w:val="-2"/>
                <w:sz w:val="24"/>
              </w:rPr>
              <w:t>documenti verificati</w:t>
            </w:r>
          </w:p>
        </w:tc>
        <w:tc>
          <w:tcPr>
            <w:tcW w:w="2198" w:type="dxa"/>
            <w:shd w:val="clear" w:color="auto" w:fill="1F487C"/>
          </w:tcPr>
          <w:p w14:paraId="237E51E1" w14:textId="77777777" w:rsidR="00D93F72" w:rsidRDefault="00D93F72">
            <w:pPr>
              <w:pStyle w:val="TableParagraph"/>
              <w:rPr>
                <w:sz w:val="24"/>
              </w:rPr>
            </w:pPr>
          </w:p>
          <w:p w14:paraId="4017E733" w14:textId="77777777" w:rsidR="00D93F72" w:rsidRDefault="00D93F72">
            <w:pPr>
              <w:pStyle w:val="TableParagraph"/>
              <w:spacing w:before="58"/>
              <w:rPr>
                <w:sz w:val="24"/>
              </w:rPr>
            </w:pPr>
          </w:p>
          <w:p w14:paraId="700D6DC9" w14:textId="77777777" w:rsidR="00D93F72" w:rsidRDefault="00DF4D89">
            <w:pPr>
              <w:pStyle w:val="TableParagraph"/>
              <w:spacing w:before="1"/>
              <w:ind w:left="14"/>
              <w:jc w:val="center"/>
              <w:rPr>
                <w:b/>
                <w:sz w:val="24"/>
              </w:rPr>
            </w:pPr>
            <w:r>
              <w:rPr>
                <w:b/>
                <w:spacing w:val="-4"/>
                <w:sz w:val="24"/>
              </w:rPr>
              <w:t>Note</w:t>
            </w:r>
          </w:p>
        </w:tc>
        <w:tc>
          <w:tcPr>
            <w:tcW w:w="2625" w:type="dxa"/>
            <w:shd w:val="clear" w:color="auto" w:fill="CCCCFF"/>
          </w:tcPr>
          <w:p w14:paraId="4E39A531" w14:textId="77777777" w:rsidR="00D93F72" w:rsidRDefault="00D93F72">
            <w:pPr>
              <w:pStyle w:val="TableParagraph"/>
              <w:rPr>
                <w:sz w:val="24"/>
              </w:rPr>
            </w:pPr>
          </w:p>
          <w:p w14:paraId="1483154E" w14:textId="77777777" w:rsidR="00D93F72" w:rsidRDefault="00D93F72">
            <w:pPr>
              <w:pStyle w:val="TableParagraph"/>
              <w:spacing w:before="53"/>
              <w:rPr>
                <w:sz w:val="24"/>
              </w:rPr>
            </w:pPr>
          </w:p>
          <w:p w14:paraId="03D51646" w14:textId="77777777" w:rsidR="00D93F72" w:rsidRDefault="00DF4D89">
            <w:pPr>
              <w:pStyle w:val="TableParagraph"/>
              <w:ind w:left="195"/>
              <w:rPr>
                <w:b/>
                <w:sz w:val="16"/>
              </w:rPr>
            </w:pPr>
            <w:r>
              <w:rPr>
                <w:b/>
                <w:sz w:val="24"/>
              </w:rPr>
              <w:t>Oggetto</w:t>
            </w:r>
            <w:r>
              <w:rPr>
                <w:b/>
                <w:spacing w:val="-1"/>
                <w:sz w:val="24"/>
              </w:rPr>
              <w:t xml:space="preserve"> </w:t>
            </w:r>
            <w:r>
              <w:rPr>
                <w:b/>
                <w:sz w:val="24"/>
              </w:rPr>
              <w:t>del</w:t>
            </w:r>
            <w:r>
              <w:rPr>
                <w:b/>
                <w:spacing w:val="-1"/>
                <w:sz w:val="24"/>
              </w:rPr>
              <w:t xml:space="preserve"> </w:t>
            </w:r>
            <w:r>
              <w:rPr>
                <w:b/>
                <w:spacing w:val="-2"/>
                <w:sz w:val="24"/>
              </w:rPr>
              <w:t>controllo</w:t>
            </w:r>
            <w:r>
              <w:rPr>
                <w:b/>
                <w:spacing w:val="-2"/>
                <w:position w:val="8"/>
                <w:sz w:val="16"/>
              </w:rPr>
              <w:t>1</w:t>
            </w:r>
          </w:p>
        </w:tc>
      </w:tr>
      <w:tr w:rsidR="001202E6" w14:paraId="68A6FE75" w14:textId="77777777" w:rsidTr="00484A75">
        <w:trPr>
          <w:trHeight w:val="1663"/>
        </w:trPr>
        <w:tc>
          <w:tcPr>
            <w:tcW w:w="713" w:type="dxa"/>
          </w:tcPr>
          <w:p w14:paraId="21E944B7" w14:textId="77777777" w:rsidR="001202E6" w:rsidRDefault="001202E6" w:rsidP="001202E6">
            <w:pPr>
              <w:pStyle w:val="TableParagraph"/>
              <w:rPr>
                <w:sz w:val="24"/>
              </w:rPr>
            </w:pPr>
          </w:p>
          <w:p w14:paraId="0CFDD2E9" w14:textId="77777777" w:rsidR="001202E6" w:rsidRDefault="001202E6" w:rsidP="001202E6">
            <w:pPr>
              <w:pStyle w:val="TableParagraph"/>
              <w:spacing w:before="141"/>
              <w:rPr>
                <w:sz w:val="24"/>
              </w:rPr>
            </w:pPr>
          </w:p>
          <w:p w14:paraId="0090F17E" w14:textId="77777777" w:rsidR="001202E6" w:rsidRDefault="001202E6" w:rsidP="001202E6">
            <w:pPr>
              <w:pStyle w:val="TableParagraph"/>
              <w:ind w:right="96"/>
              <w:jc w:val="center"/>
              <w:rPr>
                <w:sz w:val="24"/>
              </w:rPr>
            </w:pPr>
            <w:r>
              <w:rPr>
                <w:spacing w:val="-10"/>
                <w:sz w:val="24"/>
              </w:rPr>
              <w:t>8</w:t>
            </w:r>
          </w:p>
        </w:tc>
        <w:tc>
          <w:tcPr>
            <w:tcW w:w="5095" w:type="dxa"/>
          </w:tcPr>
          <w:p w14:paraId="538D0EC4" w14:textId="77777777" w:rsidR="001202E6" w:rsidRDefault="001202E6" w:rsidP="001202E6">
            <w:pPr>
              <w:pStyle w:val="TableParagraph"/>
              <w:spacing w:before="140"/>
              <w:ind w:left="72" w:right="57"/>
              <w:jc w:val="both"/>
              <w:rPr>
                <w:sz w:val="24"/>
              </w:rPr>
            </w:pPr>
            <w:r>
              <w:rPr>
                <w:sz w:val="24"/>
              </w:rPr>
              <w:t>Negli atti di gara sono previste e rispettate le indicazioni circa la conservazione e la messa a disposizione</w:t>
            </w:r>
            <w:r>
              <w:rPr>
                <w:spacing w:val="-13"/>
                <w:sz w:val="24"/>
              </w:rPr>
              <w:t xml:space="preserve"> </w:t>
            </w:r>
            <w:r>
              <w:rPr>
                <w:sz w:val="24"/>
              </w:rPr>
              <w:t>di</w:t>
            </w:r>
            <w:r>
              <w:rPr>
                <w:spacing w:val="-12"/>
                <w:sz w:val="24"/>
              </w:rPr>
              <w:t xml:space="preserve"> </w:t>
            </w:r>
            <w:r>
              <w:rPr>
                <w:sz w:val="24"/>
              </w:rPr>
              <w:t>atti</w:t>
            </w:r>
            <w:r>
              <w:rPr>
                <w:spacing w:val="-12"/>
                <w:sz w:val="24"/>
              </w:rPr>
              <w:t xml:space="preserve"> </w:t>
            </w:r>
            <w:r>
              <w:rPr>
                <w:sz w:val="24"/>
              </w:rPr>
              <w:t>e</w:t>
            </w:r>
            <w:r>
              <w:rPr>
                <w:spacing w:val="-14"/>
                <w:sz w:val="24"/>
              </w:rPr>
              <w:t xml:space="preserve"> </w:t>
            </w:r>
            <w:r>
              <w:rPr>
                <w:sz w:val="24"/>
              </w:rPr>
              <w:t>documenti</w:t>
            </w:r>
            <w:r>
              <w:rPr>
                <w:spacing w:val="-12"/>
                <w:sz w:val="24"/>
              </w:rPr>
              <w:t xml:space="preserve"> </w:t>
            </w:r>
            <w:r>
              <w:rPr>
                <w:sz w:val="24"/>
              </w:rPr>
              <w:t>al</w:t>
            </w:r>
            <w:r>
              <w:rPr>
                <w:spacing w:val="-12"/>
                <w:sz w:val="24"/>
              </w:rPr>
              <w:t xml:space="preserve"> </w:t>
            </w:r>
            <w:r>
              <w:rPr>
                <w:sz w:val="24"/>
              </w:rPr>
              <w:t>fine</w:t>
            </w:r>
            <w:r>
              <w:rPr>
                <w:spacing w:val="-14"/>
                <w:sz w:val="24"/>
              </w:rPr>
              <w:t xml:space="preserve"> </w:t>
            </w:r>
            <w:r>
              <w:rPr>
                <w:sz w:val="24"/>
              </w:rPr>
              <w:t>di</w:t>
            </w:r>
            <w:r>
              <w:rPr>
                <w:spacing w:val="-12"/>
                <w:sz w:val="24"/>
              </w:rPr>
              <w:t xml:space="preserve"> </w:t>
            </w:r>
            <w:r>
              <w:rPr>
                <w:sz w:val="24"/>
              </w:rPr>
              <w:t>consentire l'accertamento della regolarità della procedura anche tramite il sistema informativo ReGiS?</w:t>
            </w:r>
          </w:p>
        </w:tc>
        <w:tc>
          <w:tcPr>
            <w:tcW w:w="614" w:type="dxa"/>
          </w:tcPr>
          <w:p w14:paraId="657C648C" w14:textId="77777777" w:rsidR="001202E6" w:rsidRDefault="001202E6" w:rsidP="001202E6">
            <w:pPr>
              <w:pStyle w:val="TableParagraph"/>
            </w:pPr>
          </w:p>
        </w:tc>
        <w:tc>
          <w:tcPr>
            <w:tcW w:w="614" w:type="dxa"/>
          </w:tcPr>
          <w:p w14:paraId="702A3103" w14:textId="77777777" w:rsidR="001202E6" w:rsidRDefault="001202E6" w:rsidP="001202E6">
            <w:pPr>
              <w:pStyle w:val="TableParagraph"/>
            </w:pPr>
          </w:p>
        </w:tc>
        <w:tc>
          <w:tcPr>
            <w:tcW w:w="614" w:type="dxa"/>
            <w:vAlign w:val="center"/>
          </w:tcPr>
          <w:p w14:paraId="1DA73E59" w14:textId="384F055A" w:rsidR="001202E6" w:rsidRDefault="001202E6" w:rsidP="001202E6">
            <w:pPr>
              <w:pStyle w:val="TableParagraph"/>
            </w:pPr>
            <w:r>
              <w:t>X</w:t>
            </w:r>
          </w:p>
        </w:tc>
        <w:tc>
          <w:tcPr>
            <w:tcW w:w="2198" w:type="dxa"/>
            <w:vAlign w:val="center"/>
          </w:tcPr>
          <w:p w14:paraId="340F925B" w14:textId="77777777" w:rsidR="001202E6" w:rsidRDefault="001202E6" w:rsidP="001202E6">
            <w:pPr>
              <w:pStyle w:val="TableParagraph"/>
            </w:pPr>
          </w:p>
        </w:tc>
        <w:tc>
          <w:tcPr>
            <w:tcW w:w="2198" w:type="dxa"/>
            <w:vAlign w:val="center"/>
          </w:tcPr>
          <w:p w14:paraId="4A8D1840" w14:textId="77777777" w:rsidR="001202E6" w:rsidRDefault="001202E6" w:rsidP="001202E6">
            <w:pPr>
              <w:pStyle w:val="TableParagraph"/>
            </w:pPr>
            <w:r>
              <w:t>Uniud non è HUB di progetto e quindi non carica dati su ReGiS</w:t>
            </w:r>
          </w:p>
          <w:p w14:paraId="546E8579" w14:textId="21E81ED3" w:rsidR="001202E6" w:rsidRDefault="001202E6" w:rsidP="001202E6">
            <w:pPr>
              <w:pStyle w:val="TableParagraph"/>
            </w:pPr>
            <w:r w:rsidRPr="00185721">
              <w:rPr>
                <w:sz w:val="16"/>
                <w:szCs w:val="16"/>
                <w:highlight w:val="yellow"/>
              </w:rPr>
              <w:t>(Per PRIN diverso)</w:t>
            </w:r>
          </w:p>
        </w:tc>
        <w:tc>
          <w:tcPr>
            <w:tcW w:w="2625" w:type="dxa"/>
          </w:tcPr>
          <w:p w14:paraId="2F0359AF" w14:textId="77777777" w:rsidR="001202E6" w:rsidRDefault="001202E6" w:rsidP="001202E6">
            <w:pPr>
              <w:pStyle w:val="TableParagraph"/>
              <w:spacing w:before="141"/>
              <w:rPr>
                <w:sz w:val="24"/>
              </w:rPr>
            </w:pPr>
          </w:p>
          <w:p w14:paraId="2E94698A" w14:textId="77777777" w:rsidR="001202E6" w:rsidRDefault="001202E6" w:rsidP="001202E6">
            <w:pPr>
              <w:pStyle w:val="TableParagraph"/>
              <w:numPr>
                <w:ilvl w:val="0"/>
                <w:numId w:val="95"/>
              </w:numPr>
              <w:tabs>
                <w:tab w:val="left" w:pos="287"/>
              </w:tabs>
              <w:ind w:left="287" w:hanging="212"/>
              <w:rPr>
                <w:sz w:val="24"/>
              </w:rPr>
            </w:pPr>
            <w:r>
              <w:rPr>
                <w:sz w:val="24"/>
              </w:rPr>
              <w:t>Decisione</w:t>
            </w:r>
            <w:r>
              <w:rPr>
                <w:spacing w:val="-3"/>
                <w:sz w:val="24"/>
              </w:rPr>
              <w:t xml:space="preserve"> </w:t>
            </w:r>
            <w:r>
              <w:rPr>
                <w:sz w:val="24"/>
              </w:rPr>
              <w:t xml:space="preserve">a </w:t>
            </w:r>
            <w:r>
              <w:rPr>
                <w:spacing w:val="-2"/>
                <w:sz w:val="24"/>
              </w:rPr>
              <w:t>contrarre</w:t>
            </w:r>
          </w:p>
          <w:p w14:paraId="0EA19A3E" w14:textId="77777777" w:rsidR="001202E6" w:rsidRDefault="001202E6" w:rsidP="001202E6">
            <w:pPr>
              <w:pStyle w:val="TableParagraph"/>
              <w:numPr>
                <w:ilvl w:val="0"/>
                <w:numId w:val="95"/>
              </w:numPr>
              <w:tabs>
                <w:tab w:val="left" w:pos="287"/>
                <w:tab w:val="left" w:pos="289"/>
              </w:tabs>
              <w:ind w:right="74"/>
              <w:rPr>
                <w:sz w:val="24"/>
              </w:rPr>
            </w:pPr>
            <w:r>
              <w:rPr>
                <w:sz w:val="24"/>
              </w:rPr>
              <w:t>Bando</w:t>
            </w:r>
            <w:r>
              <w:rPr>
                <w:spacing w:val="-10"/>
                <w:sz w:val="24"/>
              </w:rPr>
              <w:t xml:space="preserve"> </w:t>
            </w:r>
            <w:r>
              <w:rPr>
                <w:sz w:val="24"/>
              </w:rPr>
              <w:t>di</w:t>
            </w:r>
            <w:r>
              <w:rPr>
                <w:spacing w:val="-9"/>
                <w:sz w:val="24"/>
              </w:rPr>
              <w:t xml:space="preserve"> </w:t>
            </w:r>
            <w:r>
              <w:rPr>
                <w:sz w:val="24"/>
              </w:rPr>
              <w:t>gara</w:t>
            </w:r>
            <w:r>
              <w:rPr>
                <w:spacing w:val="-12"/>
                <w:sz w:val="24"/>
              </w:rPr>
              <w:t xml:space="preserve"> </w:t>
            </w:r>
            <w:r>
              <w:rPr>
                <w:sz w:val="24"/>
              </w:rPr>
              <w:t>e</w:t>
            </w:r>
            <w:r>
              <w:rPr>
                <w:spacing w:val="-10"/>
                <w:sz w:val="24"/>
              </w:rPr>
              <w:t xml:space="preserve"> </w:t>
            </w:r>
            <w:r>
              <w:rPr>
                <w:sz w:val="24"/>
              </w:rPr>
              <w:t xml:space="preserve">relativi </w:t>
            </w:r>
            <w:r>
              <w:rPr>
                <w:spacing w:val="-2"/>
                <w:sz w:val="24"/>
              </w:rPr>
              <w:t>allegati</w:t>
            </w:r>
          </w:p>
        </w:tc>
      </w:tr>
      <w:tr w:rsidR="001202E6" w14:paraId="197862BD" w14:textId="77777777">
        <w:trPr>
          <w:trHeight w:val="678"/>
        </w:trPr>
        <w:tc>
          <w:tcPr>
            <w:tcW w:w="713" w:type="dxa"/>
            <w:shd w:val="clear" w:color="auto" w:fill="B8CCE3"/>
          </w:tcPr>
          <w:p w14:paraId="697CC8B6" w14:textId="77777777" w:rsidR="001202E6" w:rsidRDefault="001202E6" w:rsidP="001202E6">
            <w:pPr>
              <w:pStyle w:val="TableParagraph"/>
              <w:spacing w:before="200"/>
              <w:ind w:left="109" w:right="96"/>
              <w:jc w:val="center"/>
              <w:rPr>
                <w:b/>
                <w:sz w:val="24"/>
              </w:rPr>
            </w:pPr>
            <w:r>
              <w:rPr>
                <w:b/>
                <w:spacing w:val="-10"/>
                <w:sz w:val="24"/>
              </w:rPr>
              <w:t>B</w:t>
            </w:r>
          </w:p>
        </w:tc>
        <w:tc>
          <w:tcPr>
            <w:tcW w:w="13958" w:type="dxa"/>
            <w:gridSpan w:val="7"/>
            <w:shd w:val="clear" w:color="auto" w:fill="B8CCE3"/>
          </w:tcPr>
          <w:p w14:paraId="732CD1C5" w14:textId="77777777" w:rsidR="001202E6" w:rsidRDefault="001202E6" w:rsidP="001202E6">
            <w:pPr>
              <w:pStyle w:val="TableParagraph"/>
              <w:spacing w:before="200"/>
              <w:ind w:left="72"/>
              <w:rPr>
                <w:b/>
                <w:sz w:val="24"/>
              </w:rPr>
            </w:pPr>
            <w:r>
              <w:rPr>
                <w:b/>
                <w:sz w:val="24"/>
              </w:rPr>
              <w:t>Verifica</w:t>
            </w:r>
            <w:r>
              <w:rPr>
                <w:b/>
                <w:spacing w:val="-1"/>
                <w:sz w:val="24"/>
              </w:rPr>
              <w:t xml:space="preserve"> </w:t>
            </w:r>
            <w:r>
              <w:rPr>
                <w:b/>
                <w:sz w:val="24"/>
              </w:rPr>
              <w:t>applicabilità</w:t>
            </w:r>
            <w:r>
              <w:rPr>
                <w:b/>
                <w:spacing w:val="-1"/>
                <w:sz w:val="24"/>
              </w:rPr>
              <w:t xml:space="preserve"> </w:t>
            </w:r>
            <w:r>
              <w:rPr>
                <w:b/>
                <w:sz w:val="24"/>
              </w:rPr>
              <w:t>della</w:t>
            </w:r>
            <w:r>
              <w:rPr>
                <w:b/>
                <w:spacing w:val="-1"/>
                <w:sz w:val="24"/>
              </w:rPr>
              <w:t xml:space="preserve"> </w:t>
            </w:r>
            <w:r>
              <w:rPr>
                <w:b/>
                <w:sz w:val="24"/>
              </w:rPr>
              <w:t>normativa</w:t>
            </w:r>
            <w:r>
              <w:rPr>
                <w:b/>
                <w:spacing w:val="-1"/>
                <w:sz w:val="24"/>
              </w:rPr>
              <w:t xml:space="preserve"> </w:t>
            </w:r>
            <w:r>
              <w:rPr>
                <w:b/>
                <w:sz w:val="24"/>
              </w:rPr>
              <w:t>sulle</w:t>
            </w:r>
            <w:r>
              <w:rPr>
                <w:b/>
                <w:spacing w:val="-2"/>
                <w:sz w:val="24"/>
              </w:rPr>
              <w:t xml:space="preserve"> </w:t>
            </w:r>
            <w:r>
              <w:rPr>
                <w:b/>
                <w:sz w:val="24"/>
              </w:rPr>
              <w:t>procedure</w:t>
            </w:r>
            <w:r>
              <w:rPr>
                <w:b/>
                <w:spacing w:val="-2"/>
                <w:sz w:val="24"/>
              </w:rPr>
              <w:t xml:space="preserve"> </w:t>
            </w:r>
            <w:r>
              <w:rPr>
                <w:b/>
                <w:sz w:val="24"/>
              </w:rPr>
              <w:t>di</w:t>
            </w:r>
            <w:r>
              <w:rPr>
                <w:b/>
                <w:spacing w:val="-1"/>
                <w:sz w:val="24"/>
              </w:rPr>
              <w:t xml:space="preserve"> </w:t>
            </w:r>
            <w:r>
              <w:rPr>
                <w:b/>
                <w:sz w:val="24"/>
              </w:rPr>
              <w:t>appalto</w:t>
            </w:r>
            <w:r>
              <w:rPr>
                <w:b/>
                <w:spacing w:val="-1"/>
                <w:sz w:val="24"/>
              </w:rPr>
              <w:t xml:space="preserve"> </w:t>
            </w:r>
            <w:r>
              <w:rPr>
                <w:b/>
                <w:sz w:val="24"/>
              </w:rPr>
              <w:t>ai sensi</w:t>
            </w:r>
            <w:r>
              <w:rPr>
                <w:b/>
                <w:spacing w:val="-1"/>
                <w:sz w:val="24"/>
              </w:rPr>
              <w:t xml:space="preserve"> </w:t>
            </w:r>
            <w:r>
              <w:rPr>
                <w:b/>
                <w:sz w:val="24"/>
              </w:rPr>
              <w:t>del</w:t>
            </w:r>
            <w:r>
              <w:rPr>
                <w:b/>
                <w:spacing w:val="-1"/>
                <w:sz w:val="24"/>
              </w:rPr>
              <w:t xml:space="preserve"> </w:t>
            </w:r>
            <w:r>
              <w:rPr>
                <w:b/>
                <w:sz w:val="24"/>
              </w:rPr>
              <w:t>D.lgs.</w:t>
            </w:r>
            <w:r>
              <w:rPr>
                <w:b/>
                <w:spacing w:val="-1"/>
                <w:sz w:val="24"/>
              </w:rPr>
              <w:t xml:space="preserve"> </w:t>
            </w:r>
            <w:r>
              <w:rPr>
                <w:b/>
                <w:sz w:val="24"/>
              </w:rPr>
              <w:t>n.</w:t>
            </w:r>
            <w:r>
              <w:rPr>
                <w:b/>
                <w:spacing w:val="-1"/>
                <w:sz w:val="24"/>
              </w:rPr>
              <w:t xml:space="preserve"> </w:t>
            </w:r>
            <w:r>
              <w:rPr>
                <w:b/>
                <w:sz w:val="24"/>
              </w:rPr>
              <w:t>36/2023</w:t>
            </w:r>
            <w:r>
              <w:rPr>
                <w:b/>
                <w:spacing w:val="-1"/>
                <w:sz w:val="24"/>
              </w:rPr>
              <w:t xml:space="preserve"> </w:t>
            </w:r>
            <w:r>
              <w:rPr>
                <w:b/>
                <w:sz w:val="24"/>
              </w:rPr>
              <w:t>“Codice</w:t>
            </w:r>
            <w:r>
              <w:rPr>
                <w:b/>
                <w:spacing w:val="-2"/>
                <w:sz w:val="24"/>
              </w:rPr>
              <w:t xml:space="preserve"> </w:t>
            </w:r>
            <w:r>
              <w:rPr>
                <w:b/>
                <w:sz w:val="24"/>
              </w:rPr>
              <w:t>dei</w:t>
            </w:r>
            <w:r>
              <w:rPr>
                <w:b/>
                <w:spacing w:val="-1"/>
                <w:sz w:val="24"/>
              </w:rPr>
              <w:t xml:space="preserve"> </w:t>
            </w:r>
            <w:r>
              <w:rPr>
                <w:b/>
                <w:sz w:val="24"/>
              </w:rPr>
              <w:t xml:space="preserve">contratti </w:t>
            </w:r>
            <w:r>
              <w:rPr>
                <w:b/>
                <w:spacing w:val="-2"/>
                <w:sz w:val="24"/>
              </w:rPr>
              <w:t>pubblici”</w:t>
            </w:r>
          </w:p>
        </w:tc>
      </w:tr>
      <w:tr w:rsidR="001202E6" w14:paraId="43EBBC42" w14:textId="77777777" w:rsidTr="00663656">
        <w:trPr>
          <w:trHeight w:val="4814"/>
        </w:trPr>
        <w:tc>
          <w:tcPr>
            <w:tcW w:w="713" w:type="dxa"/>
          </w:tcPr>
          <w:p w14:paraId="3A709CFD" w14:textId="77777777" w:rsidR="001202E6" w:rsidRDefault="001202E6" w:rsidP="001202E6">
            <w:pPr>
              <w:pStyle w:val="TableParagraph"/>
              <w:rPr>
                <w:sz w:val="24"/>
              </w:rPr>
            </w:pPr>
          </w:p>
          <w:p w14:paraId="0D4375D2" w14:textId="77777777" w:rsidR="001202E6" w:rsidRDefault="001202E6" w:rsidP="001202E6">
            <w:pPr>
              <w:pStyle w:val="TableParagraph"/>
              <w:rPr>
                <w:sz w:val="24"/>
              </w:rPr>
            </w:pPr>
          </w:p>
          <w:p w14:paraId="700BBFF2" w14:textId="77777777" w:rsidR="001202E6" w:rsidRDefault="001202E6" w:rsidP="001202E6">
            <w:pPr>
              <w:pStyle w:val="TableParagraph"/>
              <w:rPr>
                <w:sz w:val="24"/>
              </w:rPr>
            </w:pPr>
          </w:p>
          <w:p w14:paraId="0DCF8BC5" w14:textId="77777777" w:rsidR="001202E6" w:rsidRDefault="001202E6" w:rsidP="001202E6">
            <w:pPr>
              <w:pStyle w:val="TableParagraph"/>
              <w:rPr>
                <w:sz w:val="24"/>
              </w:rPr>
            </w:pPr>
          </w:p>
          <w:p w14:paraId="6E31CAEC" w14:textId="77777777" w:rsidR="001202E6" w:rsidRDefault="001202E6" w:rsidP="001202E6">
            <w:pPr>
              <w:pStyle w:val="TableParagraph"/>
              <w:rPr>
                <w:sz w:val="24"/>
              </w:rPr>
            </w:pPr>
          </w:p>
          <w:p w14:paraId="0742AF15" w14:textId="77777777" w:rsidR="001202E6" w:rsidRDefault="001202E6" w:rsidP="001202E6">
            <w:pPr>
              <w:pStyle w:val="TableParagraph"/>
              <w:rPr>
                <w:sz w:val="24"/>
              </w:rPr>
            </w:pPr>
          </w:p>
          <w:p w14:paraId="2443691C" w14:textId="77777777" w:rsidR="001202E6" w:rsidRDefault="001202E6" w:rsidP="001202E6">
            <w:pPr>
              <w:pStyle w:val="TableParagraph"/>
              <w:rPr>
                <w:sz w:val="24"/>
              </w:rPr>
            </w:pPr>
          </w:p>
          <w:p w14:paraId="49241EA7" w14:textId="77777777" w:rsidR="001202E6" w:rsidRDefault="001202E6" w:rsidP="001202E6">
            <w:pPr>
              <w:pStyle w:val="TableParagraph"/>
              <w:spacing w:before="59"/>
              <w:rPr>
                <w:sz w:val="24"/>
              </w:rPr>
            </w:pPr>
          </w:p>
          <w:p w14:paraId="09B8D173" w14:textId="77777777" w:rsidR="001202E6" w:rsidRDefault="001202E6" w:rsidP="001202E6">
            <w:pPr>
              <w:pStyle w:val="TableParagraph"/>
              <w:ind w:right="96"/>
              <w:jc w:val="center"/>
              <w:rPr>
                <w:sz w:val="24"/>
              </w:rPr>
            </w:pPr>
            <w:r>
              <w:rPr>
                <w:spacing w:val="-10"/>
                <w:sz w:val="24"/>
              </w:rPr>
              <w:t>1</w:t>
            </w:r>
          </w:p>
        </w:tc>
        <w:tc>
          <w:tcPr>
            <w:tcW w:w="5095" w:type="dxa"/>
          </w:tcPr>
          <w:p w14:paraId="1247E805" w14:textId="77777777" w:rsidR="001202E6" w:rsidRDefault="001202E6" w:rsidP="001202E6">
            <w:pPr>
              <w:pStyle w:val="TableParagraph"/>
              <w:ind w:left="72" w:right="54"/>
              <w:jc w:val="both"/>
              <w:rPr>
                <w:sz w:val="24"/>
              </w:rPr>
            </w:pPr>
            <w:r>
              <w:rPr>
                <w:sz w:val="24"/>
              </w:rPr>
              <w:t>Il Soggetto attuatore è tenuto all’applicazione del Codice dei contratti pubblici nell’affidamento di lavori, servizi e forniture oppure i lavori, servizi e forniture oggetto dell’affidamento sono compresi nell’ambito</w:t>
            </w:r>
            <w:r>
              <w:rPr>
                <w:spacing w:val="-2"/>
                <w:sz w:val="24"/>
              </w:rPr>
              <w:t xml:space="preserve"> </w:t>
            </w:r>
            <w:r>
              <w:rPr>
                <w:sz w:val="24"/>
              </w:rPr>
              <w:t>di</w:t>
            </w:r>
            <w:r>
              <w:rPr>
                <w:spacing w:val="-2"/>
                <w:sz w:val="24"/>
              </w:rPr>
              <w:t xml:space="preserve"> </w:t>
            </w:r>
            <w:r>
              <w:rPr>
                <w:sz w:val="24"/>
              </w:rPr>
              <w:t>applicazione</w:t>
            </w:r>
            <w:r>
              <w:rPr>
                <w:spacing w:val="-4"/>
                <w:sz w:val="24"/>
              </w:rPr>
              <w:t xml:space="preserve"> </w:t>
            </w:r>
            <w:r>
              <w:rPr>
                <w:sz w:val="24"/>
              </w:rPr>
              <w:t>del</w:t>
            </w:r>
            <w:r>
              <w:rPr>
                <w:spacing w:val="-2"/>
                <w:sz w:val="24"/>
              </w:rPr>
              <w:t xml:space="preserve"> </w:t>
            </w:r>
            <w:r>
              <w:rPr>
                <w:sz w:val="24"/>
              </w:rPr>
              <w:t>Codice</w:t>
            </w:r>
            <w:r>
              <w:rPr>
                <w:spacing w:val="-4"/>
                <w:sz w:val="24"/>
              </w:rPr>
              <w:t xml:space="preserve"> </w:t>
            </w:r>
            <w:r>
              <w:rPr>
                <w:sz w:val="24"/>
              </w:rPr>
              <w:t>dei</w:t>
            </w:r>
            <w:r>
              <w:rPr>
                <w:spacing w:val="-2"/>
                <w:sz w:val="24"/>
              </w:rPr>
              <w:t xml:space="preserve"> </w:t>
            </w:r>
            <w:r>
              <w:rPr>
                <w:sz w:val="24"/>
              </w:rPr>
              <w:t>contratti pubblici, così come prescritto dagli art. 1, 2, 3, 13, 135</w:t>
            </w:r>
            <w:r>
              <w:rPr>
                <w:spacing w:val="15"/>
                <w:sz w:val="24"/>
              </w:rPr>
              <w:t xml:space="preserve"> </w:t>
            </w:r>
            <w:r>
              <w:rPr>
                <w:sz w:val="24"/>
              </w:rPr>
              <w:t>del</w:t>
            </w:r>
            <w:r>
              <w:rPr>
                <w:spacing w:val="18"/>
                <w:sz w:val="24"/>
              </w:rPr>
              <w:t xml:space="preserve"> </w:t>
            </w:r>
            <w:r>
              <w:rPr>
                <w:sz w:val="24"/>
              </w:rPr>
              <w:t>D.lgs.</w:t>
            </w:r>
            <w:r>
              <w:rPr>
                <w:spacing w:val="19"/>
                <w:sz w:val="24"/>
              </w:rPr>
              <w:t xml:space="preserve"> </w:t>
            </w:r>
            <w:r>
              <w:rPr>
                <w:sz w:val="24"/>
              </w:rPr>
              <w:t>36/2023,</w:t>
            </w:r>
            <w:r>
              <w:rPr>
                <w:spacing w:val="18"/>
                <w:sz w:val="24"/>
              </w:rPr>
              <w:t xml:space="preserve"> </w:t>
            </w:r>
            <w:r>
              <w:rPr>
                <w:sz w:val="24"/>
              </w:rPr>
              <w:t>nonché</w:t>
            </w:r>
            <w:r>
              <w:rPr>
                <w:spacing w:val="17"/>
                <w:sz w:val="24"/>
              </w:rPr>
              <w:t xml:space="preserve"> </w:t>
            </w:r>
            <w:r>
              <w:rPr>
                <w:sz w:val="24"/>
              </w:rPr>
              <w:t>dagli</w:t>
            </w:r>
            <w:r>
              <w:rPr>
                <w:spacing w:val="17"/>
                <w:sz w:val="24"/>
              </w:rPr>
              <w:t xml:space="preserve"> </w:t>
            </w:r>
            <w:r>
              <w:rPr>
                <w:sz w:val="24"/>
              </w:rPr>
              <w:t>allegati</w:t>
            </w:r>
            <w:r>
              <w:rPr>
                <w:spacing w:val="21"/>
                <w:sz w:val="24"/>
              </w:rPr>
              <w:t xml:space="preserve"> </w:t>
            </w:r>
            <w:r>
              <w:rPr>
                <w:sz w:val="24"/>
              </w:rPr>
              <w:t>I.1</w:t>
            </w:r>
            <w:r>
              <w:rPr>
                <w:spacing w:val="20"/>
                <w:sz w:val="24"/>
              </w:rPr>
              <w:t xml:space="preserve"> </w:t>
            </w:r>
            <w:r>
              <w:rPr>
                <w:spacing w:val="-10"/>
                <w:sz w:val="24"/>
              </w:rPr>
              <w:t>e</w:t>
            </w:r>
          </w:p>
          <w:p w14:paraId="6B9CC6FB" w14:textId="77777777" w:rsidR="001202E6" w:rsidRDefault="001202E6" w:rsidP="001202E6">
            <w:pPr>
              <w:pStyle w:val="TableParagraph"/>
              <w:ind w:left="72" w:right="57"/>
              <w:jc w:val="both"/>
              <w:rPr>
                <w:sz w:val="24"/>
              </w:rPr>
            </w:pPr>
            <w:r>
              <w:rPr>
                <w:sz w:val="24"/>
              </w:rPr>
              <w:t>II.19</w:t>
            </w:r>
            <w:r>
              <w:rPr>
                <w:spacing w:val="-4"/>
                <w:sz w:val="24"/>
              </w:rPr>
              <w:t xml:space="preserve"> </w:t>
            </w:r>
            <w:r>
              <w:rPr>
                <w:sz w:val="24"/>
              </w:rPr>
              <w:t>del</w:t>
            </w:r>
            <w:r>
              <w:rPr>
                <w:spacing w:val="-4"/>
                <w:sz w:val="24"/>
              </w:rPr>
              <w:t xml:space="preserve"> </w:t>
            </w:r>
            <w:r>
              <w:rPr>
                <w:sz w:val="24"/>
              </w:rPr>
              <w:t>D.lgs.</w:t>
            </w:r>
            <w:r>
              <w:rPr>
                <w:spacing w:val="-4"/>
                <w:sz w:val="24"/>
              </w:rPr>
              <w:t xml:space="preserve"> </w:t>
            </w:r>
            <w:r>
              <w:rPr>
                <w:sz w:val="24"/>
              </w:rPr>
              <w:t>n.</w:t>
            </w:r>
            <w:r>
              <w:rPr>
                <w:spacing w:val="-4"/>
                <w:sz w:val="24"/>
              </w:rPr>
              <w:t xml:space="preserve"> </w:t>
            </w:r>
            <w:r>
              <w:rPr>
                <w:sz w:val="24"/>
              </w:rPr>
              <w:t>36/2023</w:t>
            </w:r>
            <w:r>
              <w:rPr>
                <w:spacing w:val="-2"/>
                <w:sz w:val="24"/>
              </w:rPr>
              <w:t xml:space="preserve"> </w:t>
            </w:r>
            <w:r>
              <w:rPr>
                <w:sz w:val="24"/>
              </w:rPr>
              <w:t>o</w:t>
            </w:r>
            <w:r>
              <w:rPr>
                <w:spacing w:val="-4"/>
                <w:sz w:val="24"/>
              </w:rPr>
              <w:t xml:space="preserve"> </w:t>
            </w:r>
            <w:r>
              <w:rPr>
                <w:sz w:val="24"/>
              </w:rPr>
              <w:t>eventuali</w:t>
            </w:r>
            <w:r>
              <w:rPr>
                <w:spacing w:val="-4"/>
                <w:sz w:val="24"/>
              </w:rPr>
              <w:t xml:space="preserve"> </w:t>
            </w:r>
            <w:r>
              <w:rPr>
                <w:sz w:val="24"/>
              </w:rPr>
              <w:t xml:space="preserve">Regolamenti </w:t>
            </w:r>
            <w:r>
              <w:rPr>
                <w:spacing w:val="-2"/>
                <w:sz w:val="24"/>
              </w:rPr>
              <w:t>sostitutivi?</w:t>
            </w:r>
          </w:p>
          <w:p w14:paraId="788A69BD" w14:textId="77777777" w:rsidR="001202E6" w:rsidRDefault="001202E6" w:rsidP="001202E6">
            <w:pPr>
              <w:pStyle w:val="TableParagraph"/>
              <w:numPr>
                <w:ilvl w:val="0"/>
                <w:numId w:val="94"/>
              </w:numPr>
              <w:tabs>
                <w:tab w:val="left" w:pos="782"/>
                <w:tab w:val="left" w:pos="784"/>
              </w:tabs>
              <w:ind w:right="60"/>
              <w:jc w:val="both"/>
              <w:rPr>
                <w:sz w:val="24"/>
              </w:rPr>
            </w:pPr>
            <w:r>
              <w:rPr>
                <w:sz w:val="24"/>
              </w:rPr>
              <w:t>Se la risposta è affermativa procedere alla compilazione</w:t>
            </w:r>
            <w:r>
              <w:rPr>
                <w:spacing w:val="-14"/>
                <w:sz w:val="24"/>
              </w:rPr>
              <w:t xml:space="preserve"> </w:t>
            </w:r>
            <w:r>
              <w:rPr>
                <w:sz w:val="24"/>
              </w:rPr>
              <w:t>delle</w:t>
            </w:r>
            <w:r>
              <w:rPr>
                <w:spacing w:val="-15"/>
                <w:sz w:val="24"/>
              </w:rPr>
              <w:t xml:space="preserve"> </w:t>
            </w:r>
            <w:r>
              <w:rPr>
                <w:sz w:val="24"/>
              </w:rPr>
              <w:t>sezioni</w:t>
            </w:r>
            <w:r>
              <w:rPr>
                <w:spacing w:val="-14"/>
                <w:sz w:val="24"/>
              </w:rPr>
              <w:t xml:space="preserve"> </w:t>
            </w:r>
            <w:r>
              <w:rPr>
                <w:sz w:val="24"/>
              </w:rPr>
              <w:t>“</w:t>
            </w:r>
            <w:r>
              <w:rPr>
                <w:b/>
                <w:sz w:val="24"/>
              </w:rPr>
              <w:t>C</w:t>
            </w:r>
            <w:r>
              <w:rPr>
                <w:sz w:val="24"/>
              </w:rPr>
              <w:t>”,</w:t>
            </w:r>
            <w:r>
              <w:rPr>
                <w:spacing w:val="-14"/>
                <w:sz w:val="24"/>
              </w:rPr>
              <w:t xml:space="preserve"> </w:t>
            </w:r>
            <w:r>
              <w:rPr>
                <w:sz w:val="24"/>
              </w:rPr>
              <w:t>“</w:t>
            </w:r>
            <w:r>
              <w:rPr>
                <w:b/>
                <w:sz w:val="24"/>
              </w:rPr>
              <w:t>D</w:t>
            </w:r>
            <w:r>
              <w:rPr>
                <w:sz w:val="24"/>
              </w:rPr>
              <w:t>”</w:t>
            </w:r>
            <w:r>
              <w:rPr>
                <w:spacing w:val="-15"/>
                <w:sz w:val="24"/>
              </w:rPr>
              <w:t xml:space="preserve"> </w:t>
            </w:r>
            <w:r>
              <w:rPr>
                <w:sz w:val="24"/>
              </w:rPr>
              <w:t>ed</w:t>
            </w:r>
            <w:r>
              <w:rPr>
                <w:spacing w:val="-14"/>
                <w:sz w:val="24"/>
              </w:rPr>
              <w:t xml:space="preserve"> </w:t>
            </w:r>
            <w:r>
              <w:rPr>
                <w:sz w:val="24"/>
              </w:rPr>
              <w:t>“</w:t>
            </w:r>
            <w:r>
              <w:rPr>
                <w:b/>
                <w:sz w:val="24"/>
              </w:rPr>
              <w:t>F</w:t>
            </w:r>
            <w:r>
              <w:rPr>
                <w:sz w:val="24"/>
              </w:rPr>
              <w:t>”;</w:t>
            </w:r>
          </w:p>
          <w:p w14:paraId="710780DA" w14:textId="77777777" w:rsidR="001202E6" w:rsidRDefault="001202E6" w:rsidP="001202E6">
            <w:pPr>
              <w:pStyle w:val="TableParagraph"/>
              <w:numPr>
                <w:ilvl w:val="0"/>
                <w:numId w:val="94"/>
              </w:numPr>
              <w:tabs>
                <w:tab w:val="left" w:pos="791"/>
              </w:tabs>
              <w:spacing w:before="103" w:line="270" w:lineRule="atLeast"/>
              <w:ind w:left="791" w:right="57" w:hanging="360"/>
              <w:jc w:val="both"/>
              <w:rPr>
                <w:sz w:val="24"/>
              </w:rPr>
            </w:pPr>
            <w:r>
              <w:rPr>
                <w:sz w:val="24"/>
              </w:rPr>
              <w:t>In caso di risposta negativa procedere alla compilazione della sezione relativa ai soggetti non tenuti all’applicazione del D.lgs. n. 36/2016 (sezione “</w:t>
            </w:r>
            <w:r>
              <w:rPr>
                <w:b/>
                <w:sz w:val="24"/>
              </w:rPr>
              <w:t>E</w:t>
            </w:r>
            <w:r>
              <w:rPr>
                <w:sz w:val="24"/>
              </w:rPr>
              <w:t>”) e della sezione relativa alla verifica del contratto (sezione “</w:t>
            </w:r>
            <w:r>
              <w:rPr>
                <w:b/>
                <w:sz w:val="24"/>
              </w:rPr>
              <w:t>F</w:t>
            </w:r>
            <w:r>
              <w:rPr>
                <w:sz w:val="24"/>
              </w:rPr>
              <w:t>”).</w:t>
            </w:r>
          </w:p>
        </w:tc>
        <w:tc>
          <w:tcPr>
            <w:tcW w:w="614" w:type="dxa"/>
            <w:vAlign w:val="center"/>
          </w:tcPr>
          <w:p w14:paraId="47E71B83" w14:textId="47C8BE8C" w:rsidR="001202E6" w:rsidRDefault="001202E6" w:rsidP="001202E6">
            <w:pPr>
              <w:pStyle w:val="TableParagraph"/>
            </w:pPr>
            <w:r>
              <w:t>X</w:t>
            </w:r>
          </w:p>
        </w:tc>
        <w:tc>
          <w:tcPr>
            <w:tcW w:w="614" w:type="dxa"/>
            <w:vAlign w:val="center"/>
          </w:tcPr>
          <w:p w14:paraId="08175539" w14:textId="77777777" w:rsidR="001202E6" w:rsidRDefault="001202E6" w:rsidP="001202E6">
            <w:pPr>
              <w:pStyle w:val="TableParagraph"/>
            </w:pPr>
          </w:p>
        </w:tc>
        <w:tc>
          <w:tcPr>
            <w:tcW w:w="614" w:type="dxa"/>
            <w:vAlign w:val="center"/>
          </w:tcPr>
          <w:p w14:paraId="022D1D04" w14:textId="77777777" w:rsidR="001202E6" w:rsidRDefault="001202E6" w:rsidP="001202E6">
            <w:pPr>
              <w:pStyle w:val="TableParagraph"/>
            </w:pPr>
          </w:p>
        </w:tc>
        <w:tc>
          <w:tcPr>
            <w:tcW w:w="2198" w:type="dxa"/>
            <w:vAlign w:val="center"/>
          </w:tcPr>
          <w:p w14:paraId="7B42D287" w14:textId="77777777" w:rsidR="001202E6" w:rsidRDefault="001202E6" w:rsidP="001202E6">
            <w:pPr>
              <w:pStyle w:val="TableParagraph"/>
            </w:pPr>
            <w:r>
              <w:t xml:space="preserve">Determina a contrarre </w:t>
            </w:r>
          </w:p>
          <w:p w14:paraId="17BEC380" w14:textId="4D9384CC" w:rsidR="001202E6" w:rsidRDefault="001202E6" w:rsidP="001202E6">
            <w:pPr>
              <w:pStyle w:val="TableParagraph"/>
            </w:pPr>
            <w:r w:rsidRPr="00A70257">
              <w:rPr>
                <w:i/>
                <w:iCs/>
                <w:sz w:val="16"/>
                <w:szCs w:val="16"/>
              </w:rPr>
              <w:t>(</w:t>
            </w:r>
            <w:r>
              <w:rPr>
                <w:i/>
                <w:iCs/>
                <w:sz w:val="16"/>
                <w:szCs w:val="16"/>
              </w:rPr>
              <w:t>R</w:t>
            </w:r>
            <w:r w:rsidRPr="00A70257">
              <w:rPr>
                <w:i/>
                <w:iCs/>
                <w:sz w:val="16"/>
                <w:szCs w:val="16"/>
              </w:rPr>
              <w:t xml:space="preserve">iscontrare riferimento al </w:t>
            </w:r>
            <w:r>
              <w:rPr>
                <w:i/>
                <w:iCs/>
                <w:sz w:val="16"/>
                <w:szCs w:val="16"/>
              </w:rPr>
              <w:t>D.Lgs.</w:t>
            </w:r>
            <w:r w:rsidRPr="00A70257">
              <w:rPr>
                <w:i/>
                <w:iCs/>
                <w:sz w:val="16"/>
                <w:szCs w:val="16"/>
              </w:rPr>
              <w:t xml:space="preserve"> 50/2016)</w:t>
            </w:r>
          </w:p>
        </w:tc>
        <w:tc>
          <w:tcPr>
            <w:tcW w:w="2198" w:type="dxa"/>
          </w:tcPr>
          <w:p w14:paraId="0C5EBCF4" w14:textId="77777777" w:rsidR="001202E6" w:rsidRDefault="001202E6" w:rsidP="001202E6">
            <w:pPr>
              <w:pStyle w:val="TableParagraph"/>
            </w:pPr>
          </w:p>
        </w:tc>
        <w:tc>
          <w:tcPr>
            <w:tcW w:w="2625" w:type="dxa"/>
          </w:tcPr>
          <w:p w14:paraId="298390A4" w14:textId="77777777" w:rsidR="001202E6" w:rsidRDefault="001202E6" w:rsidP="001202E6">
            <w:pPr>
              <w:pStyle w:val="TableParagraph"/>
              <w:rPr>
                <w:sz w:val="24"/>
              </w:rPr>
            </w:pPr>
          </w:p>
          <w:p w14:paraId="3750BFAA" w14:textId="77777777" w:rsidR="001202E6" w:rsidRDefault="001202E6" w:rsidP="001202E6">
            <w:pPr>
              <w:pStyle w:val="TableParagraph"/>
              <w:rPr>
                <w:sz w:val="24"/>
              </w:rPr>
            </w:pPr>
          </w:p>
          <w:p w14:paraId="2FD5BFAA" w14:textId="77777777" w:rsidR="001202E6" w:rsidRDefault="001202E6" w:rsidP="001202E6">
            <w:pPr>
              <w:pStyle w:val="TableParagraph"/>
              <w:spacing w:before="198"/>
              <w:rPr>
                <w:sz w:val="24"/>
              </w:rPr>
            </w:pPr>
          </w:p>
          <w:p w14:paraId="3626AD9B" w14:textId="77777777" w:rsidR="001202E6" w:rsidRDefault="001202E6" w:rsidP="001202E6">
            <w:pPr>
              <w:pStyle w:val="TableParagraph"/>
              <w:numPr>
                <w:ilvl w:val="0"/>
                <w:numId w:val="93"/>
              </w:numPr>
              <w:tabs>
                <w:tab w:val="left" w:pos="287"/>
                <w:tab w:val="left" w:pos="289"/>
              </w:tabs>
              <w:ind w:right="468"/>
              <w:rPr>
                <w:sz w:val="24"/>
              </w:rPr>
            </w:pPr>
            <w:r>
              <w:rPr>
                <w:sz w:val="24"/>
              </w:rPr>
              <w:t>Atto</w:t>
            </w:r>
            <w:r>
              <w:rPr>
                <w:spacing w:val="-15"/>
                <w:sz w:val="24"/>
              </w:rPr>
              <w:t xml:space="preserve"> </w:t>
            </w:r>
            <w:r>
              <w:rPr>
                <w:sz w:val="24"/>
              </w:rPr>
              <w:t>costitutivo</w:t>
            </w:r>
            <w:r>
              <w:rPr>
                <w:spacing w:val="-15"/>
                <w:sz w:val="24"/>
              </w:rPr>
              <w:t xml:space="preserve"> </w:t>
            </w:r>
            <w:r>
              <w:rPr>
                <w:sz w:val="24"/>
              </w:rPr>
              <w:t>del soggetto attuatore</w:t>
            </w:r>
          </w:p>
          <w:p w14:paraId="04DEECC7" w14:textId="77777777" w:rsidR="001202E6" w:rsidRDefault="001202E6" w:rsidP="001202E6">
            <w:pPr>
              <w:pStyle w:val="TableParagraph"/>
              <w:numPr>
                <w:ilvl w:val="0"/>
                <w:numId w:val="93"/>
              </w:numPr>
              <w:tabs>
                <w:tab w:val="left" w:pos="287"/>
                <w:tab w:val="left" w:pos="289"/>
              </w:tabs>
              <w:ind w:right="133"/>
              <w:rPr>
                <w:sz w:val="24"/>
              </w:rPr>
            </w:pPr>
            <w:r>
              <w:rPr>
                <w:sz w:val="24"/>
              </w:rPr>
              <w:t xml:space="preserve">Decisione a </w:t>
            </w:r>
            <w:r>
              <w:rPr>
                <w:spacing w:val="-2"/>
                <w:sz w:val="24"/>
              </w:rPr>
              <w:t xml:space="preserve">contrarre/Decreto/Atto </w:t>
            </w:r>
            <w:r>
              <w:rPr>
                <w:sz w:val="24"/>
              </w:rPr>
              <w:t>comunque</w:t>
            </w:r>
            <w:r>
              <w:rPr>
                <w:spacing w:val="-1"/>
                <w:sz w:val="24"/>
              </w:rPr>
              <w:t xml:space="preserve"> </w:t>
            </w:r>
            <w:r>
              <w:rPr>
                <w:spacing w:val="-2"/>
                <w:sz w:val="24"/>
              </w:rPr>
              <w:t>denominato</w:t>
            </w:r>
          </w:p>
          <w:p w14:paraId="772E3D1F" w14:textId="77777777" w:rsidR="001202E6" w:rsidRDefault="001202E6" w:rsidP="001202E6">
            <w:pPr>
              <w:pStyle w:val="TableParagraph"/>
              <w:numPr>
                <w:ilvl w:val="0"/>
                <w:numId w:val="93"/>
              </w:numPr>
              <w:tabs>
                <w:tab w:val="left" w:pos="287"/>
                <w:tab w:val="left" w:pos="289"/>
              </w:tabs>
              <w:ind w:right="275"/>
              <w:rPr>
                <w:sz w:val="24"/>
              </w:rPr>
            </w:pPr>
            <w:r>
              <w:rPr>
                <w:spacing w:val="-2"/>
                <w:sz w:val="24"/>
              </w:rPr>
              <w:t xml:space="preserve">Eventuale </w:t>
            </w:r>
            <w:r>
              <w:rPr>
                <w:sz w:val="24"/>
              </w:rPr>
              <w:t>documentazione che attesti la non applicabilità</w:t>
            </w:r>
            <w:r>
              <w:rPr>
                <w:spacing w:val="-15"/>
                <w:sz w:val="24"/>
              </w:rPr>
              <w:t xml:space="preserve"> </w:t>
            </w:r>
            <w:r>
              <w:rPr>
                <w:sz w:val="24"/>
              </w:rPr>
              <w:t>del</w:t>
            </w:r>
            <w:r>
              <w:rPr>
                <w:spacing w:val="-15"/>
                <w:sz w:val="24"/>
              </w:rPr>
              <w:t xml:space="preserve"> </w:t>
            </w:r>
            <w:r>
              <w:rPr>
                <w:sz w:val="24"/>
              </w:rPr>
              <w:t xml:space="preserve">Dlgs </w:t>
            </w:r>
            <w:r>
              <w:rPr>
                <w:spacing w:val="-2"/>
                <w:sz w:val="24"/>
              </w:rPr>
              <w:t>36/2023</w:t>
            </w:r>
          </w:p>
        </w:tc>
      </w:tr>
    </w:tbl>
    <w:p w14:paraId="45A1FC54" w14:textId="77777777" w:rsidR="00D93F72" w:rsidRDefault="00D93F72">
      <w:pPr>
        <w:rPr>
          <w:sz w:val="24"/>
        </w:rPr>
        <w:sectPr w:rsidR="00D93F72">
          <w:pgSz w:w="16840" w:h="11910" w:orient="landscape"/>
          <w:pgMar w:top="1600" w:right="920" w:bottom="1120" w:left="880" w:header="3" w:footer="695" w:gutter="0"/>
          <w:cols w:space="720"/>
        </w:sectPr>
      </w:pPr>
    </w:p>
    <w:p w14:paraId="7259FFE0" w14:textId="77777777" w:rsidR="00D93F72" w:rsidRDefault="00D93F72">
      <w:pPr>
        <w:pStyle w:val="Corpotesto"/>
        <w:rPr>
          <w:sz w:val="15"/>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095"/>
        <w:gridCol w:w="614"/>
        <w:gridCol w:w="614"/>
        <w:gridCol w:w="614"/>
        <w:gridCol w:w="2198"/>
        <w:gridCol w:w="2198"/>
        <w:gridCol w:w="2625"/>
      </w:tblGrid>
      <w:tr w:rsidR="00D93F72" w14:paraId="68692B69" w14:textId="77777777">
        <w:trPr>
          <w:trHeight w:val="1499"/>
        </w:trPr>
        <w:tc>
          <w:tcPr>
            <w:tcW w:w="5808" w:type="dxa"/>
            <w:gridSpan w:val="2"/>
            <w:shd w:val="clear" w:color="auto" w:fill="1F487C"/>
          </w:tcPr>
          <w:p w14:paraId="01BA1AA8" w14:textId="77777777" w:rsidR="00D93F72" w:rsidRDefault="00D93F72">
            <w:pPr>
              <w:pStyle w:val="TableParagraph"/>
              <w:rPr>
                <w:sz w:val="24"/>
              </w:rPr>
            </w:pPr>
          </w:p>
          <w:p w14:paraId="5B9D5042" w14:textId="77777777" w:rsidR="00D93F72" w:rsidRDefault="00D93F72">
            <w:pPr>
              <w:pStyle w:val="TableParagraph"/>
              <w:spacing w:before="58"/>
              <w:rPr>
                <w:sz w:val="24"/>
              </w:rPr>
            </w:pPr>
          </w:p>
          <w:p w14:paraId="3D1CDAC8" w14:textId="77777777" w:rsidR="00D93F72" w:rsidRDefault="00DF4D89">
            <w:pPr>
              <w:pStyle w:val="TableParagraph"/>
              <w:spacing w:before="1"/>
              <w:ind w:left="1156"/>
              <w:rPr>
                <w:b/>
                <w:sz w:val="24"/>
              </w:rPr>
            </w:pPr>
            <w:r>
              <w:rPr>
                <w:b/>
                <w:color w:val="FFFFFF"/>
                <w:sz w:val="24"/>
              </w:rPr>
              <w:t>Verifica</w:t>
            </w:r>
            <w:r>
              <w:rPr>
                <w:b/>
                <w:color w:val="FFFFFF"/>
                <w:spacing w:val="-2"/>
                <w:sz w:val="24"/>
              </w:rPr>
              <w:t xml:space="preserve"> </w:t>
            </w:r>
            <w:r>
              <w:rPr>
                <w:b/>
                <w:color w:val="FFFFFF"/>
                <w:sz w:val="24"/>
              </w:rPr>
              <w:t>procedure</w:t>
            </w:r>
            <w:r>
              <w:rPr>
                <w:b/>
                <w:color w:val="FFFFFF"/>
                <w:spacing w:val="-3"/>
                <w:sz w:val="24"/>
              </w:rPr>
              <w:t xml:space="preserve"> </w:t>
            </w:r>
            <w:r>
              <w:rPr>
                <w:b/>
                <w:color w:val="FFFFFF"/>
                <w:sz w:val="24"/>
              </w:rPr>
              <w:t>di</w:t>
            </w:r>
            <w:r>
              <w:rPr>
                <w:b/>
                <w:color w:val="FFFFFF"/>
                <w:spacing w:val="-1"/>
                <w:sz w:val="24"/>
              </w:rPr>
              <w:t xml:space="preserve"> </w:t>
            </w:r>
            <w:r>
              <w:rPr>
                <w:b/>
                <w:color w:val="FFFFFF"/>
                <w:spacing w:val="-2"/>
                <w:sz w:val="24"/>
              </w:rPr>
              <w:t>affidamento</w:t>
            </w:r>
          </w:p>
        </w:tc>
        <w:tc>
          <w:tcPr>
            <w:tcW w:w="614" w:type="dxa"/>
            <w:shd w:val="clear" w:color="auto" w:fill="1F487C"/>
          </w:tcPr>
          <w:p w14:paraId="1701FD3B" w14:textId="77777777" w:rsidR="00D93F72" w:rsidRDefault="00D93F72">
            <w:pPr>
              <w:pStyle w:val="TableParagraph"/>
              <w:rPr>
                <w:sz w:val="24"/>
              </w:rPr>
            </w:pPr>
          </w:p>
          <w:p w14:paraId="425C7A5A" w14:textId="77777777" w:rsidR="00D93F72" w:rsidRDefault="00D93F72">
            <w:pPr>
              <w:pStyle w:val="TableParagraph"/>
              <w:spacing w:before="58"/>
              <w:rPr>
                <w:sz w:val="24"/>
              </w:rPr>
            </w:pPr>
          </w:p>
          <w:p w14:paraId="70CEB831" w14:textId="77777777" w:rsidR="00D93F72" w:rsidRDefault="00DF4D89">
            <w:pPr>
              <w:pStyle w:val="TableParagraph"/>
              <w:spacing w:before="1"/>
              <w:ind w:left="195"/>
              <w:rPr>
                <w:b/>
                <w:sz w:val="24"/>
              </w:rPr>
            </w:pPr>
            <w:r>
              <w:rPr>
                <w:b/>
                <w:color w:val="FFFFFF"/>
                <w:spacing w:val="-5"/>
                <w:sz w:val="24"/>
              </w:rPr>
              <w:t>SI</w:t>
            </w:r>
          </w:p>
        </w:tc>
        <w:tc>
          <w:tcPr>
            <w:tcW w:w="614" w:type="dxa"/>
            <w:shd w:val="clear" w:color="auto" w:fill="1F487C"/>
          </w:tcPr>
          <w:p w14:paraId="457D266A" w14:textId="77777777" w:rsidR="00D93F72" w:rsidRDefault="00D93F72">
            <w:pPr>
              <w:pStyle w:val="TableParagraph"/>
              <w:rPr>
                <w:sz w:val="24"/>
              </w:rPr>
            </w:pPr>
          </w:p>
          <w:p w14:paraId="6D3778A9" w14:textId="77777777" w:rsidR="00D93F72" w:rsidRDefault="00D93F72">
            <w:pPr>
              <w:pStyle w:val="TableParagraph"/>
              <w:spacing w:before="58"/>
              <w:rPr>
                <w:sz w:val="24"/>
              </w:rPr>
            </w:pPr>
          </w:p>
          <w:p w14:paraId="041CE887" w14:textId="77777777" w:rsidR="00D93F72" w:rsidRDefault="00DF4D89">
            <w:pPr>
              <w:pStyle w:val="TableParagraph"/>
              <w:spacing w:before="1"/>
              <w:ind w:left="128"/>
              <w:rPr>
                <w:b/>
                <w:sz w:val="24"/>
              </w:rPr>
            </w:pPr>
            <w:r>
              <w:rPr>
                <w:b/>
                <w:color w:val="FFFFFF"/>
                <w:spacing w:val="-5"/>
                <w:sz w:val="24"/>
              </w:rPr>
              <w:t>NO</w:t>
            </w:r>
          </w:p>
        </w:tc>
        <w:tc>
          <w:tcPr>
            <w:tcW w:w="614" w:type="dxa"/>
            <w:shd w:val="clear" w:color="auto" w:fill="1F487C"/>
          </w:tcPr>
          <w:p w14:paraId="641143B4" w14:textId="77777777" w:rsidR="00D93F72" w:rsidRDefault="00D93F72">
            <w:pPr>
              <w:pStyle w:val="TableParagraph"/>
              <w:rPr>
                <w:sz w:val="24"/>
              </w:rPr>
            </w:pPr>
          </w:p>
          <w:p w14:paraId="055F473B" w14:textId="77777777" w:rsidR="00D93F72" w:rsidRDefault="00D93F72">
            <w:pPr>
              <w:pStyle w:val="TableParagraph"/>
              <w:spacing w:before="58"/>
              <w:rPr>
                <w:sz w:val="24"/>
              </w:rPr>
            </w:pPr>
          </w:p>
          <w:p w14:paraId="333C590F" w14:textId="77777777" w:rsidR="00D93F72" w:rsidRDefault="00DF4D89">
            <w:pPr>
              <w:pStyle w:val="TableParagraph"/>
              <w:spacing w:before="1"/>
              <w:ind w:left="73"/>
              <w:rPr>
                <w:b/>
                <w:sz w:val="24"/>
              </w:rPr>
            </w:pPr>
            <w:r>
              <w:rPr>
                <w:b/>
                <w:color w:val="FFFFFF"/>
                <w:spacing w:val="-4"/>
                <w:sz w:val="24"/>
              </w:rPr>
              <w:t>N.A.</w:t>
            </w:r>
          </w:p>
        </w:tc>
        <w:tc>
          <w:tcPr>
            <w:tcW w:w="2198" w:type="dxa"/>
            <w:shd w:val="clear" w:color="auto" w:fill="1F487C"/>
          </w:tcPr>
          <w:p w14:paraId="2D3157E3" w14:textId="77777777" w:rsidR="00D93F72" w:rsidRDefault="00D93F72">
            <w:pPr>
              <w:pStyle w:val="TableParagraph"/>
              <w:spacing w:before="58"/>
              <w:rPr>
                <w:sz w:val="24"/>
              </w:rPr>
            </w:pPr>
          </w:p>
          <w:p w14:paraId="59056539" w14:textId="77777777" w:rsidR="00D93F72" w:rsidRDefault="00DF4D89">
            <w:pPr>
              <w:pStyle w:val="TableParagraph"/>
              <w:spacing w:before="1"/>
              <w:ind w:left="561" w:right="547" w:firstLine="9"/>
              <w:jc w:val="both"/>
              <w:rPr>
                <w:b/>
                <w:sz w:val="24"/>
              </w:rPr>
            </w:pPr>
            <w:r>
              <w:rPr>
                <w:b/>
                <w:color w:val="FFFFFF"/>
                <w:sz w:val="24"/>
              </w:rPr>
              <w:t>Elenco</w:t>
            </w:r>
            <w:r>
              <w:rPr>
                <w:b/>
                <w:color w:val="FFFFFF"/>
                <w:spacing w:val="-15"/>
                <w:sz w:val="24"/>
              </w:rPr>
              <w:t xml:space="preserve"> </w:t>
            </w:r>
            <w:r>
              <w:rPr>
                <w:b/>
                <w:color w:val="FFFFFF"/>
                <w:sz w:val="24"/>
              </w:rPr>
              <w:t xml:space="preserve">dei </w:t>
            </w:r>
            <w:r>
              <w:rPr>
                <w:b/>
                <w:color w:val="FFFFFF"/>
                <w:spacing w:val="-2"/>
                <w:sz w:val="24"/>
              </w:rPr>
              <w:t>documenti verificati</w:t>
            </w:r>
          </w:p>
        </w:tc>
        <w:tc>
          <w:tcPr>
            <w:tcW w:w="2198" w:type="dxa"/>
            <w:shd w:val="clear" w:color="auto" w:fill="1F487C"/>
          </w:tcPr>
          <w:p w14:paraId="3F0919AB" w14:textId="77777777" w:rsidR="00D93F72" w:rsidRDefault="00D93F72">
            <w:pPr>
              <w:pStyle w:val="TableParagraph"/>
              <w:rPr>
                <w:sz w:val="24"/>
              </w:rPr>
            </w:pPr>
          </w:p>
          <w:p w14:paraId="5B2A866B" w14:textId="77777777" w:rsidR="00D93F72" w:rsidRDefault="00D93F72">
            <w:pPr>
              <w:pStyle w:val="TableParagraph"/>
              <w:spacing w:before="58"/>
              <w:rPr>
                <w:sz w:val="24"/>
              </w:rPr>
            </w:pPr>
          </w:p>
          <w:p w14:paraId="097393C9" w14:textId="77777777" w:rsidR="00D93F72" w:rsidRDefault="00DF4D89">
            <w:pPr>
              <w:pStyle w:val="TableParagraph"/>
              <w:spacing w:before="1"/>
              <w:ind w:left="14"/>
              <w:jc w:val="center"/>
              <w:rPr>
                <w:b/>
                <w:sz w:val="24"/>
              </w:rPr>
            </w:pPr>
            <w:r>
              <w:rPr>
                <w:b/>
                <w:spacing w:val="-4"/>
                <w:sz w:val="24"/>
              </w:rPr>
              <w:t>Note</w:t>
            </w:r>
          </w:p>
        </w:tc>
        <w:tc>
          <w:tcPr>
            <w:tcW w:w="2625" w:type="dxa"/>
            <w:shd w:val="clear" w:color="auto" w:fill="CCCCFF"/>
          </w:tcPr>
          <w:p w14:paraId="31F9427D" w14:textId="77777777" w:rsidR="00D93F72" w:rsidRDefault="00D93F72">
            <w:pPr>
              <w:pStyle w:val="TableParagraph"/>
              <w:rPr>
                <w:sz w:val="24"/>
              </w:rPr>
            </w:pPr>
          </w:p>
          <w:p w14:paraId="42787F4A" w14:textId="77777777" w:rsidR="00D93F72" w:rsidRDefault="00D93F72">
            <w:pPr>
              <w:pStyle w:val="TableParagraph"/>
              <w:spacing w:before="53"/>
              <w:rPr>
                <w:sz w:val="24"/>
              </w:rPr>
            </w:pPr>
          </w:p>
          <w:p w14:paraId="23B81778" w14:textId="77777777" w:rsidR="00D93F72" w:rsidRDefault="00DF4D89">
            <w:pPr>
              <w:pStyle w:val="TableParagraph"/>
              <w:ind w:left="195"/>
              <w:rPr>
                <w:b/>
                <w:sz w:val="16"/>
              </w:rPr>
            </w:pPr>
            <w:r>
              <w:rPr>
                <w:b/>
                <w:sz w:val="24"/>
              </w:rPr>
              <w:t>Oggetto</w:t>
            </w:r>
            <w:r>
              <w:rPr>
                <w:b/>
                <w:spacing w:val="-1"/>
                <w:sz w:val="24"/>
              </w:rPr>
              <w:t xml:space="preserve"> </w:t>
            </w:r>
            <w:r>
              <w:rPr>
                <w:b/>
                <w:sz w:val="24"/>
              </w:rPr>
              <w:t>del</w:t>
            </w:r>
            <w:r>
              <w:rPr>
                <w:b/>
                <w:spacing w:val="-1"/>
                <w:sz w:val="24"/>
              </w:rPr>
              <w:t xml:space="preserve"> </w:t>
            </w:r>
            <w:r>
              <w:rPr>
                <w:b/>
                <w:spacing w:val="-2"/>
                <w:sz w:val="24"/>
              </w:rPr>
              <w:t>controllo</w:t>
            </w:r>
            <w:r>
              <w:rPr>
                <w:b/>
                <w:spacing w:val="-2"/>
                <w:position w:val="8"/>
                <w:sz w:val="16"/>
              </w:rPr>
              <w:t>1</w:t>
            </w:r>
          </w:p>
        </w:tc>
      </w:tr>
      <w:tr w:rsidR="00D93F72" w14:paraId="5095E82F" w14:textId="77777777">
        <w:trPr>
          <w:trHeight w:val="657"/>
        </w:trPr>
        <w:tc>
          <w:tcPr>
            <w:tcW w:w="713" w:type="dxa"/>
            <w:shd w:val="clear" w:color="auto" w:fill="B4C5E7"/>
          </w:tcPr>
          <w:p w14:paraId="25B34CAA" w14:textId="77777777" w:rsidR="00D93F72" w:rsidRDefault="00DF4D89">
            <w:pPr>
              <w:pStyle w:val="TableParagraph"/>
              <w:spacing w:before="188"/>
              <w:ind w:left="108" w:right="96"/>
              <w:jc w:val="center"/>
              <w:rPr>
                <w:b/>
                <w:sz w:val="24"/>
              </w:rPr>
            </w:pPr>
            <w:r>
              <w:rPr>
                <w:b/>
                <w:spacing w:val="-10"/>
                <w:sz w:val="24"/>
              </w:rPr>
              <w:t>C</w:t>
            </w:r>
          </w:p>
        </w:tc>
        <w:tc>
          <w:tcPr>
            <w:tcW w:w="13958" w:type="dxa"/>
            <w:gridSpan w:val="7"/>
            <w:shd w:val="clear" w:color="auto" w:fill="B4C5E7"/>
          </w:tcPr>
          <w:p w14:paraId="6A90D059" w14:textId="77777777" w:rsidR="00D93F72" w:rsidRDefault="00DF4D89">
            <w:pPr>
              <w:pStyle w:val="TableParagraph"/>
              <w:spacing w:before="188"/>
              <w:ind w:left="72"/>
              <w:rPr>
                <w:b/>
                <w:sz w:val="24"/>
              </w:rPr>
            </w:pPr>
            <w:r>
              <w:rPr>
                <w:b/>
                <w:sz w:val="24"/>
              </w:rPr>
              <w:t>Verifica</w:t>
            </w:r>
            <w:r>
              <w:rPr>
                <w:b/>
                <w:spacing w:val="-3"/>
                <w:sz w:val="24"/>
              </w:rPr>
              <w:t xml:space="preserve"> </w:t>
            </w:r>
            <w:r>
              <w:rPr>
                <w:b/>
                <w:sz w:val="24"/>
              </w:rPr>
              <w:t>delle</w:t>
            </w:r>
            <w:r>
              <w:rPr>
                <w:b/>
                <w:spacing w:val="-1"/>
                <w:sz w:val="24"/>
              </w:rPr>
              <w:t xml:space="preserve"> </w:t>
            </w:r>
            <w:r>
              <w:rPr>
                <w:b/>
                <w:sz w:val="24"/>
              </w:rPr>
              <w:t>procedure</w:t>
            </w:r>
            <w:r>
              <w:rPr>
                <w:b/>
                <w:spacing w:val="-2"/>
                <w:sz w:val="24"/>
              </w:rPr>
              <w:t xml:space="preserve"> </w:t>
            </w:r>
            <w:r>
              <w:rPr>
                <w:b/>
                <w:sz w:val="24"/>
              </w:rPr>
              <w:t>di appalto</w:t>
            </w:r>
            <w:r>
              <w:rPr>
                <w:b/>
                <w:spacing w:val="-1"/>
                <w:sz w:val="24"/>
              </w:rPr>
              <w:t xml:space="preserve"> </w:t>
            </w:r>
            <w:r>
              <w:rPr>
                <w:b/>
                <w:sz w:val="24"/>
              </w:rPr>
              <w:t>ai</w:t>
            </w:r>
            <w:r>
              <w:rPr>
                <w:b/>
                <w:spacing w:val="-1"/>
                <w:sz w:val="24"/>
              </w:rPr>
              <w:t xml:space="preserve"> </w:t>
            </w:r>
            <w:r>
              <w:rPr>
                <w:b/>
                <w:sz w:val="24"/>
              </w:rPr>
              <w:t>sensi</w:t>
            </w:r>
            <w:r>
              <w:rPr>
                <w:b/>
                <w:spacing w:val="-2"/>
                <w:sz w:val="24"/>
              </w:rPr>
              <w:t xml:space="preserve"> </w:t>
            </w:r>
            <w:r>
              <w:rPr>
                <w:b/>
                <w:sz w:val="24"/>
              </w:rPr>
              <w:t>del</w:t>
            </w:r>
            <w:r>
              <w:rPr>
                <w:b/>
                <w:spacing w:val="-3"/>
                <w:sz w:val="24"/>
              </w:rPr>
              <w:t xml:space="preserve"> </w:t>
            </w:r>
            <w:r>
              <w:rPr>
                <w:b/>
                <w:sz w:val="24"/>
              </w:rPr>
              <w:t>D.lgs.</w:t>
            </w:r>
            <w:r>
              <w:rPr>
                <w:b/>
                <w:spacing w:val="-1"/>
                <w:sz w:val="24"/>
              </w:rPr>
              <w:t xml:space="preserve"> </w:t>
            </w:r>
            <w:r>
              <w:rPr>
                <w:b/>
                <w:sz w:val="24"/>
              </w:rPr>
              <w:t>n.</w:t>
            </w:r>
            <w:r>
              <w:rPr>
                <w:b/>
                <w:spacing w:val="-1"/>
                <w:sz w:val="24"/>
              </w:rPr>
              <w:t xml:space="preserve"> </w:t>
            </w:r>
            <w:r>
              <w:rPr>
                <w:b/>
                <w:sz w:val="24"/>
              </w:rPr>
              <w:t>36/2023 “Codice</w:t>
            </w:r>
            <w:r>
              <w:rPr>
                <w:b/>
                <w:spacing w:val="-2"/>
                <w:sz w:val="24"/>
              </w:rPr>
              <w:t xml:space="preserve"> </w:t>
            </w:r>
            <w:r>
              <w:rPr>
                <w:b/>
                <w:sz w:val="24"/>
              </w:rPr>
              <w:t>dei</w:t>
            </w:r>
            <w:r>
              <w:rPr>
                <w:b/>
                <w:spacing w:val="-1"/>
                <w:sz w:val="24"/>
              </w:rPr>
              <w:t xml:space="preserve"> </w:t>
            </w:r>
            <w:r>
              <w:rPr>
                <w:b/>
                <w:sz w:val="24"/>
              </w:rPr>
              <w:t xml:space="preserve">contratti </w:t>
            </w:r>
            <w:r>
              <w:rPr>
                <w:b/>
                <w:spacing w:val="-2"/>
                <w:sz w:val="24"/>
              </w:rPr>
              <w:t>pubblici”</w:t>
            </w:r>
          </w:p>
        </w:tc>
      </w:tr>
      <w:tr w:rsidR="00ED1E6B" w14:paraId="7D6685DB" w14:textId="77777777" w:rsidTr="00CB00C9">
        <w:trPr>
          <w:trHeight w:val="5731"/>
        </w:trPr>
        <w:tc>
          <w:tcPr>
            <w:tcW w:w="713" w:type="dxa"/>
          </w:tcPr>
          <w:p w14:paraId="21F92499" w14:textId="77777777" w:rsidR="00ED1E6B" w:rsidRDefault="00ED1E6B" w:rsidP="00ED1E6B">
            <w:pPr>
              <w:pStyle w:val="TableParagraph"/>
              <w:rPr>
                <w:sz w:val="24"/>
              </w:rPr>
            </w:pPr>
          </w:p>
          <w:p w14:paraId="6DFDCD08" w14:textId="77777777" w:rsidR="00ED1E6B" w:rsidRDefault="00ED1E6B" w:rsidP="00ED1E6B">
            <w:pPr>
              <w:pStyle w:val="TableParagraph"/>
              <w:rPr>
                <w:sz w:val="24"/>
              </w:rPr>
            </w:pPr>
          </w:p>
          <w:p w14:paraId="3CAFA8BD" w14:textId="77777777" w:rsidR="00ED1E6B" w:rsidRDefault="00ED1E6B" w:rsidP="00ED1E6B">
            <w:pPr>
              <w:pStyle w:val="TableParagraph"/>
              <w:rPr>
                <w:sz w:val="24"/>
              </w:rPr>
            </w:pPr>
          </w:p>
          <w:p w14:paraId="39E925D0" w14:textId="77777777" w:rsidR="00ED1E6B" w:rsidRDefault="00ED1E6B" w:rsidP="00ED1E6B">
            <w:pPr>
              <w:pStyle w:val="TableParagraph"/>
              <w:rPr>
                <w:sz w:val="24"/>
              </w:rPr>
            </w:pPr>
          </w:p>
          <w:p w14:paraId="405C7D85" w14:textId="77777777" w:rsidR="00ED1E6B" w:rsidRDefault="00ED1E6B" w:rsidP="00ED1E6B">
            <w:pPr>
              <w:pStyle w:val="TableParagraph"/>
              <w:rPr>
                <w:sz w:val="24"/>
              </w:rPr>
            </w:pPr>
          </w:p>
          <w:p w14:paraId="374832CE" w14:textId="77777777" w:rsidR="00ED1E6B" w:rsidRDefault="00ED1E6B" w:rsidP="00ED1E6B">
            <w:pPr>
              <w:pStyle w:val="TableParagraph"/>
              <w:rPr>
                <w:sz w:val="24"/>
              </w:rPr>
            </w:pPr>
          </w:p>
          <w:p w14:paraId="67D1DA5B" w14:textId="77777777" w:rsidR="00ED1E6B" w:rsidRDefault="00ED1E6B" w:rsidP="00ED1E6B">
            <w:pPr>
              <w:pStyle w:val="TableParagraph"/>
              <w:rPr>
                <w:sz w:val="24"/>
              </w:rPr>
            </w:pPr>
          </w:p>
          <w:p w14:paraId="78B2C6DF" w14:textId="77777777" w:rsidR="00ED1E6B" w:rsidRDefault="00ED1E6B" w:rsidP="00ED1E6B">
            <w:pPr>
              <w:pStyle w:val="TableParagraph"/>
              <w:rPr>
                <w:sz w:val="24"/>
              </w:rPr>
            </w:pPr>
          </w:p>
          <w:p w14:paraId="7D8455D7" w14:textId="77777777" w:rsidR="00ED1E6B" w:rsidRDefault="00ED1E6B" w:rsidP="00ED1E6B">
            <w:pPr>
              <w:pStyle w:val="TableParagraph"/>
              <w:spacing w:before="241"/>
              <w:rPr>
                <w:sz w:val="24"/>
              </w:rPr>
            </w:pPr>
          </w:p>
          <w:p w14:paraId="58DE0A9F" w14:textId="77777777" w:rsidR="00ED1E6B" w:rsidRDefault="00ED1E6B" w:rsidP="00ED1E6B">
            <w:pPr>
              <w:pStyle w:val="TableParagraph"/>
              <w:spacing w:before="1"/>
              <w:ind w:left="98" w:right="117"/>
              <w:jc w:val="center"/>
              <w:rPr>
                <w:sz w:val="24"/>
              </w:rPr>
            </w:pPr>
            <w:r>
              <w:rPr>
                <w:spacing w:val="-10"/>
                <w:sz w:val="24"/>
              </w:rPr>
              <w:t>1</w:t>
            </w:r>
          </w:p>
        </w:tc>
        <w:tc>
          <w:tcPr>
            <w:tcW w:w="5095" w:type="dxa"/>
          </w:tcPr>
          <w:p w14:paraId="594A56CB" w14:textId="77777777" w:rsidR="00ED1E6B" w:rsidRDefault="00ED1E6B" w:rsidP="00ED1E6B">
            <w:pPr>
              <w:pStyle w:val="TableParagraph"/>
              <w:spacing w:line="275" w:lineRule="exact"/>
              <w:ind w:left="72"/>
              <w:jc w:val="both"/>
              <w:rPr>
                <w:sz w:val="24"/>
              </w:rPr>
            </w:pPr>
            <w:r>
              <w:rPr>
                <w:sz w:val="24"/>
              </w:rPr>
              <w:t>Sono</w:t>
            </w:r>
            <w:r>
              <w:rPr>
                <w:spacing w:val="-2"/>
                <w:sz w:val="24"/>
              </w:rPr>
              <w:t xml:space="preserve"> </w:t>
            </w:r>
            <w:r>
              <w:rPr>
                <w:sz w:val="24"/>
              </w:rPr>
              <w:t>stati</w:t>
            </w:r>
            <w:r>
              <w:rPr>
                <w:spacing w:val="-2"/>
                <w:sz w:val="24"/>
              </w:rPr>
              <w:t xml:space="preserve"> </w:t>
            </w:r>
            <w:r>
              <w:rPr>
                <w:sz w:val="24"/>
              </w:rPr>
              <w:t>rispettati</w:t>
            </w:r>
            <w:r>
              <w:rPr>
                <w:spacing w:val="-1"/>
                <w:sz w:val="24"/>
              </w:rPr>
              <w:t xml:space="preserve"> </w:t>
            </w:r>
            <w:r>
              <w:rPr>
                <w:sz w:val="24"/>
              </w:rPr>
              <w:t>gli</w:t>
            </w:r>
            <w:r>
              <w:rPr>
                <w:spacing w:val="-2"/>
                <w:sz w:val="24"/>
              </w:rPr>
              <w:t xml:space="preserve"> </w:t>
            </w:r>
            <w:r>
              <w:rPr>
                <w:sz w:val="24"/>
              </w:rPr>
              <w:t>adempimenti</w:t>
            </w:r>
            <w:r>
              <w:rPr>
                <w:spacing w:val="-2"/>
                <w:sz w:val="24"/>
              </w:rPr>
              <w:t xml:space="preserve"> </w:t>
            </w:r>
            <w:r>
              <w:rPr>
                <w:sz w:val="24"/>
              </w:rPr>
              <w:t>relativi</w:t>
            </w:r>
            <w:r>
              <w:rPr>
                <w:spacing w:val="-1"/>
                <w:sz w:val="24"/>
              </w:rPr>
              <w:t xml:space="preserve"> </w:t>
            </w:r>
            <w:r>
              <w:rPr>
                <w:spacing w:val="-5"/>
                <w:sz w:val="24"/>
              </w:rPr>
              <w:t>a:</w:t>
            </w:r>
          </w:p>
          <w:p w14:paraId="13F08C34" w14:textId="77777777" w:rsidR="00ED1E6B" w:rsidRDefault="00ED1E6B" w:rsidP="00ED1E6B">
            <w:pPr>
              <w:pStyle w:val="TableParagraph"/>
              <w:numPr>
                <w:ilvl w:val="0"/>
                <w:numId w:val="92"/>
              </w:numPr>
              <w:tabs>
                <w:tab w:val="left" w:pos="837"/>
              </w:tabs>
              <w:spacing w:before="21"/>
              <w:ind w:right="52"/>
              <w:jc w:val="both"/>
              <w:rPr>
                <w:sz w:val="24"/>
              </w:rPr>
            </w:pPr>
            <w:r>
              <w:rPr>
                <w:sz w:val="24"/>
              </w:rPr>
              <w:t>Pianificazione</w:t>
            </w:r>
            <w:r>
              <w:rPr>
                <w:spacing w:val="-15"/>
                <w:sz w:val="24"/>
              </w:rPr>
              <w:t xml:space="preserve"> </w:t>
            </w:r>
            <w:r>
              <w:rPr>
                <w:sz w:val="24"/>
              </w:rPr>
              <w:t>e</w:t>
            </w:r>
            <w:r>
              <w:rPr>
                <w:spacing w:val="-15"/>
                <w:sz w:val="24"/>
              </w:rPr>
              <w:t xml:space="preserve"> </w:t>
            </w:r>
            <w:r>
              <w:rPr>
                <w:sz w:val="24"/>
              </w:rPr>
              <w:t>Programmazione</w:t>
            </w:r>
            <w:r>
              <w:rPr>
                <w:spacing w:val="-13"/>
                <w:sz w:val="24"/>
              </w:rPr>
              <w:t xml:space="preserve"> </w:t>
            </w:r>
            <w:r>
              <w:rPr>
                <w:sz w:val="24"/>
              </w:rPr>
              <w:t>dei</w:t>
            </w:r>
            <w:r>
              <w:rPr>
                <w:spacing w:val="-14"/>
                <w:sz w:val="24"/>
              </w:rPr>
              <w:t xml:space="preserve"> </w:t>
            </w:r>
            <w:r>
              <w:rPr>
                <w:sz w:val="24"/>
              </w:rPr>
              <w:t>lavori pubblici e degli acquisti di beni e servizi ai sensi dell’art. 37 e allegato I.5 del D.lgs. n. 36/2023 e secondo quanto previsto dalla Delibera ANAC n. 261 del 20/06/2023?</w:t>
            </w:r>
          </w:p>
          <w:p w14:paraId="0E3F744B" w14:textId="77777777" w:rsidR="00ED1E6B" w:rsidRDefault="00ED1E6B" w:rsidP="00ED1E6B">
            <w:pPr>
              <w:pStyle w:val="TableParagraph"/>
              <w:numPr>
                <w:ilvl w:val="0"/>
                <w:numId w:val="92"/>
              </w:numPr>
              <w:tabs>
                <w:tab w:val="left" w:pos="782"/>
                <w:tab w:val="left" w:pos="784"/>
              </w:tabs>
              <w:spacing w:before="120"/>
              <w:ind w:left="784" w:right="57" w:hanging="356"/>
              <w:jc w:val="both"/>
              <w:rPr>
                <w:sz w:val="24"/>
              </w:rPr>
            </w:pPr>
            <w:r>
              <w:rPr>
                <w:sz w:val="24"/>
              </w:rPr>
              <w:t>I</w:t>
            </w:r>
            <w:r>
              <w:rPr>
                <w:spacing w:val="-15"/>
                <w:sz w:val="24"/>
              </w:rPr>
              <w:t xml:space="preserve"> </w:t>
            </w:r>
            <w:r>
              <w:rPr>
                <w:sz w:val="24"/>
              </w:rPr>
              <w:t>principi</w:t>
            </w:r>
            <w:r>
              <w:rPr>
                <w:spacing w:val="-15"/>
                <w:sz w:val="24"/>
              </w:rPr>
              <w:t xml:space="preserve"> </w:t>
            </w:r>
            <w:r>
              <w:rPr>
                <w:sz w:val="24"/>
              </w:rPr>
              <w:t>in</w:t>
            </w:r>
            <w:r>
              <w:rPr>
                <w:spacing w:val="-15"/>
                <w:sz w:val="24"/>
              </w:rPr>
              <w:t xml:space="preserve"> </w:t>
            </w:r>
            <w:r>
              <w:rPr>
                <w:sz w:val="24"/>
              </w:rPr>
              <w:t>materia</w:t>
            </w:r>
            <w:r>
              <w:rPr>
                <w:spacing w:val="-15"/>
                <w:sz w:val="24"/>
              </w:rPr>
              <w:t xml:space="preserve"> </w:t>
            </w:r>
            <w:r>
              <w:rPr>
                <w:sz w:val="24"/>
              </w:rPr>
              <w:t>di</w:t>
            </w:r>
            <w:r>
              <w:rPr>
                <w:spacing w:val="-15"/>
                <w:sz w:val="24"/>
              </w:rPr>
              <w:t xml:space="preserve"> </w:t>
            </w:r>
            <w:r>
              <w:rPr>
                <w:sz w:val="24"/>
              </w:rPr>
              <w:t>trasparenza</w:t>
            </w:r>
            <w:r>
              <w:rPr>
                <w:spacing w:val="-15"/>
                <w:sz w:val="24"/>
              </w:rPr>
              <w:t xml:space="preserve"> </w:t>
            </w:r>
            <w:r>
              <w:rPr>
                <w:sz w:val="24"/>
              </w:rPr>
              <w:t>di</w:t>
            </w:r>
            <w:r>
              <w:rPr>
                <w:spacing w:val="-15"/>
                <w:sz w:val="24"/>
              </w:rPr>
              <w:t xml:space="preserve"> </w:t>
            </w:r>
            <w:r>
              <w:rPr>
                <w:sz w:val="24"/>
              </w:rPr>
              <w:t>cui</w:t>
            </w:r>
            <w:r>
              <w:rPr>
                <w:spacing w:val="-15"/>
                <w:sz w:val="24"/>
              </w:rPr>
              <w:t xml:space="preserve"> </w:t>
            </w:r>
            <w:r>
              <w:rPr>
                <w:sz w:val="24"/>
              </w:rPr>
              <w:t>agli artt</w:t>
            </w:r>
            <w:r>
              <w:rPr>
                <w:spacing w:val="-4"/>
                <w:sz w:val="24"/>
              </w:rPr>
              <w:t xml:space="preserve"> </w:t>
            </w:r>
            <w:r>
              <w:rPr>
                <w:sz w:val="24"/>
              </w:rPr>
              <w:t>20,</w:t>
            </w:r>
            <w:r>
              <w:rPr>
                <w:spacing w:val="-4"/>
                <w:sz w:val="24"/>
              </w:rPr>
              <w:t xml:space="preserve"> </w:t>
            </w:r>
            <w:r>
              <w:rPr>
                <w:sz w:val="24"/>
              </w:rPr>
              <w:t>27,</w:t>
            </w:r>
            <w:r>
              <w:rPr>
                <w:spacing w:val="-4"/>
                <w:sz w:val="24"/>
              </w:rPr>
              <w:t xml:space="preserve"> </w:t>
            </w:r>
            <w:r>
              <w:rPr>
                <w:sz w:val="24"/>
              </w:rPr>
              <w:t>28,</w:t>
            </w:r>
            <w:r>
              <w:rPr>
                <w:spacing w:val="-4"/>
                <w:sz w:val="24"/>
              </w:rPr>
              <w:t xml:space="preserve"> </w:t>
            </w:r>
            <w:r>
              <w:rPr>
                <w:sz w:val="24"/>
              </w:rPr>
              <w:t>29</w:t>
            </w:r>
            <w:r>
              <w:rPr>
                <w:spacing w:val="-4"/>
                <w:sz w:val="24"/>
              </w:rPr>
              <w:t xml:space="preserve"> </w:t>
            </w:r>
            <w:r>
              <w:rPr>
                <w:sz w:val="24"/>
              </w:rPr>
              <w:t>e</w:t>
            </w:r>
            <w:r>
              <w:rPr>
                <w:spacing w:val="-5"/>
                <w:sz w:val="24"/>
              </w:rPr>
              <w:t xml:space="preserve"> </w:t>
            </w:r>
            <w:r>
              <w:rPr>
                <w:sz w:val="24"/>
              </w:rPr>
              <w:t>35</w:t>
            </w:r>
            <w:r>
              <w:rPr>
                <w:spacing w:val="-4"/>
                <w:sz w:val="24"/>
              </w:rPr>
              <w:t xml:space="preserve"> </w:t>
            </w:r>
            <w:r>
              <w:rPr>
                <w:sz w:val="24"/>
              </w:rPr>
              <w:t>del</w:t>
            </w:r>
            <w:r>
              <w:rPr>
                <w:spacing w:val="-4"/>
                <w:sz w:val="24"/>
              </w:rPr>
              <w:t xml:space="preserve"> </w:t>
            </w:r>
            <w:r>
              <w:rPr>
                <w:sz w:val="24"/>
              </w:rPr>
              <w:t>D.lgs.</w:t>
            </w:r>
            <w:r>
              <w:rPr>
                <w:spacing w:val="-4"/>
                <w:sz w:val="24"/>
              </w:rPr>
              <w:t xml:space="preserve"> </w:t>
            </w:r>
            <w:r>
              <w:rPr>
                <w:sz w:val="24"/>
              </w:rPr>
              <w:t>n.</w:t>
            </w:r>
            <w:r>
              <w:rPr>
                <w:spacing w:val="-3"/>
                <w:sz w:val="24"/>
              </w:rPr>
              <w:t xml:space="preserve"> </w:t>
            </w:r>
            <w:r>
              <w:rPr>
                <w:sz w:val="24"/>
              </w:rPr>
              <w:t>36/2023 e secondo quanto previsto dalla Delibera ANAC n. 264 del 20/06/2023 e il relativo allegato I?</w:t>
            </w:r>
          </w:p>
          <w:p w14:paraId="335D2D13" w14:textId="77777777" w:rsidR="00ED1E6B" w:rsidRDefault="00ED1E6B" w:rsidP="00ED1E6B">
            <w:pPr>
              <w:pStyle w:val="TableParagraph"/>
              <w:spacing w:before="121"/>
              <w:ind w:left="72" w:right="57"/>
              <w:jc w:val="both"/>
              <w:rPr>
                <w:i/>
                <w:sz w:val="24"/>
              </w:rPr>
            </w:pPr>
            <w:r>
              <w:rPr>
                <w:i/>
                <w:sz w:val="24"/>
                <w:vertAlign w:val="superscript"/>
              </w:rPr>
              <w:t>*</w:t>
            </w:r>
            <w:r>
              <w:rPr>
                <w:i/>
                <w:sz w:val="24"/>
              </w:rPr>
              <w:t>(Dal 01/07/2023 al 31/12/2023 continua ad applicarsi l’art. 21 D.Lgs. n. 50/2016)</w:t>
            </w:r>
          </w:p>
          <w:p w14:paraId="189704DA" w14:textId="77777777" w:rsidR="00ED1E6B" w:rsidRDefault="00ED1E6B" w:rsidP="00ED1E6B">
            <w:pPr>
              <w:pStyle w:val="TableParagraph"/>
              <w:ind w:left="72" w:right="58"/>
              <w:jc w:val="both"/>
              <w:rPr>
                <w:i/>
                <w:sz w:val="24"/>
              </w:rPr>
            </w:pPr>
            <w:r>
              <w:rPr>
                <w:i/>
                <w:sz w:val="24"/>
                <w:vertAlign w:val="superscript"/>
              </w:rPr>
              <w:t>*</w:t>
            </w:r>
            <w:r>
              <w:rPr>
                <w:i/>
                <w:sz w:val="24"/>
              </w:rPr>
              <w:t>(La Delibera n. 261 del 20 giugno 2023 entra in vigore il 1° luglio 2023 e acquista efficacia a decorrere dal 1° gennaio 2024).</w:t>
            </w:r>
          </w:p>
          <w:p w14:paraId="74A1D597" w14:textId="77777777" w:rsidR="00ED1E6B" w:rsidRDefault="00ED1E6B" w:rsidP="00ED1E6B">
            <w:pPr>
              <w:pStyle w:val="TableParagraph"/>
              <w:spacing w:before="1" w:line="259" w:lineRule="auto"/>
              <w:ind w:left="72" w:right="57"/>
              <w:jc w:val="both"/>
              <w:rPr>
                <w:i/>
                <w:sz w:val="24"/>
              </w:rPr>
            </w:pPr>
            <w:r>
              <w:rPr>
                <w:i/>
                <w:sz w:val="24"/>
                <w:vertAlign w:val="superscript"/>
              </w:rPr>
              <w:t>*</w:t>
            </w:r>
            <w:r>
              <w:rPr>
                <w:i/>
                <w:sz w:val="24"/>
              </w:rPr>
              <w:t>(La Delibera n. 264 del 20 giugno 2023 entra in vigore dal 1° luglio 2023 e acquista efficacia a decorrere dal 1° gennaio 2024).</w:t>
            </w:r>
          </w:p>
        </w:tc>
        <w:tc>
          <w:tcPr>
            <w:tcW w:w="614" w:type="dxa"/>
            <w:vAlign w:val="center"/>
          </w:tcPr>
          <w:p w14:paraId="3AA2E96C" w14:textId="77777777" w:rsidR="00ED1E6B" w:rsidRPr="00ED1E6B" w:rsidRDefault="00ED1E6B" w:rsidP="00ED1E6B">
            <w:pPr>
              <w:pStyle w:val="TableParagraph"/>
              <w:jc w:val="center"/>
              <w:rPr>
                <w:highlight w:val="yellow"/>
              </w:rPr>
            </w:pPr>
          </w:p>
          <w:p w14:paraId="7F8BFD1C" w14:textId="16E19EF1" w:rsidR="00ED1E6B" w:rsidRPr="00ED1E6B" w:rsidRDefault="00ED1E6B" w:rsidP="00ED1E6B">
            <w:pPr>
              <w:pStyle w:val="TableParagraph"/>
              <w:rPr>
                <w:highlight w:val="yellow"/>
              </w:rPr>
            </w:pPr>
            <w:r w:rsidRPr="00ED1E6B">
              <w:rPr>
                <w:highlight w:val="yellow"/>
              </w:rPr>
              <w:t>X</w:t>
            </w:r>
          </w:p>
        </w:tc>
        <w:tc>
          <w:tcPr>
            <w:tcW w:w="614" w:type="dxa"/>
            <w:vAlign w:val="center"/>
          </w:tcPr>
          <w:p w14:paraId="387A13BB" w14:textId="77777777" w:rsidR="00ED1E6B" w:rsidRPr="00ED1E6B" w:rsidRDefault="00ED1E6B" w:rsidP="00ED1E6B">
            <w:pPr>
              <w:pStyle w:val="TableParagraph"/>
              <w:rPr>
                <w:highlight w:val="yellow"/>
              </w:rPr>
            </w:pPr>
          </w:p>
        </w:tc>
        <w:tc>
          <w:tcPr>
            <w:tcW w:w="614" w:type="dxa"/>
            <w:vAlign w:val="center"/>
          </w:tcPr>
          <w:p w14:paraId="3703D46F" w14:textId="77777777" w:rsidR="00ED1E6B" w:rsidRPr="00ED1E6B" w:rsidRDefault="00ED1E6B" w:rsidP="00ED1E6B">
            <w:pPr>
              <w:pStyle w:val="TableParagraph"/>
              <w:jc w:val="center"/>
              <w:rPr>
                <w:highlight w:val="yellow"/>
              </w:rPr>
            </w:pPr>
          </w:p>
          <w:p w14:paraId="3E53D0D0" w14:textId="28F98110" w:rsidR="00ED1E6B" w:rsidRPr="00ED1E6B" w:rsidRDefault="00ED1E6B" w:rsidP="00ED1E6B">
            <w:pPr>
              <w:pStyle w:val="TableParagraph"/>
              <w:rPr>
                <w:highlight w:val="yellow"/>
              </w:rPr>
            </w:pPr>
            <w:r w:rsidRPr="00ED1E6B">
              <w:rPr>
                <w:highlight w:val="yellow"/>
              </w:rPr>
              <w:t>X</w:t>
            </w:r>
          </w:p>
        </w:tc>
        <w:tc>
          <w:tcPr>
            <w:tcW w:w="2198" w:type="dxa"/>
            <w:vAlign w:val="center"/>
          </w:tcPr>
          <w:p w14:paraId="689B4629" w14:textId="77777777" w:rsidR="00ED1E6B" w:rsidRDefault="00ED1E6B" w:rsidP="00ED1E6B">
            <w:pPr>
              <w:pStyle w:val="TableParagraph"/>
              <w:rPr>
                <w:sz w:val="24"/>
              </w:rPr>
            </w:pPr>
          </w:p>
          <w:p w14:paraId="27DF7F18" w14:textId="77777777" w:rsidR="00ED1E6B" w:rsidRDefault="00ED1E6B" w:rsidP="00ED1E6B">
            <w:pPr>
              <w:pStyle w:val="TableParagraph"/>
              <w:rPr>
                <w:sz w:val="24"/>
              </w:rPr>
            </w:pPr>
            <w:r>
              <w:rPr>
                <w:sz w:val="24"/>
              </w:rPr>
              <w:t>Sito</w:t>
            </w:r>
            <w:r>
              <w:rPr>
                <w:spacing w:val="-3"/>
                <w:sz w:val="24"/>
              </w:rPr>
              <w:t xml:space="preserve"> </w:t>
            </w:r>
            <w:r>
              <w:rPr>
                <w:sz w:val="24"/>
              </w:rPr>
              <w:t>internet</w:t>
            </w:r>
            <w:r>
              <w:rPr>
                <w:spacing w:val="-1"/>
                <w:sz w:val="24"/>
              </w:rPr>
              <w:t xml:space="preserve"> </w:t>
            </w:r>
            <w:r>
              <w:rPr>
                <w:sz w:val="24"/>
              </w:rPr>
              <w:t>profilo</w:t>
            </w:r>
            <w:r>
              <w:rPr>
                <w:spacing w:val="-2"/>
                <w:sz w:val="24"/>
              </w:rPr>
              <w:t xml:space="preserve"> committente</w:t>
            </w:r>
          </w:p>
          <w:p w14:paraId="441B7A49" w14:textId="77777777" w:rsidR="00ED1E6B" w:rsidRDefault="00ED1E6B" w:rsidP="00ED1E6B">
            <w:pPr>
              <w:pStyle w:val="TableParagraph"/>
            </w:pPr>
            <w:r>
              <w:t>(Pagina trasparenza UNIUD)</w:t>
            </w:r>
          </w:p>
          <w:p w14:paraId="6D2F0FB1" w14:textId="77777777" w:rsidR="00ED1E6B" w:rsidRPr="00F205DE" w:rsidRDefault="00ED1E6B" w:rsidP="00ED1E6B">
            <w:pPr>
              <w:pStyle w:val="TableParagraph"/>
              <w:rPr>
                <w:i/>
                <w:iCs/>
                <w:sz w:val="16"/>
                <w:szCs w:val="16"/>
              </w:rPr>
            </w:pPr>
            <w:r w:rsidRPr="00F205DE">
              <w:rPr>
                <w:i/>
                <w:iCs/>
                <w:sz w:val="16"/>
                <w:szCs w:val="16"/>
              </w:rPr>
              <w:t>(</w:t>
            </w:r>
            <w:r>
              <w:rPr>
                <w:i/>
                <w:iCs/>
                <w:sz w:val="16"/>
                <w:szCs w:val="16"/>
              </w:rPr>
              <w:t>R</w:t>
            </w:r>
            <w:r w:rsidRPr="00F205DE">
              <w:rPr>
                <w:i/>
                <w:iCs/>
                <w:sz w:val="16"/>
                <w:szCs w:val="16"/>
              </w:rPr>
              <w:t>iscontrare pubblicazioni per trasparenza)</w:t>
            </w:r>
          </w:p>
          <w:p w14:paraId="4179FCF3" w14:textId="77777777" w:rsidR="00ED1E6B" w:rsidRDefault="00ED1E6B" w:rsidP="00ED1E6B">
            <w:pPr>
              <w:pStyle w:val="TableParagraph"/>
              <w:jc w:val="center"/>
            </w:pPr>
          </w:p>
          <w:p w14:paraId="7FE9D5A8" w14:textId="77777777" w:rsidR="00ED1E6B" w:rsidRDefault="00ED1E6B" w:rsidP="00ED1E6B">
            <w:pPr>
              <w:pStyle w:val="TableParagraph"/>
              <w:jc w:val="center"/>
            </w:pPr>
            <w:r w:rsidRPr="00201EA3">
              <w:rPr>
                <w:highlight w:val="yellow"/>
              </w:rPr>
              <w:t>Dal 2024 su unity fvg</w:t>
            </w:r>
          </w:p>
          <w:p w14:paraId="371DAE34" w14:textId="77777777" w:rsidR="00ED1E6B" w:rsidRPr="00201EA3" w:rsidRDefault="00ED1E6B" w:rsidP="00ED1E6B">
            <w:pPr>
              <w:pStyle w:val="TableParagraph"/>
              <w:jc w:val="center"/>
            </w:pPr>
          </w:p>
          <w:p w14:paraId="515F4EDA" w14:textId="77777777" w:rsidR="00ED1E6B" w:rsidRPr="00ED1E6B" w:rsidRDefault="00ED1E6B" w:rsidP="00ED1E6B">
            <w:pPr>
              <w:pStyle w:val="TableParagraph"/>
              <w:rPr>
                <w:highlight w:val="yellow"/>
              </w:rPr>
            </w:pPr>
            <w:r w:rsidRPr="00ED1E6B">
              <w:rPr>
                <w:highlight w:val="yellow"/>
              </w:rPr>
              <w:t>* N.A. PER SPESE &lt; 140.000€ DAL 01.01.2024- = limiti di valore per la programmazione</w:t>
            </w:r>
          </w:p>
          <w:p w14:paraId="307E9A46" w14:textId="5060EF6A" w:rsidR="00ED1E6B" w:rsidRDefault="00ED1E6B" w:rsidP="00ED1E6B">
            <w:pPr>
              <w:pStyle w:val="TableParagraph"/>
            </w:pPr>
            <w:r w:rsidRPr="00ED1E6B">
              <w:rPr>
                <w:highlight w:val="yellow"/>
              </w:rPr>
              <w:t>* SI per spese &gt; 140.000€</w:t>
            </w:r>
          </w:p>
        </w:tc>
        <w:tc>
          <w:tcPr>
            <w:tcW w:w="2198" w:type="dxa"/>
            <w:vAlign w:val="center"/>
          </w:tcPr>
          <w:p w14:paraId="03F139B0" w14:textId="48B69700" w:rsidR="00ED1E6B" w:rsidRDefault="00ED1E6B" w:rsidP="00ED1E6B">
            <w:pPr>
              <w:pStyle w:val="TableParagraph"/>
            </w:pPr>
            <w:r w:rsidRPr="00F9440B">
              <w:t>Gli acquisti di importo inferiore a Euro 40.000 + IVA non sono soggetti a programmazione ai sensi dell’art. 21 del D.Lgs. 50/2016</w:t>
            </w:r>
          </w:p>
        </w:tc>
        <w:tc>
          <w:tcPr>
            <w:tcW w:w="2625" w:type="dxa"/>
          </w:tcPr>
          <w:p w14:paraId="583EC8A3" w14:textId="77777777" w:rsidR="00ED1E6B" w:rsidRDefault="00ED1E6B" w:rsidP="00ED1E6B">
            <w:pPr>
              <w:pStyle w:val="TableParagraph"/>
              <w:rPr>
                <w:sz w:val="24"/>
              </w:rPr>
            </w:pPr>
          </w:p>
          <w:p w14:paraId="7BA3FBCA" w14:textId="77777777" w:rsidR="00ED1E6B" w:rsidRDefault="00ED1E6B" w:rsidP="00ED1E6B">
            <w:pPr>
              <w:pStyle w:val="TableParagraph"/>
              <w:spacing w:before="104"/>
              <w:rPr>
                <w:sz w:val="24"/>
              </w:rPr>
            </w:pPr>
          </w:p>
          <w:p w14:paraId="5CFF67C5" w14:textId="77777777" w:rsidR="00ED1E6B" w:rsidRDefault="00ED1E6B" w:rsidP="00ED1E6B">
            <w:pPr>
              <w:pStyle w:val="TableParagraph"/>
              <w:numPr>
                <w:ilvl w:val="0"/>
                <w:numId w:val="91"/>
              </w:numPr>
              <w:tabs>
                <w:tab w:val="left" w:pos="287"/>
                <w:tab w:val="left" w:pos="289"/>
              </w:tabs>
              <w:ind w:right="93"/>
              <w:rPr>
                <w:sz w:val="24"/>
              </w:rPr>
            </w:pPr>
            <w:r>
              <w:rPr>
                <w:sz w:val="24"/>
              </w:rPr>
              <w:t>Programma triennale delle</w:t>
            </w:r>
            <w:r>
              <w:rPr>
                <w:spacing w:val="-14"/>
                <w:sz w:val="24"/>
              </w:rPr>
              <w:t xml:space="preserve"> </w:t>
            </w:r>
            <w:r>
              <w:rPr>
                <w:sz w:val="24"/>
              </w:rPr>
              <w:t>forniture</w:t>
            </w:r>
            <w:r>
              <w:rPr>
                <w:spacing w:val="-13"/>
                <w:sz w:val="24"/>
              </w:rPr>
              <w:t xml:space="preserve"> </w:t>
            </w:r>
            <w:r>
              <w:rPr>
                <w:sz w:val="24"/>
              </w:rPr>
              <w:t>e</w:t>
            </w:r>
            <w:r>
              <w:rPr>
                <w:spacing w:val="-14"/>
                <w:sz w:val="24"/>
              </w:rPr>
              <w:t xml:space="preserve"> </w:t>
            </w:r>
            <w:r>
              <w:rPr>
                <w:sz w:val="24"/>
              </w:rPr>
              <w:t>servizi</w:t>
            </w:r>
          </w:p>
          <w:p w14:paraId="4D3CE647" w14:textId="77777777" w:rsidR="00ED1E6B" w:rsidRDefault="00ED1E6B" w:rsidP="00ED1E6B">
            <w:pPr>
              <w:pStyle w:val="TableParagraph"/>
              <w:numPr>
                <w:ilvl w:val="0"/>
                <w:numId w:val="91"/>
              </w:numPr>
              <w:tabs>
                <w:tab w:val="left" w:pos="287"/>
                <w:tab w:val="left" w:pos="289"/>
              </w:tabs>
              <w:ind w:right="308"/>
              <w:rPr>
                <w:sz w:val="24"/>
              </w:rPr>
            </w:pPr>
            <w:r>
              <w:rPr>
                <w:sz w:val="24"/>
              </w:rPr>
              <w:t>Programma</w:t>
            </w:r>
            <w:r>
              <w:rPr>
                <w:spacing w:val="-15"/>
                <w:sz w:val="24"/>
              </w:rPr>
              <w:t xml:space="preserve"> </w:t>
            </w:r>
            <w:r>
              <w:rPr>
                <w:sz w:val="24"/>
              </w:rPr>
              <w:t xml:space="preserve">triennale </w:t>
            </w:r>
            <w:r>
              <w:rPr>
                <w:spacing w:val="-2"/>
                <w:sz w:val="24"/>
              </w:rPr>
              <w:t>lavori</w:t>
            </w:r>
          </w:p>
          <w:p w14:paraId="345B1958" w14:textId="77777777" w:rsidR="00ED1E6B" w:rsidRDefault="00ED1E6B" w:rsidP="00ED1E6B">
            <w:pPr>
              <w:pStyle w:val="TableParagraph"/>
              <w:numPr>
                <w:ilvl w:val="0"/>
                <w:numId w:val="91"/>
              </w:numPr>
              <w:tabs>
                <w:tab w:val="left" w:pos="287"/>
                <w:tab w:val="left" w:pos="289"/>
              </w:tabs>
              <w:ind w:right="298"/>
              <w:rPr>
                <w:sz w:val="24"/>
              </w:rPr>
            </w:pPr>
            <w:r>
              <w:rPr>
                <w:sz w:val="24"/>
              </w:rPr>
              <w:t>Atto</w:t>
            </w:r>
            <w:r>
              <w:rPr>
                <w:spacing w:val="-15"/>
                <w:sz w:val="24"/>
              </w:rPr>
              <w:t xml:space="preserve"> </w:t>
            </w:r>
            <w:r>
              <w:rPr>
                <w:sz w:val="24"/>
              </w:rPr>
              <w:t>di</w:t>
            </w:r>
            <w:r>
              <w:rPr>
                <w:spacing w:val="-15"/>
                <w:sz w:val="24"/>
              </w:rPr>
              <w:t xml:space="preserve"> </w:t>
            </w:r>
            <w:r>
              <w:rPr>
                <w:sz w:val="24"/>
              </w:rPr>
              <w:t xml:space="preserve">approvazione del Programma </w:t>
            </w:r>
            <w:r>
              <w:rPr>
                <w:spacing w:val="-2"/>
                <w:sz w:val="24"/>
              </w:rPr>
              <w:t>biennale/triennale</w:t>
            </w:r>
          </w:p>
          <w:p w14:paraId="25E81FDC" w14:textId="77777777" w:rsidR="00ED1E6B" w:rsidRDefault="00ED1E6B" w:rsidP="00ED1E6B">
            <w:pPr>
              <w:pStyle w:val="TableParagraph"/>
              <w:numPr>
                <w:ilvl w:val="0"/>
                <w:numId w:val="91"/>
              </w:numPr>
              <w:tabs>
                <w:tab w:val="left" w:pos="287"/>
                <w:tab w:val="left" w:pos="289"/>
              </w:tabs>
              <w:spacing w:before="1"/>
              <w:ind w:right="431"/>
              <w:rPr>
                <w:sz w:val="24"/>
              </w:rPr>
            </w:pPr>
            <w:r>
              <w:rPr>
                <w:sz w:val="24"/>
              </w:rPr>
              <w:t>Sito</w:t>
            </w:r>
            <w:r>
              <w:rPr>
                <w:spacing w:val="-15"/>
                <w:sz w:val="24"/>
              </w:rPr>
              <w:t xml:space="preserve"> </w:t>
            </w:r>
            <w:r>
              <w:rPr>
                <w:sz w:val="24"/>
              </w:rPr>
              <w:t>internet</w:t>
            </w:r>
            <w:r>
              <w:rPr>
                <w:spacing w:val="-15"/>
                <w:sz w:val="24"/>
              </w:rPr>
              <w:t xml:space="preserve"> </w:t>
            </w:r>
            <w:r>
              <w:rPr>
                <w:sz w:val="24"/>
              </w:rPr>
              <w:t xml:space="preserve">profilo </w:t>
            </w:r>
            <w:r>
              <w:rPr>
                <w:spacing w:val="-2"/>
                <w:sz w:val="24"/>
              </w:rPr>
              <w:t>committente</w:t>
            </w:r>
          </w:p>
          <w:p w14:paraId="551AFB0F" w14:textId="77777777" w:rsidR="00ED1E6B" w:rsidRDefault="00ED1E6B" w:rsidP="00ED1E6B">
            <w:pPr>
              <w:pStyle w:val="TableParagraph"/>
              <w:numPr>
                <w:ilvl w:val="0"/>
                <w:numId w:val="91"/>
              </w:numPr>
              <w:tabs>
                <w:tab w:val="left" w:pos="287"/>
                <w:tab w:val="left" w:pos="289"/>
              </w:tabs>
              <w:ind w:right="150"/>
              <w:rPr>
                <w:sz w:val="24"/>
              </w:rPr>
            </w:pPr>
            <w:r>
              <w:rPr>
                <w:sz w:val="24"/>
              </w:rPr>
              <w:t>Canali</w:t>
            </w:r>
            <w:r>
              <w:rPr>
                <w:spacing w:val="-15"/>
                <w:sz w:val="24"/>
              </w:rPr>
              <w:t xml:space="preserve"> </w:t>
            </w:r>
            <w:r>
              <w:rPr>
                <w:sz w:val="24"/>
              </w:rPr>
              <w:t>istituzionali</w:t>
            </w:r>
            <w:r>
              <w:rPr>
                <w:spacing w:val="-15"/>
                <w:sz w:val="24"/>
              </w:rPr>
              <w:t xml:space="preserve"> </w:t>
            </w:r>
            <w:r>
              <w:rPr>
                <w:sz w:val="24"/>
              </w:rPr>
              <w:t>del Ministero delle infrastrutture e dei trasporti e</w:t>
            </w:r>
          </w:p>
          <w:p w14:paraId="071E5AE0" w14:textId="77777777" w:rsidR="00ED1E6B" w:rsidRDefault="00ED1E6B" w:rsidP="00ED1E6B">
            <w:pPr>
              <w:pStyle w:val="TableParagraph"/>
              <w:ind w:left="289"/>
              <w:rPr>
                <w:sz w:val="24"/>
              </w:rPr>
            </w:pPr>
            <w:r>
              <w:rPr>
                <w:spacing w:val="-2"/>
                <w:sz w:val="24"/>
              </w:rPr>
              <w:t>dell’Osservatorio</w:t>
            </w:r>
          </w:p>
          <w:p w14:paraId="3290F07C" w14:textId="77777777" w:rsidR="00ED1E6B" w:rsidRDefault="00ED1E6B" w:rsidP="00ED1E6B">
            <w:pPr>
              <w:pStyle w:val="TableParagraph"/>
              <w:numPr>
                <w:ilvl w:val="0"/>
                <w:numId w:val="91"/>
              </w:numPr>
              <w:tabs>
                <w:tab w:val="left" w:pos="287"/>
                <w:tab w:val="left" w:pos="289"/>
              </w:tabs>
              <w:ind w:right="219"/>
              <w:rPr>
                <w:sz w:val="24"/>
              </w:rPr>
            </w:pPr>
            <w:r>
              <w:rPr>
                <w:sz w:val="24"/>
              </w:rPr>
              <w:t>Banca</w:t>
            </w:r>
            <w:r>
              <w:rPr>
                <w:spacing w:val="-15"/>
                <w:sz w:val="24"/>
              </w:rPr>
              <w:t xml:space="preserve"> </w:t>
            </w:r>
            <w:r>
              <w:rPr>
                <w:sz w:val="24"/>
              </w:rPr>
              <w:t>Dati</w:t>
            </w:r>
            <w:r>
              <w:rPr>
                <w:spacing w:val="-15"/>
                <w:sz w:val="24"/>
              </w:rPr>
              <w:t xml:space="preserve"> </w:t>
            </w:r>
            <w:r>
              <w:rPr>
                <w:sz w:val="24"/>
              </w:rPr>
              <w:t>Nazionale dei Contratti Pubblici</w:t>
            </w:r>
          </w:p>
        </w:tc>
      </w:tr>
    </w:tbl>
    <w:p w14:paraId="612A2754" w14:textId="77777777" w:rsidR="00D93F72" w:rsidRDefault="00D93F72">
      <w:pPr>
        <w:rPr>
          <w:sz w:val="24"/>
        </w:rPr>
        <w:sectPr w:rsidR="00D93F72">
          <w:pgSz w:w="16840" w:h="11910" w:orient="landscape"/>
          <w:pgMar w:top="1600" w:right="920" w:bottom="1120" w:left="880" w:header="3" w:footer="695" w:gutter="0"/>
          <w:cols w:space="720"/>
        </w:sectPr>
      </w:pPr>
    </w:p>
    <w:p w14:paraId="2933BCA0" w14:textId="77777777" w:rsidR="00D93F72" w:rsidRDefault="00D93F72">
      <w:pPr>
        <w:pStyle w:val="Corpotesto"/>
        <w:rPr>
          <w:sz w:val="15"/>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095"/>
        <w:gridCol w:w="614"/>
        <w:gridCol w:w="614"/>
        <w:gridCol w:w="614"/>
        <w:gridCol w:w="2198"/>
        <w:gridCol w:w="2198"/>
        <w:gridCol w:w="2625"/>
      </w:tblGrid>
      <w:tr w:rsidR="00D93F72" w14:paraId="0CF2602F" w14:textId="77777777">
        <w:trPr>
          <w:trHeight w:val="1499"/>
        </w:trPr>
        <w:tc>
          <w:tcPr>
            <w:tcW w:w="5808" w:type="dxa"/>
            <w:gridSpan w:val="2"/>
            <w:shd w:val="clear" w:color="auto" w:fill="1F487C"/>
          </w:tcPr>
          <w:p w14:paraId="40D80A4F" w14:textId="77777777" w:rsidR="00D93F72" w:rsidRDefault="00D93F72">
            <w:pPr>
              <w:pStyle w:val="TableParagraph"/>
              <w:rPr>
                <w:sz w:val="24"/>
              </w:rPr>
            </w:pPr>
          </w:p>
          <w:p w14:paraId="3B105DC7" w14:textId="77777777" w:rsidR="00D93F72" w:rsidRDefault="00D93F72">
            <w:pPr>
              <w:pStyle w:val="TableParagraph"/>
              <w:spacing w:before="58"/>
              <w:rPr>
                <w:sz w:val="24"/>
              </w:rPr>
            </w:pPr>
          </w:p>
          <w:p w14:paraId="7DEA7667" w14:textId="77777777" w:rsidR="00D93F72" w:rsidRDefault="00DF4D89">
            <w:pPr>
              <w:pStyle w:val="TableParagraph"/>
              <w:spacing w:before="1"/>
              <w:ind w:left="1156"/>
              <w:rPr>
                <w:b/>
                <w:sz w:val="24"/>
              </w:rPr>
            </w:pPr>
            <w:r>
              <w:rPr>
                <w:b/>
                <w:color w:val="FFFFFF"/>
                <w:sz w:val="24"/>
              </w:rPr>
              <w:t>Verifica</w:t>
            </w:r>
            <w:r>
              <w:rPr>
                <w:b/>
                <w:color w:val="FFFFFF"/>
                <w:spacing w:val="-2"/>
                <w:sz w:val="24"/>
              </w:rPr>
              <w:t xml:space="preserve"> </w:t>
            </w:r>
            <w:r>
              <w:rPr>
                <w:b/>
                <w:color w:val="FFFFFF"/>
                <w:sz w:val="24"/>
              </w:rPr>
              <w:t>procedure</w:t>
            </w:r>
            <w:r>
              <w:rPr>
                <w:b/>
                <w:color w:val="FFFFFF"/>
                <w:spacing w:val="-3"/>
                <w:sz w:val="24"/>
              </w:rPr>
              <w:t xml:space="preserve"> </w:t>
            </w:r>
            <w:r>
              <w:rPr>
                <w:b/>
                <w:color w:val="FFFFFF"/>
                <w:sz w:val="24"/>
              </w:rPr>
              <w:t>di</w:t>
            </w:r>
            <w:r>
              <w:rPr>
                <w:b/>
                <w:color w:val="FFFFFF"/>
                <w:spacing w:val="-1"/>
                <w:sz w:val="24"/>
              </w:rPr>
              <w:t xml:space="preserve"> </w:t>
            </w:r>
            <w:r>
              <w:rPr>
                <w:b/>
                <w:color w:val="FFFFFF"/>
                <w:spacing w:val="-2"/>
                <w:sz w:val="24"/>
              </w:rPr>
              <w:t>affidamento</w:t>
            </w:r>
          </w:p>
        </w:tc>
        <w:tc>
          <w:tcPr>
            <w:tcW w:w="614" w:type="dxa"/>
            <w:shd w:val="clear" w:color="auto" w:fill="1F487C"/>
          </w:tcPr>
          <w:p w14:paraId="26CD48D4" w14:textId="77777777" w:rsidR="00D93F72" w:rsidRDefault="00D93F72">
            <w:pPr>
              <w:pStyle w:val="TableParagraph"/>
              <w:rPr>
                <w:sz w:val="24"/>
              </w:rPr>
            </w:pPr>
          </w:p>
          <w:p w14:paraId="2C6FA6C9" w14:textId="77777777" w:rsidR="00D93F72" w:rsidRDefault="00D93F72">
            <w:pPr>
              <w:pStyle w:val="TableParagraph"/>
              <w:spacing w:before="58"/>
              <w:rPr>
                <w:sz w:val="24"/>
              </w:rPr>
            </w:pPr>
          </w:p>
          <w:p w14:paraId="525E4895" w14:textId="77777777" w:rsidR="00D93F72" w:rsidRDefault="00DF4D89">
            <w:pPr>
              <w:pStyle w:val="TableParagraph"/>
              <w:spacing w:before="1"/>
              <w:ind w:left="195"/>
              <w:rPr>
                <w:b/>
                <w:sz w:val="24"/>
              </w:rPr>
            </w:pPr>
            <w:r>
              <w:rPr>
                <w:b/>
                <w:color w:val="FFFFFF"/>
                <w:spacing w:val="-5"/>
                <w:sz w:val="24"/>
              </w:rPr>
              <w:t>SI</w:t>
            </w:r>
          </w:p>
        </w:tc>
        <w:tc>
          <w:tcPr>
            <w:tcW w:w="614" w:type="dxa"/>
            <w:shd w:val="clear" w:color="auto" w:fill="1F487C"/>
          </w:tcPr>
          <w:p w14:paraId="061354A0" w14:textId="77777777" w:rsidR="00D93F72" w:rsidRDefault="00D93F72">
            <w:pPr>
              <w:pStyle w:val="TableParagraph"/>
              <w:rPr>
                <w:sz w:val="24"/>
              </w:rPr>
            </w:pPr>
          </w:p>
          <w:p w14:paraId="2EA21F18" w14:textId="77777777" w:rsidR="00D93F72" w:rsidRDefault="00D93F72">
            <w:pPr>
              <w:pStyle w:val="TableParagraph"/>
              <w:spacing w:before="58"/>
              <w:rPr>
                <w:sz w:val="24"/>
              </w:rPr>
            </w:pPr>
          </w:p>
          <w:p w14:paraId="1C8FB290" w14:textId="77777777" w:rsidR="00D93F72" w:rsidRDefault="00DF4D89">
            <w:pPr>
              <w:pStyle w:val="TableParagraph"/>
              <w:spacing w:before="1"/>
              <w:ind w:left="128"/>
              <w:rPr>
                <w:b/>
                <w:sz w:val="24"/>
              </w:rPr>
            </w:pPr>
            <w:r>
              <w:rPr>
                <w:b/>
                <w:color w:val="FFFFFF"/>
                <w:spacing w:val="-5"/>
                <w:sz w:val="24"/>
              </w:rPr>
              <w:t>NO</w:t>
            </w:r>
          </w:p>
        </w:tc>
        <w:tc>
          <w:tcPr>
            <w:tcW w:w="614" w:type="dxa"/>
            <w:shd w:val="clear" w:color="auto" w:fill="1F487C"/>
          </w:tcPr>
          <w:p w14:paraId="4FC205CB" w14:textId="77777777" w:rsidR="00D93F72" w:rsidRDefault="00D93F72">
            <w:pPr>
              <w:pStyle w:val="TableParagraph"/>
              <w:rPr>
                <w:sz w:val="24"/>
              </w:rPr>
            </w:pPr>
          </w:p>
          <w:p w14:paraId="61652186" w14:textId="77777777" w:rsidR="00D93F72" w:rsidRDefault="00D93F72">
            <w:pPr>
              <w:pStyle w:val="TableParagraph"/>
              <w:spacing w:before="58"/>
              <w:rPr>
                <w:sz w:val="24"/>
              </w:rPr>
            </w:pPr>
          </w:p>
          <w:p w14:paraId="7FC3F747" w14:textId="77777777" w:rsidR="00D93F72" w:rsidRDefault="00DF4D89">
            <w:pPr>
              <w:pStyle w:val="TableParagraph"/>
              <w:spacing w:before="1"/>
              <w:ind w:left="73"/>
              <w:rPr>
                <w:b/>
                <w:sz w:val="24"/>
              </w:rPr>
            </w:pPr>
            <w:r>
              <w:rPr>
                <w:b/>
                <w:color w:val="FFFFFF"/>
                <w:spacing w:val="-4"/>
                <w:sz w:val="24"/>
              </w:rPr>
              <w:t>N.A.</w:t>
            </w:r>
          </w:p>
        </w:tc>
        <w:tc>
          <w:tcPr>
            <w:tcW w:w="2198" w:type="dxa"/>
            <w:shd w:val="clear" w:color="auto" w:fill="1F487C"/>
          </w:tcPr>
          <w:p w14:paraId="1BF26AB0" w14:textId="77777777" w:rsidR="00D93F72" w:rsidRDefault="00D93F72">
            <w:pPr>
              <w:pStyle w:val="TableParagraph"/>
              <w:spacing w:before="58"/>
              <w:rPr>
                <w:sz w:val="24"/>
              </w:rPr>
            </w:pPr>
          </w:p>
          <w:p w14:paraId="3DF39A36" w14:textId="77777777" w:rsidR="00D93F72" w:rsidRDefault="00DF4D89">
            <w:pPr>
              <w:pStyle w:val="TableParagraph"/>
              <w:spacing w:before="1"/>
              <w:ind w:left="561" w:right="547" w:firstLine="9"/>
              <w:jc w:val="both"/>
              <w:rPr>
                <w:b/>
                <w:sz w:val="24"/>
              </w:rPr>
            </w:pPr>
            <w:r>
              <w:rPr>
                <w:b/>
                <w:color w:val="FFFFFF"/>
                <w:sz w:val="24"/>
              </w:rPr>
              <w:t>Elenco</w:t>
            </w:r>
            <w:r>
              <w:rPr>
                <w:b/>
                <w:color w:val="FFFFFF"/>
                <w:spacing w:val="-15"/>
                <w:sz w:val="24"/>
              </w:rPr>
              <w:t xml:space="preserve"> </w:t>
            </w:r>
            <w:r>
              <w:rPr>
                <w:b/>
                <w:color w:val="FFFFFF"/>
                <w:sz w:val="24"/>
              </w:rPr>
              <w:t xml:space="preserve">dei </w:t>
            </w:r>
            <w:r>
              <w:rPr>
                <w:b/>
                <w:color w:val="FFFFFF"/>
                <w:spacing w:val="-2"/>
                <w:sz w:val="24"/>
              </w:rPr>
              <w:t>documenti verificati</w:t>
            </w:r>
          </w:p>
        </w:tc>
        <w:tc>
          <w:tcPr>
            <w:tcW w:w="2198" w:type="dxa"/>
            <w:shd w:val="clear" w:color="auto" w:fill="1F487C"/>
          </w:tcPr>
          <w:p w14:paraId="456FCCE7" w14:textId="77777777" w:rsidR="00D93F72" w:rsidRDefault="00D93F72">
            <w:pPr>
              <w:pStyle w:val="TableParagraph"/>
              <w:rPr>
                <w:sz w:val="24"/>
              </w:rPr>
            </w:pPr>
          </w:p>
          <w:p w14:paraId="6D14981A" w14:textId="77777777" w:rsidR="00D93F72" w:rsidRDefault="00D93F72">
            <w:pPr>
              <w:pStyle w:val="TableParagraph"/>
              <w:spacing w:before="58"/>
              <w:rPr>
                <w:sz w:val="24"/>
              </w:rPr>
            </w:pPr>
          </w:p>
          <w:p w14:paraId="4A1C03A6" w14:textId="77777777" w:rsidR="00D93F72" w:rsidRDefault="00DF4D89">
            <w:pPr>
              <w:pStyle w:val="TableParagraph"/>
              <w:spacing w:before="1"/>
              <w:ind w:left="14"/>
              <w:jc w:val="center"/>
              <w:rPr>
                <w:b/>
                <w:sz w:val="24"/>
              </w:rPr>
            </w:pPr>
            <w:r>
              <w:rPr>
                <w:b/>
                <w:spacing w:val="-4"/>
                <w:sz w:val="24"/>
              </w:rPr>
              <w:t>Note</w:t>
            </w:r>
          </w:p>
        </w:tc>
        <w:tc>
          <w:tcPr>
            <w:tcW w:w="2625" w:type="dxa"/>
            <w:shd w:val="clear" w:color="auto" w:fill="CCCCFF"/>
          </w:tcPr>
          <w:p w14:paraId="2FC4C7DB" w14:textId="77777777" w:rsidR="00D93F72" w:rsidRDefault="00D93F72">
            <w:pPr>
              <w:pStyle w:val="TableParagraph"/>
              <w:rPr>
                <w:sz w:val="24"/>
              </w:rPr>
            </w:pPr>
          </w:p>
          <w:p w14:paraId="2B33DA27" w14:textId="77777777" w:rsidR="00D93F72" w:rsidRDefault="00D93F72">
            <w:pPr>
              <w:pStyle w:val="TableParagraph"/>
              <w:spacing w:before="53"/>
              <w:rPr>
                <w:sz w:val="24"/>
              </w:rPr>
            </w:pPr>
          </w:p>
          <w:p w14:paraId="7F44C97B" w14:textId="77777777" w:rsidR="00D93F72" w:rsidRDefault="00DF4D89">
            <w:pPr>
              <w:pStyle w:val="TableParagraph"/>
              <w:ind w:left="195"/>
              <w:rPr>
                <w:b/>
                <w:sz w:val="16"/>
              </w:rPr>
            </w:pPr>
            <w:r>
              <w:rPr>
                <w:b/>
                <w:sz w:val="24"/>
              </w:rPr>
              <w:t>Oggetto</w:t>
            </w:r>
            <w:r>
              <w:rPr>
                <w:b/>
                <w:spacing w:val="-1"/>
                <w:sz w:val="24"/>
              </w:rPr>
              <w:t xml:space="preserve"> </w:t>
            </w:r>
            <w:r>
              <w:rPr>
                <w:b/>
                <w:sz w:val="24"/>
              </w:rPr>
              <w:t>del</w:t>
            </w:r>
            <w:r>
              <w:rPr>
                <w:b/>
                <w:spacing w:val="-1"/>
                <w:sz w:val="24"/>
              </w:rPr>
              <w:t xml:space="preserve"> </w:t>
            </w:r>
            <w:r>
              <w:rPr>
                <w:b/>
                <w:spacing w:val="-2"/>
                <w:sz w:val="24"/>
              </w:rPr>
              <w:t>controllo</w:t>
            </w:r>
            <w:r>
              <w:rPr>
                <w:b/>
                <w:spacing w:val="-2"/>
                <w:position w:val="8"/>
                <w:sz w:val="16"/>
              </w:rPr>
              <w:t>1</w:t>
            </w:r>
          </w:p>
        </w:tc>
      </w:tr>
      <w:tr w:rsidR="00D93F72" w14:paraId="3D7576EF" w14:textId="77777777">
        <w:trPr>
          <w:trHeight w:val="3552"/>
        </w:trPr>
        <w:tc>
          <w:tcPr>
            <w:tcW w:w="713" w:type="dxa"/>
          </w:tcPr>
          <w:p w14:paraId="49609F26" w14:textId="77777777" w:rsidR="00D93F72" w:rsidRDefault="00D93F72">
            <w:pPr>
              <w:pStyle w:val="TableParagraph"/>
              <w:rPr>
                <w:sz w:val="24"/>
              </w:rPr>
            </w:pPr>
          </w:p>
          <w:p w14:paraId="1AC657DD" w14:textId="77777777" w:rsidR="00D93F72" w:rsidRDefault="00D93F72">
            <w:pPr>
              <w:pStyle w:val="TableParagraph"/>
              <w:rPr>
                <w:sz w:val="24"/>
              </w:rPr>
            </w:pPr>
          </w:p>
          <w:p w14:paraId="462571B5" w14:textId="77777777" w:rsidR="00D93F72" w:rsidRDefault="00D93F72">
            <w:pPr>
              <w:pStyle w:val="TableParagraph"/>
              <w:rPr>
                <w:sz w:val="24"/>
              </w:rPr>
            </w:pPr>
          </w:p>
          <w:p w14:paraId="2587FDFA" w14:textId="77777777" w:rsidR="00D93F72" w:rsidRDefault="00D93F72">
            <w:pPr>
              <w:pStyle w:val="TableParagraph"/>
              <w:rPr>
                <w:sz w:val="24"/>
              </w:rPr>
            </w:pPr>
          </w:p>
          <w:p w14:paraId="6D2735C3" w14:textId="77777777" w:rsidR="00D93F72" w:rsidRDefault="00D93F72">
            <w:pPr>
              <w:pStyle w:val="TableParagraph"/>
              <w:spacing w:before="258"/>
              <w:rPr>
                <w:sz w:val="24"/>
              </w:rPr>
            </w:pPr>
          </w:p>
          <w:p w14:paraId="144660CB" w14:textId="77777777" w:rsidR="00D93F72" w:rsidRDefault="00DF4D89">
            <w:pPr>
              <w:pStyle w:val="TableParagraph"/>
              <w:spacing w:before="1"/>
              <w:ind w:left="98" w:right="117"/>
              <w:jc w:val="center"/>
              <w:rPr>
                <w:sz w:val="24"/>
              </w:rPr>
            </w:pPr>
            <w:r>
              <w:rPr>
                <w:spacing w:val="-10"/>
                <w:sz w:val="24"/>
              </w:rPr>
              <w:t>2</w:t>
            </w:r>
          </w:p>
        </w:tc>
        <w:tc>
          <w:tcPr>
            <w:tcW w:w="5095" w:type="dxa"/>
          </w:tcPr>
          <w:p w14:paraId="6AFC1566" w14:textId="77777777" w:rsidR="00D93F72" w:rsidRDefault="00DF4D89">
            <w:pPr>
              <w:pStyle w:val="TableParagraph"/>
              <w:spacing w:line="259" w:lineRule="auto"/>
              <w:ind w:left="72" w:right="56"/>
              <w:jc w:val="both"/>
              <w:rPr>
                <w:sz w:val="24"/>
              </w:rPr>
            </w:pPr>
            <w:r>
              <w:rPr>
                <w:sz w:val="24"/>
              </w:rPr>
              <w:t>La</w:t>
            </w:r>
            <w:r>
              <w:rPr>
                <w:spacing w:val="-15"/>
                <w:sz w:val="24"/>
              </w:rPr>
              <w:t xml:space="preserve"> </w:t>
            </w:r>
            <w:r>
              <w:rPr>
                <w:sz w:val="24"/>
              </w:rPr>
              <w:t>Stazione</w:t>
            </w:r>
            <w:r>
              <w:rPr>
                <w:spacing w:val="-15"/>
                <w:sz w:val="24"/>
              </w:rPr>
              <w:t xml:space="preserve"> </w:t>
            </w:r>
            <w:r>
              <w:rPr>
                <w:sz w:val="24"/>
              </w:rPr>
              <w:t>appaltante</w:t>
            </w:r>
            <w:r>
              <w:rPr>
                <w:spacing w:val="-15"/>
                <w:sz w:val="24"/>
              </w:rPr>
              <w:t xml:space="preserve"> </w:t>
            </w:r>
            <w:r>
              <w:rPr>
                <w:sz w:val="24"/>
              </w:rPr>
              <w:t>si</w:t>
            </w:r>
            <w:r>
              <w:rPr>
                <w:spacing w:val="-12"/>
                <w:sz w:val="24"/>
              </w:rPr>
              <w:t xml:space="preserve"> </w:t>
            </w:r>
            <w:r>
              <w:rPr>
                <w:sz w:val="24"/>
              </w:rPr>
              <w:t>è</w:t>
            </w:r>
            <w:r>
              <w:rPr>
                <w:spacing w:val="-15"/>
                <w:sz w:val="24"/>
              </w:rPr>
              <w:t xml:space="preserve"> </w:t>
            </w:r>
            <w:r>
              <w:rPr>
                <w:sz w:val="24"/>
              </w:rPr>
              <w:t>avvalsa,</w:t>
            </w:r>
            <w:r>
              <w:rPr>
                <w:spacing w:val="-15"/>
                <w:sz w:val="24"/>
              </w:rPr>
              <w:t xml:space="preserve"> </w:t>
            </w:r>
            <w:r>
              <w:rPr>
                <w:sz w:val="24"/>
              </w:rPr>
              <w:t>per</w:t>
            </w:r>
            <w:r>
              <w:rPr>
                <w:spacing w:val="-15"/>
                <w:sz w:val="24"/>
              </w:rPr>
              <w:t xml:space="preserve"> </w:t>
            </w:r>
            <w:r>
              <w:rPr>
                <w:sz w:val="24"/>
              </w:rPr>
              <w:t>l’acquisto</w:t>
            </w:r>
            <w:r>
              <w:rPr>
                <w:spacing w:val="-14"/>
                <w:sz w:val="24"/>
              </w:rPr>
              <w:t xml:space="preserve"> </w:t>
            </w:r>
            <w:r>
              <w:rPr>
                <w:sz w:val="24"/>
              </w:rPr>
              <w:t>di beni e servizi, di un Accordo Quadro, di una Convenzione CONSIP o è ricorsa al MEPA?</w:t>
            </w:r>
          </w:p>
          <w:p w14:paraId="63CDD919" w14:textId="77777777" w:rsidR="00D93F72" w:rsidRDefault="00DF4D89">
            <w:pPr>
              <w:pStyle w:val="TableParagraph"/>
              <w:spacing w:before="159"/>
              <w:ind w:left="72"/>
              <w:jc w:val="both"/>
              <w:rPr>
                <w:sz w:val="24"/>
              </w:rPr>
            </w:pPr>
            <w:r>
              <w:rPr>
                <w:sz w:val="24"/>
              </w:rPr>
              <w:t>In caso</w:t>
            </w:r>
            <w:r>
              <w:rPr>
                <w:spacing w:val="-2"/>
                <w:sz w:val="24"/>
              </w:rPr>
              <w:t xml:space="preserve"> </w:t>
            </w:r>
            <w:r>
              <w:rPr>
                <w:sz w:val="24"/>
              </w:rPr>
              <w:t>di</w:t>
            </w:r>
            <w:r>
              <w:rPr>
                <w:spacing w:val="-1"/>
                <w:sz w:val="24"/>
              </w:rPr>
              <w:t xml:space="preserve"> </w:t>
            </w:r>
            <w:r>
              <w:rPr>
                <w:sz w:val="24"/>
              </w:rPr>
              <w:t>risposta</w:t>
            </w:r>
            <w:r>
              <w:rPr>
                <w:spacing w:val="-2"/>
                <w:sz w:val="24"/>
              </w:rPr>
              <w:t xml:space="preserve"> affermativa:</w:t>
            </w:r>
          </w:p>
          <w:p w14:paraId="6B0E7569" w14:textId="77777777" w:rsidR="00D93F72" w:rsidRDefault="00DF4D89">
            <w:pPr>
              <w:pStyle w:val="TableParagraph"/>
              <w:numPr>
                <w:ilvl w:val="0"/>
                <w:numId w:val="90"/>
              </w:numPr>
              <w:tabs>
                <w:tab w:val="left" w:pos="791"/>
                <w:tab w:val="left" w:pos="850"/>
              </w:tabs>
              <w:spacing w:before="182" w:line="259" w:lineRule="auto"/>
              <w:ind w:left="791" w:right="54" w:hanging="360"/>
              <w:jc w:val="both"/>
              <w:rPr>
                <w:sz w:val="24"/>
              </w:rPr>
            </w:pPr>
            <w:r>
              <w:rPr>
                <w:sz w:val="24"/>
              </w:rPr>
              <w:tab/>
              <w:t>è</w:t>
            </w:r>
            <w:r>
              <w:rPr>
                <w:spacing w:val="-15"/>
                <w:sz w:val="24"/>
              </w:rPr>
              <w:t xml:space="preserve"> </w:t>
            </w:r>
            <w:r>
              <w:rPr>
                <w:sz w:val="24"/>
              </w:rPr>
              <w:t>presente</w:t>
            </w:r>
            <w:r>
              <w:rPr>
                <w:spacing w:val="-15"/>
                <w:sz w:val="24"/>
              </w:rPr>
              <w:t xml:space="preserve"> </w:t>
            </w:r>
            <w:r>
              <w:rPr>
                <w:sz w:val="24"/>
              </w:rPr>
              <w:t>l’atto/provvedimento</w:t>
            </w:r>
            <w:r>
              <w:rPr>
                <w:spacing w:val="-15"/>
                <w:sz w:val="24"/>
              </w:rPr>
              <w:t xml:space="preserve"> </w:t>
            </w:r>
            <w:r>
              <w:rPr>
                <w:sz w:val="24"/>
              </w:rPr>
              <w:t>di</w:t>
            </w:r>
            <w:r>
              <w:rPr>
                <w:spacing w:val="-14"/>
                <w:sz w:val="24"/>
              </w:rPr>
              <w:t xml:space="preserve"> </w:t>
            </w:r>
            <w:r>
              <w:rPr>
                <w:sz w:val="24"/>
              </w:rPr>
              <w:t>adesione che</w:t>
            </w:r>
            <w:r>
              <w:rPr>
                <w:spacing w:val="-15"/>
                <w:sz w:val="24"/>
              </w:rPr>
              <w:t xml:space="preserve"> </w:t>
            </w:r>
            <w:r>
              <w:rPr>
                <w:sz w:val="24"/>
              </w:rPr>
              <w:t>regola</w:t>
            </w:r>
            <w:r>
              <w:rPr>
                <w:spacing w:val="-15"/>
                <w:sz w:val="24"/>
              </w:rPr>
              <w:t xml:space="preserve"> </w:t>
            </w:r>
            <w:r>
              <w:rPr>
                <w:sz w:val="24"/>
              </w:rPr>
              <w:t>il</w:t>
            </w:r>
            <w:r>
              <w:rPr>
                <w:spacing w:val="-15"/>
                <w:sz w:val="24"/>
              </w:rPr>
              <w:t xml:space="preserve"> </w:t>
            </w:r>
            <w:r>
              <w:rPr>
                <w:sz w:val="24"/>
              </w:rPr>
              <w:t>rapporto</w:t>
            </w:r>
            <w:r>
              <w:rPr>
                <w:spacing w:val="-15"/>
                <w:sz w:val="24"/>
              </w:rPr>
              <w:t xml:space="preserve"> </w:t>
            </w:r>
            <w:r>
              <w:rPr>
                <w:sz w:val="24"/>
              </w:rPr>
              <w:t>con</w:t>
            </w:r>
            <w:r>
              <w:rPr>
                <w:spacing w:val="-15"/>
                <w:sz w:val="24"/>
              </w:rPr>
              <w:t xml:space="preserve"> </w:t>
            </w:r>
            <w:r>
              <w:rPr>
                <w:sz w:val="24"/>
              </w:rPr>
              <w:t>CONSIP</w:t>
            </w:r>
            <w:r>
              <w:rPr>
                <w:spacing w:val="-15"/>
                <w:sz w:val="24"/>
              </w:rPr>
              <w:t xml:space="preserve"> </w:t>
            </w:r>
            <w:r>
              <w:rPr>
                <w:sz w:val="24"/>
              </w:rPr>
              <w:t>ed</w:t>
            </w:r>
            <w:r>
              <w:rPr>
                <w:spacing w:val="-15"/>
                <w:sz w:val="24"/>
              </w:rPr>
              <w:t xml:space="preserve"> </w:t>
            </w:r>
            <w:r>
              <w:rPr>
                <w:sz w:val="24"/>
              </w:rPr>
              <w:t>è</w:t>
            </w:r>
            <w:r>
              <w:rPr>
                <w:spacing w:val="-15"/>
                <w:sz w:val="24"/>
              </w:rPr>
              <w:t xml:space="preserve"> </w:t>
            </w:r>
            <w:r>
              <w:rPr>
                <w:sz w:val="24"/>
              </w:rPr>
              <w:t>stato espresso il fabbisogno di beni/servizi per la realizzazione</w:t>
            </w:r>
            <w:r>
              <w:rPr>
                <w:spacing w:val="-15"/>
                <w:sz w:val="24"/>
              </w:rPr>
              <w:t xml:space="preserve"> </w:t>
            </w:r>
            <w:r>
              <w:rPr>
                <w:sz w:val="24"/>
              </w:rPr>
              <w:t>del</w:t>
            </w:r>
            <w:r>
              <w:rPr>
                <w:spacing w:val="-15"/>
                <w:sz w:val="24"/>
              </w:rPr>
              <w:t xml:space="preserve"> </w:t>
            </w:r>
            <w:r>
              <w:rPr>
                <w:sz w:val="24"/>
              </w:rPr>
              <w:t>progetto</w:t>
            </w:r>
            <w:r>
              <w:rPr>
                <w:spacing w:val="-15"/>
                <w:sz w:val="24"/>
              </w:rPr>
              <w:t xml:space="preserve"> </w:t>
            </w:r>
            <w:r>
              <w:rPr>
                <w:sz w:val="24"/>
              </w:rPr>
              <w:t>realizzato</w:t>
            </w:r>
            <w:r>
              <w:rPr>
                <w:spacing w:val="-15"/>
                <w:sz w:val="24"/>
              </w:rPr>
              <w:t xml:space="preserve"> </w:t>
            </w:r>
            <w:r>
              <w:rPr>
                <w:sz w:val="24"/>
              </w:rPr>
              <w:t>a</w:t>
            </w:r>
            <w:r>
              <w:rPr>
                <w:spacing w:val="-15"/>
                <w:sz w:val="24"/>
              </w:rPr>
              <w:t xml:space="preserve"> </w:t>
            </w:r>
            <w:r>
              <w:rPr>
                <w:sz w:val="24"/>
              </w:rPr>
              <w:t>valere sul PNRR?</w:t>
            </w:r>
          </w:p>
          <w:p w14:paraId="24BB3B7A" w14:textId="77777777" w:rsidR="00D93F72" w:rsidRDefault="00DF4D89">
            <w:pPr>
              <w:pStyle w:val="TableParagraph"/>
              <w:numPr>
                <w:ilvl w:val="0"/>
                <w:numId w:val="90"/>
              </w:numPr>
              <w:tabs>
                <w:tab w:val="left" w:pos="791"/>
              </w:tabs>
              <w:spacing w:line="276" w:lineRule="exact"/>
              <w:ind w:left="791" w:right="59" w:hanging="360"/>
              <w:jc w:val="both"/>
              <w:rPr>
                <w:sz w:val="24"/>
              </w:rPr>
            </w:pPr>
            <w:r>
              <w:rPr>
                <w:sz w:val="24"/>
              </w:rPr>
              <w:t>il ricorso al MEPA è conforme a quanto previsto dalla normativa di riferimento?</w:t>
            </w:r>
          </w:p>
        </w:tc>
        <w:tc>
          <w:tcPr>
            <w:tcW w:w="614" w:type="dxa"/>
          </w:tcPr>
          <w:p w14:paraId="3DE57463" w14:textId="77777777" w:rsidR="00D93F72" w:rsidRDefault="00D93F72">
            <w:pPr>
              <w:pStyle w:val="TableParagraph"/>
            </w:pPr>
          </w:p>
        </w:tc>
        <w:tc>
          <w:tcPr>
            <w:tcW w:w="614" w:type="dxa"/>
          </w:tcPr>
          <w:p w14:paraId="26AED53B" w14:textId="79A3B99E" w:rsidR="00D93F72" w:rsidRDefault="00ED1E6B">
            <w:pPr>
              <w:pStyle w:val="TableParagraph"/>
            </w:pPr>
            <w:r w:rsidRPr="00ED1E6B">
              <w:rPr>
                <w:highlight w:val="yellow"/>
              </w:rPr>
              <w:t>X</w:t>
            </w:r>
          </w:p>
        </w:tc>
        <w:tc>
          <w:tcPr>
            <w:tcW w:w="614" w:type="dxa"/>
          </w:tcPr>
          <w:p w14:paraId="1C36F50E" w14:textId="77777777" w:rsidR="00D93F72" w:rsidRDefault="00D93F72">
            <w:pPr>
              <w:pStyle w:val="TableParagraph"/>
            </w:pPr>
          </w:p>
        </w:tc>
        <w:tc>
          <w:tcPr>
            <w:tcW w:w="2198" w:type="dxa"/>
          </w:tcPr>
          <w:p w14:paraId="64126B64" w14:textId="77777777" w:rsidR="00D93F72" w:rsidRDefault="00ED1E6B">
            <w:pPr>
              <w:pStyle w:val="TableParagraph"/>
            </w:pPr>
            <w:r>
              <w:t>Determina a contrarre</w:t>
            </w:r>
          </w:p>
          <w:p w14:paraId="63756116" w14:textId="77777777" w:rsidR="00ED1E6B" w:rsidRDefault="00ED1E6B">
            <w:pPr>
              <w:pStyle w:val="TableParagraph"/>
            </w:pPr>
          </w:p>
          <w:p w14:paraId="0AD65B19" w14:textId="77777777" w:rsidR="00ED1E6B" w:rsidRPr="00ED1E6B" w:rsidRDefault="00ED1E6B" w:rsidP="00ED1E6B">
            <w:pPr>
              <w:pStyle w:val="TableParagraph"/>
              <w:rPr>
                <w:highlight w:val="yellow"/>
              </w:rPr>
            </w:pPr>
            <w:r w:rsidRPr="00ED1E6B">
              <w:rPr>
                <w:highlight w:val="yellow"/>
              </w:rPr>
              <w:t>* Valutare caso per caso</w:t>
            </w:r>
          </w:p>
          <w:p w14:paraId="5C717425" w14:textId="77777777" w:rsidR="00ED1E6B" w:rsidRPr="00ED1E6B" w:rsidRDefault="00ED1E6B" w:rsidP="00ED1E6B">
            <w:pPr>
              <w:pStyle w:val="TableParagraph"/>
              <w:rPr>
                <w:highlight w:val="yellow"/>
              </w:rPr>
            </w:pPr>
          </w:p>
          <w:p w14:paraId="0781A16E" w14:textId="77777777" w:rsidR="00ED1E6B" w:rsidRPr="00ED1E6B" w:rsidRDefault="00ED1E6B" w:rsidP="00ED1E6B">
            <w:pPr>
              <w:pStyle w:val="TableParagraph"/>
              <w:rPr>
                <w:highlight w:val="yellow"/>
              </w:rPr>
            </w:pPr>
            <w:r w:rsidRPr="00ED1E6B">
              <w:rPr>
                <w:highlight w:val="yellow"/>
              </w:rPr>
              <w:t xml:space="preserve">Se non si aderisce ad uno strumento CONSIP è meglio dire che non ci sono Convezioni e Accordi Quadro Consip + citare art. 4 D.L. 126/2019 conv. con modificazioni dalla L. 159/2019: alle università statali, per l'acquisto di beni e servizi funzionalmente destinati all'attività di ricerca, trasferimento tecnologico e terza missione, non si applicano le disposizioni di cui all'articolo 1, commi 449, 450 e 452, della L. 296/2006, in materia di ricorso alle convenzioni-quadro e al mercato elettronico delle pubbliche amministrazioni e di </w:t>
            </w:r>
            <w:r w:rsidRPr="00ED1E6B">
              <w:rPr>
                <w:highlight w:val="yellow"/>
              </w:rPr>
              <w:lastRenderedPageBreak/>
              <w:t xml:space="preserve">utilizzo della rete telematica; </w:t>
            </w:r>
          </w:p>
          <w:p w14:paraId="131AAF23" w14:textId="77777777" w:rsidR="00ED1E6B" w:rsidRPr="00ED1E6B" w:rsidRDefault="00ED1E6B" w:rsidP="00ED1E6B">
            <w:pPr>
              <w:pStyle w:val="TableParagraph"/>
              <w:rPr>
                <w:highlight w:val="yellow"/>
              </w:rPr>
            </w:pPr>
          </w:p>
          <w:p w14:paraId="0363CB8B" w14:textId="01BD91B5" w:rsidR="00ED1E6B" w:rsidRDefault="00ED1E6B" w:rsidP="00ED1E6B">
            <w:pPr>
              <w:pStyle w:val="TableParagraph"/>
            </w:pPr>
            <w:r w:rsidRPr="00ED1E6B">
              <w:rPr>
                <w:highlight w:val="yellow"/>
              </w:rPr>
              <w:t>*X GLI ACCORDI QUADRO D'ATENEO VERIFICARE CON ARAS/DAGS</w:t>
            </w:r>
          </w:p>
        </w:tc>
        <w:tc>
          <w:tcPr>
            <w:tcW w:w="2198" w:type="dxa"/>
          </w:tcPr>
          <w:p w14:paraId="2684427A" w14:textId="77777777" w:rsidR="00D93F72" w:rsidRDefault="00D93F72">
            <w:pPr>
              <w:pStyle w:val="TableParagraph"/>
            </w:pPr>
          </w:p>
        </w:tc>
        <w:tc>
          <w:tcPr>
            <w:tcW w:w="2625" w:type="dxa"/>
          </w:tcPr>
          <w:p w14:paraId="3AF717E4" w14:textId="77777777" w:rsidR="00D93F72" w:rsidRDefault="00D93F72">
            <w:pPr>
              <w:pStyle w:val="TableParagraph"/>
              <w:rPr>
                <w:sz w:val="24"/>
              </w:rPr>
            </w:pPr>
          </w:p>
          <w:p w14:paraId="345C49F0" w14:textId="77777777" w:rsidR="00D93F72" w:rsidRDefault="00D93F72">
            <w:pPr>
              <w:pStyle w:val="TableParagraph"/>
              <w:rPr>
                <w:sz w:val="24"/>
              </w:rPr>
            </w:pPr>
          </w:p>
          <w:p w14:paraId="538D5A4C" w14:textId="77777777" w:rsidR="00D93F72" w:rsidRDefault="00D93F72">
            <w:pPr>
              <w:pStyle w:val="TableParagraph"/>
              <w:spacing w:before="258"/>
              <w:rPr>
                <w:sz w:val="24"/>
              </w:rPr>
            </w:pPr>
          </w:p>
          <w:p w14:paraId="70CDF4D7" w14:textId="77777777" w:rsidR="00D93F72" w:rsidRDefault="00DF4D89">
            <w:pPr>
              <w:pStyle w:val="TableParagraph"/>
              <w:numPr>
                <w:ilvl w:val="0"/>
                <w:numId w:val="89"/>
              </w:numPr>
              <w:tabs>
                <w:tab w:val="left" w:pos="287"/>
              </w:tabs>
              <w:spacing w:before="1"/>
              <w:ind w:left="287" w:hanging="212"/>
              <w:rPr>
                <w:sz w:val="24"/>
              </w:rPr>
            </w:pPr>
            <w:r>
              <w:rPr>
                <w:sz w:val="24"/>
              </w:rPr>
              <w:t>Decisione</w:t>
            </w:r>
            <w:r>
              <w:rPr>
                <w:spacing w:val="-3"/>
                <w:sz w:val="24"/>
              </w:rPr>
              <w:t xml:space="preserve"> </w:t>
            </w:r>
            <w:r>
              <w:rPr>
                <w:sz w:val="24"/>
              </w:rPr>
              <w:t xml:space="preserve">a </w:t>
            </w:r>
            <w:r>
              <w:rPr>
                <w:spacing w:val="-2"/>
                <w:sz w:val="24"/>
              </w:rPr>
              <w:t>contrarre</w:t>
            </w:r>
          </w:p>
          <w:p w14:paraId="2836D724" w14:textId="77777777" w:rsidR="00D93F72" w:rsidRDefault="00DF4D89">
            <w:pPr>
              <w:pStyle w:val="TableParagraph"/>
              <w:numPr>
                <w:ilvl w:val="0"/>
                <w:numId w:val="89"/>
              </w:numPr>
              <w:tabs>
                <w:tab w:val="left" w:pos="287"/>
              </w:tabs>
              <w:ind w:left="287" w:hanging="212"/>
              <w:rPr>
                <w:sz w:val="24"/>
              </w:rPr>
            </w:pPr>
            <w:r>
              <w:rPr>
                <w:sz w:val="24"/>
              </w:rPr>
              <w:t>Accordo</w:t>
            </w:r>
            <w:r>
              <w:rPr>
                <w:spacing w:val="-4"/>
                <w:sz w:val="24"/>
              </w:rPr>
              <w:t xml:space="preserve"> </w:t>
            </w:r>
            <w:r>
              <w:rPr>
                <w:spacing w:val="-2"/>
                <w:sz w:val="24"/>
              </w:rPr>
              <w:t>Quadro</w:t>
            </w:r>
          </w:p>
          <w:p w14:paraId="5AE83D71" w14:textId="77777777" w:rsidR="00D93F72" w:rsidRDefault="00DF4D89">
            <w:pPr>
              <w:pStyle w:val="TableParagraph"/>
              <w:numPr>
                <w:ilvl w:val="0"/>
                <w:numId w:val="89"/>
              </w:numPr>
              <w:tabs>
                <w:tab w:val="left" w:pos="287"/>
                <w:tab w:val="left" w:pos="289"/>
              </w:tabs>
              <w:spacing w:before="2" w:line="237" w:lineRule="auto"/>
              <w:ind w:right="611"/>
              <w:rPr>
                <w:sz w:val="24"/>
              </w:rPr>
            </w:pPr>
            <w:r>
              <w:rPr>
                <w:sz w:val="24"/>
              </w:rPr>
              <w:t>Provvedimento</w:t>
            </w:r>
            <w:r>
              <w:rPr>
                <w:spacing w:val="-15"/>
                <w:sz w:val="24"/>
              </w:rPr>
              <w:t xml:space="preserve"> </w:t>
            </w:r>
            <w:r>
              <w:rPr>
                <w:sz w:val="24"/>
              </w:rPr>
              <w:t xml:space="preserve">di </w:t>
            </w:r>
            <w:r>
              <w:rPr>
                <w:spacing w:val="-2"/>
                <w:sz w:val="24"/>
              </w:rPr>
              <w:t>adesione</w:t>
            </w:r>
          </w:p>
          <w:p w14:paraId="1A8A0F30" w14:textId="77777777" w:rsidR="00D93F72" w:rsidRDefault="00DF4D89">
            <w:pPr>
              <w:pStyle w:val="TableParagraph"/>
              <w:numPr>
                <w:ilvl w:val="0"/>
                <w:numId w:val="89"/>
              </w:numPr>
              <w:tabs>
                <w:tab w:val="left" w:pos="287"/>
              </w:tabs>
              <w:spacing w:before="1"/>
              <w:ind w:left="287" w:hanging="212"/>
              <w:rPr>
                <w:sz w:val="24"/>
              </w:rPr>
            </w:pPr>
            <w:r>
              <w:rPr>
                <w:sz w:val="24"/>
              </w:rPr>
              <w:t xml:space="preserve">Piano di </w:t>
            </w:r>
            <w:r>
              <w:rPr>
                <w:spacing w:val="-2"/>
                <w:sz w:val="24"/>
              </w:rPr>
              <w:t>fabbisogno</w:t>
            </w:r>
          </w:p>
        </w:tc>
      </w:tr>
      <w:tr w:rsidR="00D93F72" w14:paraId="2842E365" w14:textId="77777777">
        <w:trPr>
          <w:trHeight w:val="2207"/>
        </w:trPr>
        <w:tc>
          <w:tcPr>
            <w:tcW w:w="713" w:type="dxa"/>
          </w:tcPr>
          <w:p w14:paraId="5E608823" w14:textId="77777777" w:rsidR="00D93F72" w:rsidRDefault="00D93F72">
            <w:pPr>
              <w:pStyle w:val="TableParagraph"/>
              <w:rPr>
                <w:sz w:val="24"/>
              </w:rPr>
            </w:pPr>
          </w:p>
          <w:p w14:paraId="38539456" w14:textId="77777777" w:rsidR="00D93F72" w:rsidRDefault="00D93F72">
            <w:pPr>
              <w:pStyle w:val="TableParagraph"/>
              <w:rPr>
                <w:sz w:val="24"/>
              </w:rPr>
            </w:pPr>
          </w:p>
          <w:p w14:paraId="796E771D" w14:textId="77777777" w:rsidR="00D93F72" w:rsidRDefault="00D93F72">
            <w:pPr>
              <w:pStyle w:val="TableParagraph"/>
              <w:spacing w:before="137"/>
              <w:rPr>
                <w:sz w:val="24"/>
              </w:rPr>
            </w:pPr>
          </w:p>
          <w:p w14:paraId="1DDC8581" w14:textId="77777777" w:rsidR="00D93F72" w:rsidRDefault="00DF4D89">
            <w:pPr>
              <w:pStyle w:val="TableParagraph"/>
              <w:ind w:left="98" w:right="117"/>
              <w:jc w:val="center"/>
              <w:rPr>
                <w:sz w:val="24"/>
              </w:rPr>
            </w:pPr>
            <w:r>
              <w:rPr>
                <w:spacing w:val="-10"/>
                <w:sz w:val="24"/>
              </w:rPr>
              <w:t>3</w:t>
            </w:r>
          </w:p>
        </w:tc>
        <w:tc>
          <w:tcPr>
            <w:tcW w:w="5095" w:type="dxa"/>
          </w:tcPr>
          <w:p w14:paraId="2FFA63FB" w14:textId="77777777" w:rsidR="00D93F72" w:rsidRDefault="00D93F72">
            <w:pPr>
              <w:pStyle w:val="TableParagraph"/>
              <w:spacing w:before="137"/>
              <w:rPr>
                <w:sz w:val="24"/>
              </w:rPr>
            </w:pPr>
          </w:p>
          <w:p w14:paraId="33DA5DEA" w14:textId="77777777" w:rsidR="00D93F72" w:rsidRDefault="00DF4D89">
            <w:pPr>
              <w:pStyle w:val="TableParagraph"/>
              <w:ind w:left="72" w:right="54"/>
              <w:jc w:val="both"/>
              <w:rPr>
                <w:sz w:val="24"/>
              </w:rPr>
            </w:pPr>
            <w:r>
              <w:rPr>
                <w:sz w:val="24"/>
              </w:rPr>
              <w:t>Nel caso di opere pubbliche, prima dell'inizio delle procedure di affidamento, gli elaborati progettuali sono</w:t>
            </w:r>
            <w:r>
              <w:rPr>
                <w:spacing w:val="-3"/>
                <w:sz w:val="24"/>
              </w:rPr>
              <w:t xml:space="preserve"> </w:t>
            </w:r>
            <w:r>
              <w:rPr>
                <w:sz w:val="24"/>
              </w:rPr>
              <w:t>stati</w:t>
            </w:r>
            <w:r>
              <w:rPr>
                <w:spacing w:val="-3"/>
                <w:sz w:val="24"/>
              </w:rPr>
              <w:t xml:space="preserve"> </w:t>
            </w:r>
            <w:r>
              <w:rPr>
                <w:sz w:val="24"/>
              </w:rPr>
              <w:t>validati</w:t>
            </w:r>
            <w:r>
              <w:rPr>
                <w:spacing w:val="-3"/>
                <w:sz w:val="24"/>
              </w:rPr>
              <w:t xml:space="preserve"> </w:t>
            </w:r>
            <w:r>
              <w:rPr>
                <w:sz w:val="24"/>
              </w:rPr>
              <w:t>e</w:t>
            </w:r>
            <w:r>
              <w:rPr>
                <w:spacing w:val="-4"/>
                <w:sz w:val="24"/>
              </w:rPr>
              <w:t xml:space="preserve"> </w:t>
            </w:r>
            <w:r>
              <w:rPr>
                <w:sz w:val="24"/>
              </w:rPr>
              <w:t>approvati</w:t>
            </w:r>
            <w:r>
              <w:rPr>
                <w:spacing w:val="-3"/>
                <w:sz w:val="24"/>
              </w:rPr>
              <w:t xml:space="preserve"> </w:t>
            </w:r>
            <w:r>
              <w:rPr>
                <w:sz w:val="24"/>
              </w:rPr>
              <w:t>ai</w:t>
            </w:r>
            <w:r>
              <w:rPr>
                <w:spacing w:val="-3"/>
                <w:sz w:val="24"/>
              </w:rPr>
              <w:t xml:space="preserve"> </w:t>
            </w:r>
            <w:r>
              <w:rPr>
                <w:sz w:val="24"/>
              </w:rPr>
              <w:t>sensi</w:t>
            </w:r>
            <w:r>
              <w:rPr>
                <w:spacing w:val="-3"/>
                <w:sz w:val="24"/>
              </w:rPr>
              <w:t xml:space="preserve"> </w:t>
            </w:r>
            <w:r>
              <w:rPr>
                <w:sz w:val="24"/>
              </w:rPr>
              <w:t>degli artt.</w:t>
            </w:r>
            <w:r>
              <w:rPr>
                <w:spacing w:val="-3"/>
                <w:sz w:val="24"/>
              </w:rPr>
              <w:t xml:space="preserve"> </w:t>
            </w:r>
            <w:r>
              <w:rPr>
                <w:sz w:val="24"/>
              </w:rPr>
              <w:t>38, 42 e allegato I.7 del D. lgs. 36/2023 o eventuali Regolamenti sostitutivi?</w:t>
            </w:r>
          </w:p>
        </w:tc>
        <w:tc>
          <w:tcPr>
            <w:tcW w:w="614" w:type="dxa"/>
          </w:tcPr>
          <w:p w14:paraId="5B51A9A8" w14:textId="77777777" w:rsidR="00D93F72" w:rsidRDefault="00D93F72">
            <w:pPr>
              <w:pStyle w:val="TableParagraph"/>
            </w:pPr>
          </w:p>
        </w:tc>
        <w:tc>
          <w:tcPr>
            <w:tcW w:w="614" w:type="dxa"/>
          </w:tcPr>
          <w:p w14:paraId="66E66F17" w14:textId="77777777" w:rsidR="00D93F72" w:rsidRDefault="00D93F72">
            <w:pPr>
              <w:pStyle w:val="TableParagraph"/>
            </w:pPr>
          </w:p>
        </w:tc>
        <w:tc>
          <w:tcPr>
            <w:tcW w:w="614" w:type="dxa"/>
          </w:tcPr>
          <w:p w14:paraId="510F6213" w14:textId="77777777" w:rsidR="00ED1E6B" w:rsidRDefault="00ED1E6B">
            <w:pPr>
              <w:pStyle w:val="TableParagraph"/>
            </w:pPr>
          </w:p>
          <w:p w14:paraId="62E204C1" w14:textId="77777777" w:rsidR="00ED1E6B" w:rsidRDefault="00ED1E6B">
            <w:pPr>
              <w:pStyle w:val="TableParagraph"/>
            </w:pPr>
          </w:p>
          <w:p w14:paraId="2B2FDE5B" w14:textId="77777777" w:rsidR="00ED1E6B" w:rsidRDefault="00ED1E6B">
            <w:pPr>
              <w:pStyle w:val="TableParagraph"/>
            </w:pPr>
          </w:p>
          <w:p w14:paraId="3140B620" w14:textId="13DD486B" w:rsidR="00D93F72" w:rsidRDefault="00ED1E6B">
            <w:pPr>
              <w:pStyle w:val="TableParagraph"/>
            </w:pPr>
            <w:r>
              <w:t>X</w:t>
            </w:r>
          </w:p>
        </w:tc>
        <w:tc>
          <w:tcPr>
            <w:tcW w:w="2198" w:type="dxa"/>
          </w:tcPr>
          <w:p w14:paraId="1A97AB44" w14:textId="77777777" w:rsidR="00D93F72" w:rsidRDefault="00D93F72">
            <w:pPr>
              <w:pStyle w:val="TableParagraph"/>
            </w:pPr>
          </w:p>
        </w:tc>
        <w:tc>
          <w:tcPr>
            <w:tcW w:w="2198" w:type="dxa"/>
          </w:tcPr>
          <w:p w14:paraId="479207AD" w14:textId="77777777" w:rsidR="00D93F72" w:rsidRDefault="00D93F72">
            <w:pPr>
              <w:pStyle w:val="TableParagraph"/>
            </w:pPr>
          </w:p>
        </w:tc>
        <w:tc>
          <w:tcPr>
            <w:tcW w:w="2625" w:type="dxa"/>
          </w:tcPr>
          <w:p w14:paraId="483D45A0" w14:textId="77777777" w:rsidR="00D93F72" w:rsidRDefault="00DF4D89">
            <w:pPr>
              <w:pStyle w:val="TableParagraph"/>
              <w:numPr>
                <w:ilvl w:val="0"/>
                <w:numId w:val="88"/>
              </w:numPr>
              <w:tabs>
                <w:tab w:val="left" w:pos="287"/>
                <w:tab w:val="left" w:pos="289"/>
              </w:tabs>
              <w:ind w:right="200"/>
              <w:rPr>
                <w:sz w:val="24"/>
              </w:rPr>
            </w:pPr>
            <w:r>
              <w:rPr>
                <w:sz w:val="24"/>
              </w:rPr>
              <w:t>Progetto di fattibilità tecnica</w:t>
            </w:r>
            <w:r>
              <w:rPr>
                <w:spacing w:val="-15"/>
                <w:sz w:val="24"/>
              </w:rPr>
              <w:t xml:space="preserve"> </w:t>
            </w:r>
            <w:r>
              <w:rPr>
                <w:sz w:val="24"/>
              </w:rPr>
              <w:t>ed</w:t>
            </w:r>
            <w:r>
              <w:rPr>
                <w:spacing w:val="-15"/>
                <w:sz w:val="24"/>
              </w:rPr>
              <w:t xml:space="preserve"> </w:t>
            </w:r>
            <w:r>
              <w:rPr>
                <w:sz w:val="24"/>
              </w:rPr>
              <w:t>economica, progetto definitivo, progetto esecutivo;</w:t>
            </w:r>
          </w:p>
          <w:p w14:paraId="71A4D36E" w14:textId="77777777" w:rsidR="00D93F72" w:rsidRDefault="00DF4D89">
            <w:pPr>
              <w:pStyle w:val="TableParagraph"/>
              <w:numPr>
                <w:ilvl w:val="0"/>
                <w:numId w:val="88"/>
              </w:numPr>
              <w:tabs>
                <w:tab w:val="left" w:pos="287"/>
                <w:tab w:val="left" w:pos="289"/>
              </w:tabs>
              <w:ind w:right="351"/>
              <w:rPr>
                <w:sz w:val="24"/>
              </w:rPr>
            </w:pPr>
            <w:r>
              <w:rPr>
                <w:sz w:val="24"/>
              </w:rPr>
              <w:t>Atti</w:t>
            </w:r>
            <w:r>
              <w:rPr>
                <w:spacing w:val="-15"/>
                <w:sz w:val="24"/>
              </w:rPr>
              <w:t xml:space="preserve"> </w:t>
            </w:r>
            <w:r>
              <w:rPr>
                <w:sz w:val="24"/>
              </w:rPr>
              <w:t>di</w:t>
            </w:r>
            <w:r>
              <w:rPr>
                <w:spacing w:val="-15"/>
                <w:sz w:val="24"/>
              </w:rPr>
              <w:t xml:space="preserve"> </w:t>
            </w:r>
            <w:r>
              <w:rPr>
                <w:sz w:val="24"/>
              </w:rPr>
              <w:t>approvazione dei progetti</w:t>
            </w:r>
          </w:p>
          <w:p w14:paraId="5B5007AA" w14:textId="77777777" w:rsidR="00D93F72" w:rsidRDefault="00DF4D89">
            <w:pPr>
              <w:pStyle w:val="TableParagraph"/>
              <w:numPr>
                <w:ilvl w:val="0"/>
                <w:numId w:val="88"/>
              </w:numPr>
              <w:tabs>
                <w:tab w:val="left" w:pos="287"/>
                <w:tab w:val="left" w:pos="289"/>
              </w:tabs>
              <w:spacing w:line="276" w:lineRule="exact"/>
              <w:ind w:right="152"/>
              <w:rPr>
                <w:sz w:val="24"/>
              </w:rPr>
            </w:pPr>
            <w:r>
              <w:rPr>
                <w:sz w:val="24"/>
              </w:rPr>
              <w:t>Atti di validazione e approvazione</w:t>
            </w:r>
            <w:r>
              <w:rPr>
                <w:spacing w:val="-15"/>
                <w:sz w:val="24"/>
              </w:rPr>
              <w:t xml:space="preserve"> </w:t>
            </w:r>
            <w:r>
              <w:rPr>
                <w:sz w:val="24"/>
              </w:rPr>
              <w:t>del</w:t>
            </w:r>
            <w:r>
              <w:rPr>
                <w:spacing w:val="-15"/>
                <w:sz w:val="24"/>
              </w:rPr>
              <w:t xml:space="preserve"> </w:t>
            </w:r>
            <w:r>
              <w:rPr>
                <w:sz w:val="24"/>
              </w:rPr>
              <w:t>RUP</w:t>
            </w:r>
          </w:p>
        </w:tc>
      </w:tr>
      <w:tr w:rsidR="00ED1E6B" w14:paraId="1427F624" w14:textId="77777777">
        <w:trPr>
          <w:trHeight w:val="1103"/>
        </w:trPr>
        <w:tc>
          <w:tcPr>
            <w:tcW w:w="713" w:type="dxa"/>
          </w:tcPr>
          <w:p w14:paraId="291A5CFB" w14:textId="77777777" w:rsidR="00ED1E6B" w:rsidRDefault="00ED1E6B" w:rsidP="00ED1E6B">
            <w:pPr>
              <w:pStyle w:val="TableParagraph"/>
              <w:spacing w:before="137"/>
              <w:rPr>
                <w:sz w:val="24"/>
              </w:rPr>
            </w:pPr>
          </w:p>
          <w:p w14:paraId="736DC101" w14:textId="77777777" w:rsidR="00ED1E6B" w:rsidRDefault="00ED1E6B" w:rsidP="00ED1E6B">
            <w:pPr>
              <w:pStyle w:val="TableParagraph"/>
              <w:ind w:left="98" w:right="117"/>
              <w:jc w:val="center"/>
              <w:rPr>
                <w:sz w:val="24"/>
              </w:rPr>
            </w:pPr>
            <w:r>
              <w:rPr>
                <w:spacing w:val="-10"/>
                <w:sz w:val="24"/>
              </w:rPr>
              <w:t>4</w:t>
            </w:r>
          </w:p>
        </w:tc>
        <w:tc>
          <w:tcPr>
            <w:tcW w:w="5095" w:type="dxa"/>
          </w:tcPr>
          <w:p w14:paraId="54922991" w14:textId="77777777" w:rsidR="00ED1E6B" w:rsidRDefault="00ED1E6B" w:rsidP="00ED1E6B">
            <w:pPr>
              <w:pStyle w:val="TableParagraph"/>
              <w:spacing w:before="25" w:line="259" w:lineRule="auto"/>
              <w:ind w:left="72" w:right="54"/>
              <w:jc w:val="both"/>
              <w:rPr>
                <w:sz w:val="24"/>
              </w:rPr>
            </w:pPr>
            <w:r>
              <w:rPr>
                <w:sz w:val="24"/>
              </w:rPr>
              <w:t>La</w:t>
            </w:r>
            <w:r>
              <w:rPr>
                <w:spacing w:val="-11"/>
                <w:sz w:val="24"/>
              </w:rPr>
              <w:t xml:space="preserve"> </w:t>
            </w:r>
            <w:r>
              <w:rPr>
                <w:sz w:val="24"/>
              </w:rPr>
              <w:t>stazione</w:t>
            </w:r>
            <w:r>
              <w:rPr>
                <w:spacing w:val="-11"/>
                <w:sz w:val="24"/>
              </w:rPr>
              <w:t xml:space="preserve"> </w:t>
            </w:r>
            <w:r>
              <w:rPr>
                <w:sz w:val="24"/>
              </w:rPr>
              <w:t>appaltante</w:t>
            </w:r>
            <w:r>
              <w:rPr>
                <w:spacing w:val="-10"/>
                <w:sz w:val="24"/>
              </w:rPr>
              <w:t xml:space="preserve"> </w:t>
            </w:r>
            <w:r>
              <w:rPr>
                <w:sz w:val="24"/>
              </w:rPr>
              <w:t>è</w:t>
            </w:r>
            <w:r>
              <w:rPr>
                <w:spacing w:val="-10"/>
                <w:sz w:val="24"/>
              </w:rPr>
              <w:t xml:space="preserve"> </w:t>
            </w:r>
            <w:r>
              <w:rPr>
                <w:sz w:val="24"/>
              </w:rPr>
              <w:t>qualificata</w:t>
            </w:r>
            <w:r>
              <w:rPr>
                <w:spacing w:val="-11"/>
                <w:sz w:val="24"/>
              </w:rPr>
              <w:t xml:space="preserve"> </w:t>
            </w:r>
            <w:r>
              <w:rPr>
                <w:sz w:val="24"/>
              </w:rPr>
              <w:t>ai</w:t>
            </w:r>
            <w:r>
              <w:rPr>
                <w:spacing w:val="-10"/>
                <w:sz w:val="24"/>
              </w:rPr>
              <w:t xml:space="preserve"> </w:t>
            </w:r>
            <w:r>
              <w:rPr>
                <w:sz w:val="24"/>
              </w:rPr>
              <w:t>sensi</w:t>
            </w:r>
            <w:r>
              <w:rPr>
                <w:spacing w:val="-9"/>
                <w:sz w:val="24"/>
              </w:rPr>
              <w:t xml:space="preserve"> </w:t>
            </w:r>
            <w:r>
              <w:rPr>
                <w:sz w:val="24"/>
              </w:rPr>
              <w:t>degli</w:t>
            </w:r>
            <w:r>
              <w:rPr>
                <w:spacing w:val="-10"/>
                <w:sz w:val="24"/>
              </w:rPr>
              <w:t xml:space="preserve"> </w:t>
            </w:r>
            <w:r>
              <w:rPr>
                <w:sz w:val="24"/>
              </w:rPr>
              <w:t>62 e 63 e dell’allegato II.4 del D.lgs. 36/2023 per lo svolgimento della procedura in oggetto?</w:t>
            </w:r>
          </w:p>
        </w:tc>
        <w:tc>
          <w:tcPr>
            <w:tcW w:w="614" w:type="dxa"/>
          </w:tcPr>
          <w:p w14:paraId="70CD95F7" w14:textId="77777777" w:rsidR="00ED1E6B" w:rsidRDefault="00ED1E6B" w:rsidP="00ED1E6B">
            <w:pPr>
              <w:pStyle w:val="TableParagraph"/>
            </w:pPr>
          </w:p>
          <w:p w14:paraId="19FF12F4" w14:textId="77777777" w:rsidR="00ED1E6B" w:rsidRDefault="00ED1E6B" w:rsidP="00ED1E6B">
            <w:pPr>
              <w:pStyle w:val="TableParagraph"/>
            </w:pPr>
          </w:p>
          <w:p w14:paraId="0651703A" w14:textId="767845B8" w:rsidR="00ED1E6B" w:rsidRDefault="00ED1E6B" w:rsidP="00ED1E6B">
            <w:pPr>
              <w:pStyle w:val="TableParagraph"/>
            </w:pPr>
            <w:r>
              <w:t>X</w:t>
            </w:r>
          </w:p>
        </w:tc>
        <w:tc>
          <w:tcPr>
            <w:tcW w:w="614" w:type="dxa"/>
          </w:tcPr>
          <w:p w14:paraId="7D4B1EA8" w14:textId="77777777" w:rsidR="00ED1E6B" w:rsidRDefault="00ED1E6B" w:rsidP="00ED1E6B">
            <w:pPr>
              <w:pStyle w:val="TableParagraph"/>
            </w:pPr>
          </w:p>
        </w:tc>
        <w:tc>
          <w:tcPr>
            <w:tcW w:w="614" w:type="dxa"/>
          </w:tcPr>
          <w:p w14:paraId="45E41F12" w14:textId="77777777" w:rsidR="00ED1E6B" w:rsidRDefault="00ED1E6B" w:rsidP="00ED1E6B">
            <w:pPr>
              <w:pStyle w:val="TableParagraph"/>
            </w:pPr>
          </w:p>
        </w:tc>
        <w:tc>
          <w:tcPr>
            <w:tcW w:w="2198" w:type="dxa"/>
          </w:tcPr>
          <w:p w14:paraId="2E851139" w14:textId="77777777" w:rsidR="00ED1E6B" w:rsidRDefault="00ED1E6B" w:rsidP="00ED1E6B">
            <w:pPr>
              <w:pStyle w:val="TableParagraph"/>
            </w:pPr>
            <w:r>
              <w:t>Determina a contrarre</w:t>
            </w:r>
          </w:p>
          <w:p w14:paraId="5B88E21C" w14:textId="0E739FD1" w:rsidR="00ED1E6B" w:rsidRDefault="00ED1E6B" w:rsidP="00ED1E6B">
            <w:pPr>
              <w:pStyle w:val="TableParagraph"/>
            </w:pPr>
            <w:r w:rsidRPr="00ED1E6B">
              <w:t>Elenco stazioni appaltanti (servizi e forniture)</w:t>
            </w:r>
          </w:p>
        </w:tc>
        <w:tc>
          <w:tcPr>
            <w:tcW w:w="2198" w:type="dxa"/>
          </w:tcPr>
          <w:p w14:paraId="2D572D95" w14:textId="7D7370C5" w:rsidR="00ED1E6B" w:rsidRDefault="00ED1E6B" w:rsidP="00ED1E6B">
            <w:pPr>
              <w:pStyle w:val="TableParagraph"/>
            </w:pPr>
            <w:r w:rsidRPr="00ED1E6B">
              <w:rPr>
                <w:highlight w:val="yellow"/>
              </w:rPr>
              <w:t>* vedi allegato ANAC</w:t>
            </w:r>
          </w:p>
        </w:tc>
        <w:tc>
          <w:tcPr>
            <w:tcW w:w="2625" w:type="dxa"/>
          </w:tcPr>
          <w:p w14:paraId="047C65B4" w14:textId="77777777" w:rsidR="00ED1E6B" w:rsidRDefault="00ED1E6B" w:rsidP="00ED1E6B">
            <w:pPr>
              <w:pStyle w:val="TableParagraph"/>
              <w:numPr>
                <w:ilvl w:val="0"/>
                <w:numId w:val="87"/>
              </w:numPr>
              <w:tabs>
                <w:tab w:val="left" w:pos="287"/>
              </w:tabs>
              <w:spacing w:line="274" w:lineRule="exact"/>
              <w:ind w:left="287" w:hanging="212"/>
              <w:rPr>
                <w:sz w:val="24"/>
              </w:rPr>
            </w:pPr>
            <w:r>
              <w:rPr>
                <w:sz w:val="24"/>
              </w:rPr>
              <w:t>Decisione</w:t>
            </w:r>
            <w:r>
              <w:rPr>
                <w:spacing w:val="-3"/>
                <w:sz w:val="24"/>
              </w:rPr>
              <w:t xml:space="preserve"> </w:t>
            </w:r>
            <w:r>
              <w:rPr>
                <w:sz w:val="24"/>
              </w:rPr>
              <w:t xml:space="preserve">a </w:t>
            </w:r>
            <w:r>
              <w:rPr>
                <w:spacing w:val="-2"/>
                <w:sz w:val="24"/>
              </w:rPr>
              <w:t>contrarre</w:t>
            </w:r>
          </w:p>
          <w:p w14:paraId="33566330" w14:textId="77777777" w:rsidR="00ED1E6B" w:rsidRDefault="00ED1E6B" w:rsidP="00ED1E6B">
            <w:pPr>
              <w:pStyle w:val="TableParagraph"/>
              <w:numPr>
                <w:ilvl w:val="0"/>
                <w:numId w:val="87"/>
              </w:numPr>
              <w:tabs>
                <w:tab w:val="left" w:pos="287"/>
                <w:tab w:val="left" w:pos="289"/>
              </w:tabs>
              <w:spacing w:line="270" w:lineRule="atLeast"/>
              <w:ind w:right="67"/>
              <w:rPr>
                <w:sz w:val="24"/>
              </w:rPr>
            </w:pPr>
            <w:r>
              <w:rPr>
                <w:sz w:val="24"/>
              </w:rPr>
              <w:t>Elenco delle Stazioni Appaltanti</w:t>
            </w:r>
            <w:r>
              <w:rPr>
                <w:spacing w:val="-14"/>
                <w:sz w:val="24"/>
              </w:rPr>
              <w:t xml:space="preserve"> </w:t>
            </w:r>
            <w:r>
              <w:rPr>
                <w:sz w:val="24"/>
              </w:rPr>
              <w:t>e</w:t>
            </w:r>
            <w:r>
              <w:rPr>
                <w:spacing w:val="-15"/>
                <w:sz w:val="24"/>
              </w:rPr>
              <w:t xml:space="preserve"> </w:t>
            </w:r>
            <w:r>
              <w:rPr>
                <w:sz w:val="24"/>
              </w:rPr>
              <w:t>Centrali</w:t>
            </w:r>
            <w:r>
              <w:rPr>
                <w:spacing w:val="-14"/>
                <w:sz w:val="24"/>
              </w:rPr>
              <w:t xml:space="preserve"> </w:t>
            </w:r>
            <w:r>
              <w:rPr>
                <w:sz w:val="24"/>
              </w:rPr>
              <w:t xml:space="preserve">di </w:t>
            </w:r>
            <w:r>
              <w:rPr>
                <w:spacing w:val="-2"/>
                <w:sz w:val="24"/>
              </w:rPr>
              <w:t>committenza</w:t>
            </w:r>
          </w:p>
        </w:tc>
      </w:tr>
    </w:tbl>
    <w:p w14:paraId="5C1A846A" w14:textId="77777777" w:rsidR="00D93F72" w:rsidRDefault="00D93F72">
      <w:pPr>
        <w:spacing w:line="270" w:lineRule="atLeast"/>
        <w:rPr>
          <w:sz w:val="24"/>
        </w:rPr>
        <w:sectPr w:rsidR="00D93F72">
          <w:pgSz w:w="16840" w:h="11910" w:orient="landscape"/>
          <w:pgMar w:top="1600" w:right="920" w:bottom="1120" w:left="880" w:header="3" w:footer="695" w:gutter="0"/>
          <w:cols w:space="720"/>
        </w:sectPr>
      </w:pPr>
    </w:p>
    <w:p w14:paraId="0056BF56" w14:textId="77777777" w:rsidR="00D93F72" w:rsidRDefault="00D93F72">
      <w:pPr>
        <w:pStyle w:val="Corpotesto"/>
        <w:rPr>
          <w:sz w:val="15"/>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095"/>
        <w:gridCol w:w="614"/>
        <w:gridCol w:w="614"/>
        <w:gridCol w:w="614"/>
        <w:gridCol w:w="2198"/>
        <w:gridCol w:w="2198"/>
        <w:gridCol w:w="2625"/>
      </w:tblGrid>
      <w:tr w:rsidR="00D93F72" w14:paraId="64EA5765" w14:textId="77777777">
        <w:trPr>
          <w:trHeight w:val="1499"/>
        </w:trPr>
        <w:tc>
          <w:tcPr>
            <w:tcW w:w="5808" w:type="dxa"/>
            <w:gridSpan w:val="2"/>
            <w:shd w:val="clear" w:color="auto" w:fill="1F487C"/>
          </w:tcPr>
          <w:p w14:paraId="1AF6FE24" w14:textId="77777777" w:rsidR="00D93F72" w:rsidRDefault="00D93F72">
            <w:pPr>
              <w:pStyle w:val="TableParagraph"/>
              <w:rPr>
                <w:sz w:val="24"/>
              </w:rPr>
            </w:pPr>
          </w:p>
          <w:p w14:paraId="108071E4" w14:textId="77777777" w:rsidR="00D93F72" w:rsidRDefault="00D93F72">
            <w:pPr>
              <w:pStyle w:val="TableParagraph"/>
              <w:spacing w:before="58"/>
              <w:rPr>
                <w:sz w:val="24"/>
              </w:rPr>
            </w:pPr>
          </w:p>
          <w:p w14:paraId="2A9DEC48" w14:textId="77777777" w:rsidR="00D93F72" w:rsidRDefault="00DF4D89">
            <w:pPr>
              <w:pStyle w:val="TableParagraph"/>
              <w:spacing w:before="1"/>
              <w:ind w:left="1156"/>
              <w:rPr>
                <w:b/>
                <w:sz w:val="24"/>
              </w:rPr>
            </w:pPr>
            <w:r>
              <w:rPr>
                <w:b/>
                <w:color w:val="FFFFFF"/>
                <w:sz w:val="24"/>
              </w:rPr>
              <w:t>Verifica</w:t>
            </w:r>
            <w:r>
              <w:rPr>
                <w:b/>
                <w:color w:val="FFFFFF"/>
                <w:spacing w:val="-2"/>
                <w:sz w:val="24"/>
              </w:rPr>
              <w:t xml:space="preserve"> </w:t>
            </w:r>
            <w:r>
              <w:rPr>
                <w:b/>
                <w:color w:val="FFFFFF"/>
                <w:sz w:val="24"/>
              </w:rPr>
              <w:t>procedure</w:t>
            </w:r>
            <w:r>
              <w:rPr>
                <w:b/>
                <w:color w:val="FFFFFF"/>
                <w:spacing w:val="-3"/>
                <w:sz w:val="24"/>
              </w:rPr>
              <w:t xml:space="preserve"> </w:t>
            </w:r>
            <w:r>
              <w:rPr>
                <w:b/>
                <w:color w:val="FFFFFF"/>
                <w:sz w:val="24"/>
              </w:rPr>
              <w:t>di</w:t>
            </w:r>
            <w:r>
              <w:rPr>
                <w:b/>
                <w:color w:val="FFFFFF"/>
                <w:spacing w:val="-1"/>
                <w:sz w:val="24"/>
              </w:rPr>
              <w:t xml:space="preserve"> </w:t>
            </w:r>
            <w:r>
              <w:rPr>
                <w:b/>
                <w:color w:val="FFFFFF"/>
                <w:spacing w:val="-2"/>
                <w:sz w:val="24"/>
              </w:rPr>
              <w:t>affidamento</w:t>
            </w:r>
          </w:p>
        </w:tc>
        <w:tc>
          <w:tcPr>
            <w:tcW w:w="614" w:type="dxa"/>
            <w:shd w:val="clear" w:color="auto" w:fill="1F487C"/>
          </w:tcPr>
          <w:p w14:paraId="077E3F55" w14:textId="77777777" w:rsidR="00D93F72" w:rsidRDefault="00D93F72">
            <w:pPr>
              <w:pStyle w:val="TableParagraph"/>
              <w:rPr>
                <w:sz w:val="24"/>
              </w:rPr>
            </w:pPr>
          </w:p>
          <w:p w14:paraId="115043B3" w14:textId="77777777" w:rsidR="00D93F72" w:rsidRDefault="00D93F72">
            <w:pPr>
              <w:pStyle w:val="TableParagraph"/>
              <w:spacing w:before="58"/>
              <w:rPr>
                <w:sz w:val="24"/>
              </w:rPr>
            </w:pPr>
          </w:p>
          <w:p w14:paraId="4F41D6C2" w14:textId="77777777" w:rsidR="00D93F72" w:rsidRDefault="00DF4D89">
            <w:pPr>
              <w:pStyle w:val="TableParagraph"/>
              <w:spacing w:before="1"/>
              <w:ind w:left="195"/>
              <w:rPr>
                <w:b/>
                <w:sz w:val="24"/>
              </w:rPr>
            </w:pPr>
            <w:r>
              <w:rPr>
                <w:b/>
                <w:color w:val="FFFFFF"/>
                <w:spacing w:val="-5"/>
                <w:sz w:val="24"/>
              </w:rPr>
              <w:t>SI</w:t>
            </w:r>
          </w:p>
        </w:tc>
        <w:tc>
          <w:tcPr>
            <w:tcW w:w="614" w:type="dxa"/>
            <w:shd w:val="clear" w:color="auto" w:fill="1F487C"/>
          </w:tcPr>
          <w:p w14:paraId="2BD8BB2D" w14:textId="77777777" w:rsidR="00D93F72" w:rsidRDefault="00D93F72">
            <w:pPr>
              <w:pStyle w:val="TableParagraph"/>
              <w:rPr>
                <w:sz w:val="24"/>
              </w:rPr>
            </w:pPr>
          </w:p>
          <w:p w14:paraId="34917A00" w14:textId="77777777" w:rsidR="00D93F72" w:rsidRDefault="00D93F72">
            <w:pPr>
              <w:pStyle w:val="TableParagraph"/>
              <w:spacing w:before="58"/>
              <w:rPr>
                <w:sz w:val="24"/>
              </w:rPr>
            </w:pPr>
          </w:p>
          <w:p w14:paraId="4C0224DF" w14:textId="77777777" w:rsidR="00D93F72" w:rsidRDefault="00DF4D89">
            <w:pPr>
              <w:pStyle w:val="TableParagraph"/>
              <w:spacing w:before="1"/>
              <w:ind w:left="128"/>
              <w:rPr>
                <w:b/>
                <w:sz w:val="24"/>
              </w:rPr>
            </w:pPr>
            <w:r>
              <w:rPr>
                <w:b/>
                <w:color w:val="FFFFFF"/>
                <w:spacing w:val="-5"/>
                <w:sz w:val="24"/>
              </w:rPr>
              <w:t>NO</w:t>
            </w:r>
          </w:p>
        </w:tc>
        <w:tc>
          <w:tcPr>
            <w:tcW w:w="614" w:type="dxa"/>
            <w:shd w:val="clear" w:color="auto" w:fill="1F487C"/>
          </w:tcPr>
          <w:p w14:paraId="094D54CF" w14:textId="77777777" w:rsidR="00D93F72" w:rsidRDefault="00D93F72">
            <w:pPr>
              <w:pStyle w:val="TableParagraph"/>
              <w:rPr>
                <w:sz w:val="24"/>
              </w:rPr>
            </w:pPr>
          </w:p>
          <w:p w14:paraId="76BB3BD9" w14:textId="77777777" w:rsidR="00D93F72" w:rsidRDefault="00D93F72">
            <w:pPr>
              <w:pStyle w:val="TableParagraph"/>
              <w:spacing w:before="58"/>
              <w:rPr>
                <w:sz w:val="24"/>
              </w:rPr>
            </w:pPr>
          </w:p>
          <w:p w14:paraId="07F3EBF2" w14:textId="77777777" w:rsidR="00D93F72" w:rsidRDefault="00DF4D89">
            <w:pPr>
              <w:pStyle w:val="TableParagraph"/>
              <w:spacing w:before="1"/>
              <w:ind w:left="73"/>
              <w:rPr>
                <w:b/>
                <w:sz w:val="24"/>
              </w:rPr>
            </w:pPr>
            <w:r>
              <w:rPr>
                <w:b/>
                <w:color w:val="FFFFFF"/>
                <w:spacing w:val="-4"/>
                <w:sz w:val="24"/>
              </w:rPr>
              <w:t>N.A.</w:t>
            </w:r>
          </w:p>
        </w:tc>
        <w:tc>
          <w:tcPr>
            <w:tcW w:w="2198" w:type="dxa"/>
            <w:shd w:val="clear" w:color="auto" w:fill="1F487C"/>
          </w:tcPr>
          <w:p w14:paraId="33AF5CFC" w14:textId="77777777" w:rsidR="00D93F72" w:rsidRDefault="00D93F72">
            <w:pPr>
              <w:pStyle w:val="TableParagraph"/>
              <w:spacing w:before="58"/>
              <w:rPr>
                <w:sz w:val="24"/>
              </w:rPr>
            </w:pPr>
          </w:p>
          <w:p w14:paraId="698F009E" w14:textId="77777777" w:rsidR="00D93F72" w:rsidRDefault="00DF4D89">
            <w:pPr>
              <w:pStyle w:val="TableParagraph"/>
              <w:spacing w:before="1"/>
              <w:ind w:left="561" w:right="547" w:firstLine="9"/>
              <w:jc w:val="both"/>
              <w:rPr>
                <w:b/>
                <w:sz w:val="24"/>
              </w:rPr>
            </w:pPr>
            <w:r>
              <w:rPr>
                <w:b/>
                <w:color w:val="FFFFFF"/>
                <w:sz w:val="24"/>
              </w:rPr>
              <w:t>Elenco</w:t>
            </w:r>
            <w:r>
              <w:rPr>
                <w:b/>
                <w:color w:val="FFFFFF"/>
                <w:spacing w:val="-15"/>
                <w:sz w:val="24"/>
              </w:rPr>
              <w:t xml:space="preserve"> </w:t>
            </w:r>
            <w:r>
              <w:rPr>
                <w:b/>
                <w:color w:val="FFFFFF"/>
                <w:sz w:val="24"/>
              </w:rPr>
              <w:t xml:space="preserve">dei </w:t>
            </w:r>
            <w:r>
              <w:rPr>
                <w:b/>
                <w:color w:val="FFFFFF"/>
                <w:spacing w:val="-2"/>
                <w:sz w:val="24"/>
              </w:rPr>
              <w:t>documenti verificati</w:t>
            </w:r>
          </w:p>
        </w:tc>
        <w:tc>
          <w:tcPr>
            <w:tcW w:w="2198" w:type="dxa"/>
            <w:shd w:val="clear" w:color="auto" w:fill="1F487C"/>
          </w:tcPr>
          <w:p w14:paraId="2E179BC5" w14:textId="77777777" w:rsidR="00D93F72" w:rsidRDefault="00D93F72">
            <w:pPr>
              <w:pStyle w:val="TableParagraph"/>
              <w:rPr>
                <w:sz w:val="24"/>
              </w:rPr>
            </w:pPr>
          </w:p>
          <w:p w14:paraId="5ABF9D65" w14:textId="77777777" w:rsidR="00D93F72" w:rsidRDefault="00D93F72">
            <w:pPr>
              <w:pStyle w:val="TableParagraph"/>
              <w:spacing w:before="58"/>
              <w:rPr>
                <w:sz w:val="24"/>
              </w:rPr>
            </w:pPr>
          </w:p>
          <w:p w14:paraId="04061AD0" w14:textId="77777777" w:rsidR="00D93F72" w:rsidRDefault="00DF4D89">
            <w:pPr>
              <w:pStyle w:val="TableParagraph"/>
              <w:spacing w:before="1"/>
              <w:ind w:left="14"/>
              <w:jc w:val="center"/>
              <w:rPr>
                <w:b/>
                <w:sz w:val="24"/>
              </w:rPr>
            </w:pPr>
            <w:r>
              <w:rPr>
                <w:b/>
                <w:spacing w:val="-4"/>
                <w:sz w:val="24"/>
              </w:rPr>
              <w:t>Note</w:t>
            </w:r>
          </w:p>
        </w:tc>
        <w:tc>
          <w:tcPr>
            <w:tcW w:w="2625" w:type="dxa"/>
            <w:shd w:val="clear" w:color="auto" w:fill="CCCCFF"/>
          </w:tcPr>
          <w:p w14:paraId="793F5F59" w14:textId="77777777" w:rsidR="00D93F72" w:rsidRDefault="00D93F72">
            <w:pPr>
              <w:pStyle w:val="TableParagraph"/>
              <w:rPr>
                <w:sz w:val="24"/>
              </w:rPr>
            </w:pPr>
          </w:p>
          <w:p w14:paraId="0F39C59B" w14:textId="77777777" w:rsidR="00D93F72" w:rsidRDefault="00D93F72">
            <w:pPr>
              <w:pStyle w:val="TableParagraph"/>
              <w:spacing w:before="53"/>
              <w:rPr>
                <w:sz w:val="24"/>
              </w:rPr>
            </w:pPr>
          </w:p>
          <w:p w14:paraId="365E90EB" w14:textId="77777777" w:rsidR="00D93F72" w:rsidRDefault="00DF4D89">
            <w:pPr>
              <w:pStyle w:val="TableParagraph"/>
              <w:ind w:left="195"/>
              <w:rPr>
                <w:b/>
                <w:sz w:val="16"/>
              </w:rPr>
            </w:pPr>
            <w:r>
              <w:rPr>
                <w:b/>
                <w:sz w:val="24"/>
              </w:rPr>
              <w:t>Oggetto</w:t>
            </w:r>
            <w:r>
              <w:rPr>
                <w:b/>
                <w:spacing w:val="-1"/>
                <w:sz w:val="24"/>
              </w:rPr>
              <w:t xml:space="preserve"> </w:t>
            </w:r>
            <w:r>
              <w:rPr>
                <w:b/>
                <w:sz w:val="24"/>
              </w:rPr>
              <w:t>del</w:t>
            </w:r>
            <w:r>
              <w:rPr>
                <w:b/>
                <w:spacing w:val="-1"/>
                <w:sz w:val="24"/>
              </w:rPr>
              <w:t xml:space="preserve"> </w:t>
            </w:r>
            <w:r>
              <w:rPr>
                <w:b/>
                <w:spacing w:val="-2"/>
                <w:sz w:val="24"/>
              </w:rPr>
              <w:t>controllo</w:t>
            </w:r>
            <w:r>
              <w:rPr>
                <w:b/>
                <w:spacing w:val="-2"/>
                <w:position w:val="8"/>
                <w:sz w:val="16"/>
              </w:rPr>
              <w:t>1</w:t>
            </w:r>
          </w:p>
        </w:tc>
      </w:tr>
      <w:tr w:rsidR="00D93F72" w14:paraId="0147587B" w14:textId="77777777">
        <w:trPr>
          <w:trHeight w:val="1104"/>
        </w:trPr>
        <w:tc>
          <w:tcPr>
            <w:tcW w:w="713" w:type="dxa"/>
          </w:tcPr>
          <w:p w14:paraId="0D27973C" w14:textId="77777777" w:rsidR="00D93F72" w:rsidRDefault="00D93F72">
            <w:pPr>
              <w:pStyle w:val="TableParagraph"/>
            </w:pPr>
          </w:p>
        </w:tc>
        <w:tc>
          <w:tcPr>
            <w:tcW w:w="5095" w:type="dxa"/>
          </w:tcPr>
          <w:p w14:paraId="42E18E98" w14:textId="77777777" w:rsidR="00D93F72" w:rsidRDefault="00D93F72">
            <w:pPr>
              <w:pStyle w:val="TableParagraph"/>
            </w:pPr>
          </w:p>
        </w:tc>
        <w:tc>
          <w:tcPr>
            <w:tcW w:w="614" w:type="dxa"/>
          </w:tcPr>
          <w:p w14:paraId="62284717" w14:textId="77777777" w:rsidR="00D93F72" w:rsidRDefault="00D93F72">
            <w:pPr>
              <w:pStyle w:val="TableParagraph"/>
            </w:pPr>
          </w:p>
        </w:tc>
        <w:tc>
          <w:tcPr>
            <w:tcW w:w="614" w:type="dxa"/>
          </w:tcPr>
          <w:p w14:paraId="3E3C3072" w14:textId="77777777" w:rsidR="00D93F72" w:rsidRDefault="00D93F72">
            <w:pPr>
              <w:pStyle w:val="TableParagraph"/>
            </w:pPr>
          </w:p>
        </w:tc>
        <w:tc>
          <w:tcPr>
            <w:tcW w:w="614" w:type="dxa"/>
          </w:tcPr>
          <w:p w14:paraId="261B5F41" w14:textId="77777777" w:rsidR="00D93F72" w:rsidRDefault="00D93F72">
            <w:pPr>
              <w:pStyle w:val="TableParagraph"/>
            </w:pPr>
          </w:p>
        </w:tc>
        <w:tc>
          <w:tcPr>
            <w:tcW w:w="2198" w:type="dxa"/>
          </w:tcPr>
          <w:p w14:paraId="0322124A" w14:textId="77777777" w:rsidR="00D93F72" w:rsidRDefault="00D93F72">
            <w:pPr>
              <w:pStyle w:val="TableParagraph"/>
            </w:pPr>
          </w:p>
        </w:tc>
        <w:tc>
          <w:tcPr>
            <w:tcW w:w="2198" w:type="dxa"/>
          </w:tcPr>
          <w:p w14:paraId="4D2453E9" w14:textId="77777777" w:rsidR="00D93F72" w:rsidRDefault="00D93F72">
            <w:pPr>
              <w:pStyle w:val="TableParagraph"/>
            </w:pPr>
          </w:p>
        </w:tc>
        <w:tc>
          <w:tcPr>
            <w:tcW w:w="2625" w:type="dxa"/>
          </w:tcPr>
          <w:p w14:paraId="05B3DFE0" w14:textId="77777777" w:rsidR="00D93F72" w:rsidRDefault="00DF4D89">
            <w:pPr>
              <w:pStyle w:val="TableParagraph"/>
              <w:ind w:left="289" w:right="514"/>
              <w:rPr>
                <w:sz w:val="24"/>
              </w:rPr>
            </w:pPr>
            <w:r>
              <w:rPr>
                <w:sz w:val="24"/>
              </w:rPr>
              <w:t>qualificate</w:t>
            </w:r>
            <w:r>
              <w:rPr>
                <w:spacing w:val="-15"/>
                <w:sz w:val="24"/>
              </w:rPr>
              <w:t xml:space="preserve"> </w:t>
            </w:r>
            <w:r>
              <w:rPr>
                <w:sz w:val="24"/>
              </w:rPr>
              <w:t>istituito presso ANAC</w:t>
            </w:r>
          </w:p>
          <w:p w14:paraId="60A050C4" w14:textId="77777777" w:rsidR="00D93F72" w:rsidRDefault="00DF4D89">
            <w:pPr>
              <w:pStyle w:val="TableParagraph"/>
              <w:numPr>
                <w:ilvl w:val="0"/>
                <w:numId w:val="86"/>
              </w:numPr>
              <w:tabs>
                <w:tab w:val="left" w:pos="287"/>
                <w:tab w:val="left" w:pos="289"/>
              </w:tabs>
              <w:spacing w:line="270" w:lineRule="atLeast"/>
              <w:ind w:right="65"/>
              <w:rPr>
                <w:sz w:val="24"/>
              </w:rPr>
            </w:pPr>
            <w:r>
              <w:rPr>
                <w:sz w:val="24"/>
              </w:rPr>
              <w:t>Qualificazione</w:t>
            </w:r>
            <w:r>
              <w:rPr>
                <w:spacing w:val="-15"/>
                <w:sz w:val="24"/>
              </w:rPr>
              <w:t xml:space="preserve"> </w:t>
            </w:r>
            <w:r>
              <w:rPr>
                <w:sz w:val="24"/>
              </w:rPr>
              <w:t xml:space="preserve">stazione </w:t>
            </w:r>
            <w:r>
              <w:rPr>
                <w:spacing w:val="-2"/>
                <w:sz w:val="24"/>
              </w:rPr>
              <w:t>appaltante</w:t>
            </w:r>
          </w:p>
        </w:tc>
      </w:tr>
      <w:tr w:rsidR="00D93F72" w14:paraId="5C5E6C91" w14:textId="77777777">
        <w:trPr>
          <w:trHeight w:val="4104"/>
        </w:trPr>
        <w:tc>
          <w:tcPr>
            <w:tcW w:w="713" w:type="dxa"/>
          </w:tcPr>
          <w:p w14:paraId="291A2207" w14:textId="77777777" w:rsidR="00D93F72" w:rsidRDefault="00D93F72">
            <w:pPr>
              <w:pStyle w:val="TableParagraph"/>
              <w:rPr>
                <w:sz w:val="24"/>
              </w:rPr>
            </w:pPr>
          </w:p>
          <w:p w14:paraId="6A983AFC" w14:textId="77777777" w:rsidR="00D93F72" w:rsidRDefault="00D93F72">
            <w:pPr>
              <w:pStyle w:val="TableParagraph"/>
              <w:rPr>
                <w:sz w:val="24"/>
              </w:rPr>
            </w:pPr>
          </w:p>
          <w:p w14:paraId="6D1BD615" w14:textId="77777777" w:rsidR="00D93F72" w:rsidRDefault="00D93F72">
            <w:pPr>
              <w:pStyle w:val="TableParagraph"/>
              <w:rPr>
                <w:sz w:val="24"/>
              </w:rPr>
            </w:pPr>
          </w:p>
          <w:p w14:paraId="5FF0E7CD" w14:textId="77777777" w:rsidR="00D93F72" w:rsidRDefault="00D93F72">
            <w:pPr>
              <w:pStyle w:val="TableParagraph"/>
              <w:rPr>
                <w:sz w:val="24"/>
              </w:rPr>
            </w:pPr>
          </w:p>
          <w:p w14:paraId="37F98D33" w14:textId="77777777" w:rsidR="00D93F72" w:rsidRDefault="00D93F72">
            <w:pPr>
              <w:pStyle w:val="TableParagraph"/>
              <w:rPr>
                <w:sz w:val="24"/>
              </w:rPr>
            </w:pPr>
          </w:p>
          <w:p w14:paraId="7BAA9C50" w14:textId="77777777" w:rsidR="00D93F72" w:rsidRDefault="00D93F72">
            <w:pPr>
              <w:pStyle w:val="TableParagraph"/>
              <w:spacing w:before="256"/>
              <w:rPr>
                <w:sz w:val="24"/>
              </w:rPr>
            </w:pPr>
          </w:p>
          <w:p w14:paraId="5B3BB181" w14:textId="77777777" w:rsidR="00D93F72" w:rsidRDefault="00DF4D89">
            <w:pPr>
              <w:pStyle w:val="TableParagraph"/>
              <w:ind w:left="98" w:right="117"/>
              <w:jc w:val="center"/>
              <w:rPr>
                <w:sz w:val="24"/>
              </w:rPr>
            </w:pPr>
            <w:r>
              <w:rPr>
                <w:spacing w:val="-10"/>
                <w:sz w:val="24"/>
              </w:rPr>
              <w:t>5</w:t>
            </w:r>
          </w:p>
        </w:tc>
        <w:tc>
          <w:tcPr>
            <w:tcW w:w="5095" w:type="dxa"/>
          </w:tcPr>
          <w:p w14:paraId="1C15993A" w14:textId="77777777" w:rsidR="00D93F72" w:rsidRDefault="00D93F72">
            <w:pPr>
              <w:pStyle w:val="TableParagraph"/>
              <w:rPr>
                <w:sz w:val="24"/>
              </w:rPr>
            </w:pPr>
          </w:p>
          <w:p w14:paraId="03A4071D" w14:textId="77777777" w:rsidR="00D93F72" w:rsidRDefault="00D93F72">
            <w:pPr>
              <w:pStyle w:val="TableParagraph"/>
              <w:rPr>
                <w:sz w:val="24"/>
              </w:rPr>
            </w:pPr>
          </w:p>
          <w:p w14:paraId="46B18A20" w14:textId="77777777" w:rsidR="00D93F72" w:rsidRDefault="00D93F72">
            <w:pPr>
              <w:pStyle w:val="TableParagraph"/>
              <w:rPr>
                <w:sz w:val="24"/>
              </w:rPr>
            </w:pPr>
          </w:p>
          <w:p w14:paraId="240CB602" w14:textId="77777777" w:rsidR="00D93F72" w:rsidRDefault="00D93F72">
            <w:pPr>
              <w:pStyle w:val="TableParagraph"/>
              <w:spacing w:before="54"/>
              <w:rPr>
                <w:sz w:val="24"/>
              </w:rPr>
            </w:pPr>
          </w:p>
          <w:p w14:paraId="16AF300A" w14:textId="77777777" w:rsidR="00D93F72" w:rsidRDefault="00DF4D89">
            <w:pPr>
              <w:pStyle w:val="TableParagraph"/>
              <w:spacing w:line="259" w:lineRule="auto"/>
              <w:ind w:left="72" w:right="56"/>
              <w:jc w:val="both"/>
              <w:rPr>
                <w:sz w:val="24"/>
              </w:rPr>
            </w:pPr>
            <w:r>
              <w:rPr>
                <w:sz w:val="24"/>
              </w:rPr>
              <w:t>In caso di risposta negativa alla domanda 4, la stazione appaltante non qualificata ha rispettato quanto previsto dai commi 6 e 10 dell’art. 62 del D.Lgs. 36/2023 e secondo quanto previsto dal Regolamento</w:t>
            </w:r>
            <w:r>
              <w:rPr>
                <w:spacing w:val="-1"/>
                <w:sz w:val="24"/>
              </w:rPr>
              <w:t xml:space="preserve"> </w:t>
            </w:r>
            <w:r>
              <w:rPr>
                <w:sz w:val="24"/>
              </w:rPr>
              <w:t>di</w:t>
            </w:r>
            <w:r>
              <w:rPr>
                <w:spacing w:val="-1"/>
                <w:sz w:val="24"/>
              </w:rPr>
              <w:t xml:space="preserve"> </w:t>
            </w:r>
            <w:r>
              <w:rPr>
                <w:sz w:val="24"/>
              </w:rPr>
              <w:t>cui</w:t>
            </w:r>
            <w:r>
              <w:rPr>
                <w:spacing w:val="-1"/>
                <w:sz w:val="24"/>
              </w:rPr>
              <w:t xml:space="preserve"> </w:t>
            </w:r>
            <w:r>
              <w:rPr>
                <w:sz w:val="24"/>
              </w:rPr>
              <w:t>alla</w:t>
            </w:r>
            <w:r>
              <w:rPr>
                <w:spacing w:val="-2"/>
                <w:sz w:val="24"/>
              </w:rPr>
              <w:t xml:space="preserve"> </w:t>
            </w:r>
            <w:r>
              <w:rPr>
                <w:sz w:val="24"/>
              </w:rPr>
              <w:t>Delibera</w:t>
            </w:r>
            <w:r>
              <w:rPr>
                <w:spacing w:val="-3"/>
                <w:sz w:val="24"/>
              </w:rPr>
              <w:t xml:space="preserve"> </w:t>
            </w:r>
            <w:r>
              <w:rPr>
                <w:sz w:val="24"/>
              </w:rPr>
              <w:t>ANAC</w:t>
            </w:r>
            <w:r>
              <w:rPr>
                <w:spacing w:val="-2"/>
                <w:sz w:val="24"/>
              </w:rPr>
              <w:t xml:space="preserve"> </w:t>
            </w:r>
            <w:r>
              <w:rPr>
                <w:sz w:val="24"/>
              </w:rPr>
              <w:t>n.</w:t>
            </w:r>
            <w:r>
              <w:rPr>
                <w:spacing w:val="-2"/>
                <w:sz w:val="24"/>
              </w:rPr>
              <w:t xml:space="preserve"> </w:t>
            </w:r>
            <w:r>
              <w:rPr>
                <w:sz w:val="24"/>
              </w:rPr>
              <w:t>266</w:t>
            </w:r>
            <w:r>
              <w:rPr>
                <w:spacing w:val="-2"/>
                <w:sz w:val="24"/>
              </w:rPr>
              <w:t xml:space="preserve"> </w:t>
            </w:r>
            <w:r>
              <w:rPr>
                <w:sz w:val="24"/>
              </w:rPr>
              <w:t xml:space="preserve">del </w:t>
            </w:r>
            <w:r>
              <w:rPr>
                <w:spacing w:val="-2"/>
                <w:sz w:val="24"/>
              </w:rPr>
              <w:t>20/06/2023?</w:t>
            </w:r>
          </w:p>
        </w:tc>
        <w:tc>
          <w:tcPr>
            <w:tcW w:w="614" w:type="dxa"/>
          </w:tcPr>
          <w:p w14:paraId="59D2A3C8" w14:textId="77777777" w:rsidR="00D93F72" w:rsidRDefault="00D93F72">
            <w:pPr>
              <w:pStyle w:val="TableParagraph"/>
            </w:pPr>
          </w:p>
        </w:tc>
        <w:tc>
          <w:tcPr>
            <w:tcW w:w="614" w:type="dxa"/>
          </w:tcPr>
          <w:p w14:paraId="00E219AF" w14:textId="77777777" w:rsidR="00D93F72" w:rsidRDefault="00D93F72">
            <w:pPr>
              <w:pStyle w:val="TableParagraph"/>
            </w:pPr>
          </w:p>
        </w:tc>
        <w:tc>
          <w:tcPr>
            <w:tcW w:w="614" w:type="dxa"/>
          </w:tcPr>
          <w:p w14:paraId="0E72B9B9" w14:textId="77777777" w:rsidR="00ED1E6B" w:rsidRDefault="00ED1E6B">
            <w:pPr>
              <w:pStyle w:val="TableParagraph"/>
            </w:pPr>
          </w:p>
          <w:p w14:paraId="0B33007D" w14:textId="77777777" w:rsidR="00ED1E6B" w:rsidRDefault="00ED1E6B">
            <w:pPr>
              <w:pStyle w:val="TableParagraph"/>
            </w:pPr>
          </w:p>
          <w:p w14:paraId="1517E830" w14:textId="77777777" w:rsidR="00ED1E6B" w:rsidRDefault="00ED1E6B">
            <w:pPr>
              <w:pStyle w:val="TableParagraph"/>
            </w:pPr>
          </w:p>
          <w:p w14:paraId="3406D667" w14:textId="77777777" w:rsidR="00ED1E6B" w:rsidRDefault="00ED1E6B">
            <w:pPr>
              <w:pStyle w:val="TableParagraph"/>
            </w:pPr>
          </w:p>
          <w:p w14:paraId="3735F926" w14:textId="77777777" w:rsidR="00ED1E6B" w:rsidRDefault="00ED1E6B">
            <w:pPr>
              <w:pStyle w:val="TableParagraph"/>
            </w:pPr>
          </w:p>
          <w:p w14:paraId="7D0002DF" w14:textId="055C0B9B" w:rsidR="00D93F72" w:rsidRDefault="00ED1E6B">
            <w:pPr>
              <w:pStyle w:val="TableParagraph"/>
            </w:pPr>
            <w:r>
              <w:t>X</w:t>
            </w:r>
          </w:p>
        </w:tc>
        <w:tc>
          <w:tcPr>
            <w:tcW w:w="2198" w:type="dxa"/>
          </w:tcPr>
          <w:p w14:paraId="047B1CFA" w14:textId="77777777" w:rsidR="00D93F72" w:rsidRDefault="00D93F72">
            <w:pPr>
              <w:pStyle w:val="TableParagraph"/>
            </w:pPr>
          </w:p>
        </w:tc>
        <w:tc>
          <w:tcPr>
            <w:tcW w:w="2198" w:type="dxa"/>
          </w:tcPr>
          <w:p w14:paraId="02135A7F" w14:textId="77777777" w:rsidR="00D93F72" w:rsidRDefault="00D93F72">
            <w:pPr>
              <w:pStyle w:val="TableParagraph"/>
            </w:pPr>
          </w:p>
        </w:tc>
        <w:tc>
          <w:tcPr>
            <w:tcW w:w="2625" w:type="dxa"/>
          </w:tcPr>
          <w:p w14:paraId="3B836C0A" w14:textId="77777777" w:rsidR="00D93F72" w:rsidRDefault="00DF4D89">
            <w:pPr>
              <w:pStyle w:val="TableParagraph"/>
              <w:numPr>
                <w:ilvl w:val="0"/>
                <w:numId w:val="85"/>
              </w:numPr>
              <w:tabs>
                <w:tab w:val="left" w:pos="273"/>
                <w:tab w:val="left" w:pos="275"/>
              </w:tabs>
              <w:spacing w:before="119"/>
              <w:ind w:right="82"/>
              <w:rPr>
                <w:sz w:val="24"/>
              </w:rPr>
            </w:pPr>
            <w:r>
              <w:rPr>
                <w:spacing w:val="-2"/>
                <w:sz w:val="24"/>
              </w:rPr>
              <w:t xml:space="preserve">Documentazione </w:t>
            </w:r>
            <w:r>
              <w:rPr>
                <w:sz w:val="24"/>
              </w:rPr>
              <w:t>attestante la procedura specificamente</w:t>
            </w:r>
            <w:r>
              <w:rPr>
                <w:spacing w:val="-3"/>
                <w:sz w:val="24"/>
              </w:rPr>
              <w:t xml:space="preserve"> </w:t>
            </w:r>
            <w:r>
              <w:rPr>
                <w:spacing w:val="-2"/>
                <w:sz w:val="24"/>
              </w:rPr>
              <w:t>adottata</w:t>
            </w:r>
          </w:p>
          <w:p w14:paraId="3BD4946D" w14:textId="77777777" w:rsidR="00D93F72" w:rsidRDefault="00DF4D89">
            <w:pPr>
              <w:pStyle w:val="TableParagraph"/>
              <w:numPr>
                <w:ilvl w:val="0"/>
                <w:numId w:val="85"/>
              </w:numPr>
              <w:tabs>
                <w:tab w:val="left" w:pos="273"/>
                <w:tab w:val="left" w:pos="275"/>
              </w:tabs>
              <w:ind w:right="552"/>
              <w:rPr>
                <w:sz w:val="24"/>
              </w:rPr>
            </w:pPr>
            <w:r>
              <w:rPr>
                <w:sz w:val="24"/>
              </w:rPr>
              <w:t>Accordo</w:t>
            </w:r>
            <w:r>
              <w:rPr>
                <w:spacing w:val="-13"/>
                <w:sz w:val="24"/>
              </w:rPr>
              <w:t xml:space="preserve"> </w:t>
            </w:r>
            <w:r>
              <w:rPr>
                <w:sz w:val="24"/>
              </w:rPr>
              <w:t>ex</w:t>
            </w:r>
            <w:r>
              <w:rPr>
                <w:spacing w:val="-12"/>
                <w:sz w:val="24"/>
              </w:rPr>
              <w:t xml:space="preserve"> </w:t>
            </w:r>
            <w:r>
              <w:rPr>
                <w:sz w:val="24"/>
              </w:rPr>
              <w:t>art.</w:t>
            </w:r>
            <w:r>
              <w:rPr>
                <w:spacing w:val="-13"/>
                <w:sz w:val="24"/>
              </w:rPr>
              <w:t xml:space="preserve"> </w:t>
            </w:r>
            <w:r>
              <w:rPr>
                <w:sz w:val="24"/>
              </w:rPr>
              <w:t>30 D.Lgs. 267/2000</w:t>
            </w:r>
          </w:p>
          <w:p w14:paraId="654EED71" w14:textId="77777777" w:rsidR="00D93F72" w:rsidRDefault="00DF4D89">
            <w:pPr>
              <w:pStyle w:val="TableParagraph"/>
              <w:numPr>
                <w:ilvl w:val="0"/>
                <w:numId w:val="85"/>
              </w:numPr>
              <w:tabs>
                <w:tab w:val="left" w:pos="273"/>
                <w:tab w:val="left" w:pos="275"/>
              </w:tabs>
              <w:ind w:right="552"/>
              <w:rPr>
                <w:sz w:val="24"/>
              </w:rPr>
            </w:pPr>
            <w:r>
              <w:rPr>
                <w:sz w:val="24"/>
              </w:rPr>
              <w:t>Accordo</w:t>
            </w:r>
            <w:r>
              <w:rPr>
                <w:spacing w:val="-13"/>
                <w:sz w:val="24"/>
              </w:rPr>
              <w:t xml:space="preserve"> </w:t>
            </w:r>
            <w:r>
              <w:rPr>
                <w:sz w:val="24"/>
              </w:rPr>
              <w:t>ex</w:t>
            </w:r>
            <w:r>
              <w:rPr>
                <w:spacing w:val="-12"/>
                <w:sz w:val="24"/>
              </w:rPr>
              <w:t xml:space="preserve"> </w:t>
            </w:r>
            <w:r>
              <w:rPr>
                <w:sz w:val="24"/>
              </w:rPr>
              <w:t>art.</w:t>
            </w:r>
            <w:r>
              <w:rPr>
                <w:spacing w:val="-13"/>
                <w:sz w:val="24"/>
              </w:rPr>
              <w:t xml:space="preserve"> </w:t>
            </w:r>
            <w:r>
              <w:rPr>
                <w:sz w:val="24"/>
              </w:rPr>
              <w:t xml:space="preserve">15 </w:t>
            </w:r>
            <w:r>
              <w:rPr>
                <w:spacing w:val="-2"/>
                <w:sz w:val="24"/>
              </w:rPr>
              <w:t>L.241/1990</w:t>
            </w:r>
          </w:p>
          <w:p w14:paraId="1FF7EBB5" w14:textId="77777777" w:rsidR="00D93F72" w:rsidRDefault="00DF4D89">
            <w:pPr>
              <w:pStyle w:val="TableParagraph"/>
              <w:numPr>
                <w:ilvl w:val="0"/>
                <w:numId w:val="85"/>
              </w:numPr>
              <w:tabs>
                <w:tab w:val="left" w:pos="273"/>
                <w:tab w:val="left" w:pos="275"/>
              </w:tabs>
              <w:ind w:right="586"/>
              <w:rPr>
                <w:sz w:val="24"/>
              </w:rPr>
            </w:pPr>
            <w:r>
              <w:rPr>
                <w:sz w:val="24"/>
              </w:rPr>
              <w:t>Elenco Stazioni Appaltanti</w:t>
            </w:r>
            <w:r>
              <w:rPr>
                <w:spacing w:val="-15"/>
                <w:sz w:val="24"/>
              </w:rPr>
              <w:t xml:space="preserve"> </w:t>
            </w:r>
            <w:r>
              <w:rPr>
                <w:sz w:val="24"/>
              </w:rPr>
              <w:t>ANAC</w:t>
            </w:r>
          </w:p>
          <w:p w14:paraId="051A4890" w14:textId="77777777" w:rsidR="00D93F72" w:rsidRDefault="00DF4D89">
            <w:pPr>
              <w:pStyle w:val="TableParagraph"/>
              <w:numPr>
                <w:ilvl w:val="0"/>
                <w:numId w:val="85"/>
              </w:numPr>
              <w:tabs>
                <w:tab w:val="left" w:pos="273"/>
                <w:tab w:val="left" w:pos="275"/>
              </w:tabs>
              <w:ind w:right="233"/>
              <w:rPr>
                <w:sz w:val="24"/>
              </w:rPr>
            </w:pPr>
            <w:r>
              <w:rPr>
                <w:sz w:val="24"/>
              </w:rPr>
              <w:t>Domanda di svolgimento della procedura di gara ad ANAC</w:t>
            </w:r>
            <w:r>
              <w:rPr>
                <w:spacing w:val="-11"/>
                <w:sz w:val="24"/>
              </w:rPr>
              <w:t xml:space="preserve"> </w:t>
            </w:r>
            <w:r>
              <w:rPr>
                <w:sz w:val="24"/>
              </w:rPr>
              <w:t>ex</w:t>
            </w:r>
            <w:r>
              <w:rPr>
                <w:spacing w:val="-9"/>
                <w:sz w:val="24"/>
              </w:rPr>
              <w:t xml:space="preserve"> </w:t>
            </w:r>
            <w:r>
              <w:rPr>
                <w:sz w:val="24"/>
              </w:rPr>
              <w:t>art.</w:t>
            </w:r>
            <w:r>
              <w:rPr>
                <w:spacing w:val="-11"/>
                <w:sz w:val="24"/>
              </w:rPr>
              <w:t xml:space="preserve"> </w:t>
            </w:r>
            <w:r>
              <w:rPr>
                <w:sz w:val="24"/>
              </w:rPr>
              <w:t>62</w:t>
            </w:r>
            <w:r>
              <w:rPr>
                <w:spacing w:val="-11"/>
                <w:sz w:val="24"/>
              </w:rPr>
              <w:t xml:space="preserve"> </w:t>
            </w:r>
            <w:r>
              <w:rPr>
                <w:sz w:val="24"/>
              </w:rPr>
              <w:t>c.10 D.Lgs. 36/2023.</w:t>
            </w:r>
          </w:p>
        </w:tc>
      </w:tr>
      <w:tr w:rsidR="00D93F72" w14:paraId="20F19FEA" w14:textId="77777777">
        <w:trPr>
          <w:trHeight w:val="1932"/>
        </w:trPr>
        <w:tc>
          <w:tcPr>
            <w:tcW w:w="713" w:type="dxa"/>
          </w:tcPr>
          <w:p w14:paraId="2D77CF9E" w14:textId="77777777" w:rsidR="00D93F72" w:rsidRDefault="00D93F72">
            <w:pPr>
              <w:pStyle w:val="TableParagraph"/>
              <w:rPr>
                <w:sz w:val="24"/>
              </w:rPr>
            </w:pPr>
          </w:p>
          <w:p w14:paraId="6864AB2D" w14:textId="77777777" w:rsidR="00D93F72" w:rsidRDefault="00D93F72">
            <w:pPr>
              <w:pStyle w:val="TableParagraph"/>
              <w:spacing w:before="275"/>
              <w:rPr>
                <w:sz w:val="24"/>
              </w:rPr>
            </w:pPr>
          </w:p>
          <w:p w14:paraId="7907C1D3" w14:textId="77777777" w:rsidR="00D93F72" w:rsidRDefault="00DF4D89">
            <w:pPr>
              <w:pStyle w:val="TableParagraph"/>
              <w:ind w:left="98" w:right="117"/>
              <w:jc w:val="center"/>
              <w:rPr>
                <w:sz w:val="24"/>
              </w:rPr>
            </w:pPr>
            <w:r>
              <w:rPr>
                <w:spacing w:val="-10"/>
                <w:sz w:val="24"/>
              </w:rPr>
              <w:t>6</w:t>
            </w:r>
          </w:p>
        </w:tc>
        <w:tc>
          <w:tcPr>
            <w:tcW w:w="5095" w:type="dxa"/>
          </w:tcPr>
          <w:p w14:paraId="39A3ABBF" w14:textId="77777777" w:rsidR="00D93F72" w:rsidRDefault="00DF4D89">
            <w:pPr>
              <w:pStyle w:val="TableParagraph"/>
              <w:ind w:left="72" w:right="55"/>
              <w:jc w:val="both"/>
              <w:rPr>
                <w:sz w:val="24"/>
              </w:rPr>
            </w:pPr>
            <w:r>
              <w:rPr>
                <w:sz w:val="24"/>
              </w:rPr>
              <w:t>La</w:t>
            </w:r>
            <w:r>
              <w:rPr>
                <w:spacing w:val="-10"/>
                <w:sz w:val="24"/>
              </w:rPr>
              <w:t xml:space="preserve"> </w:t>
            </w:r>
            <w:r>
              <w:rPr>
                <w:sz w:val="24"/>
              </w:rPr>
              <w:t>Stazione</w:t>
            </w:r>
            <w:r>
              <w:rPr>
                <w:spacing w:val="-10"/>
                <w:sz w:val="24"/>
              </w:rPr>
              <w:t xml:space="preserve"> </w:t>
            </w:r>
            <w:r>
              <w:rPr>
                <w:sz w:val="24"/>
              </w:rPr>
              <w:t>appaltante</w:t>
            </w:r>
            <w:r>
              <w:rPr>
                <w:spacing w:val="-10"/>
                <w:sz w:val="24"/>
              </w:rPr>
              <w:t xml:space="preserve"> </w:t>
            </w:r>
            <w:r>
              <w:rPr>
                <w:sz w:val="24"/>
              </w:rPr>
              <w:t>ha</w:t>
            </w:r>
            <w:r>
              <w:rPr>
                <w:spacing w:val="-10"/>
                <w:sz w:val="24"/>
              </w:rPr>
              <w:t xml:space="preserve"> </w:t>
            </w:r>
            <w:r>
              <w:rPr>
                <w:sz w:val="24"/>
              </w:rPr>
              <w:t>nominato</w:t>
            </w:r>
            <w:r>
              <w:rPr>
                <w:spacing w:val="-9"/>
                <w:sz w:val="24"/>
              </w:rPr>
              <w:t xml:space="preserve"> </w:t>
            </w:r>
            <w:r>
              <w:rPr>
                <w:sz w:val="24"/>
              </w:rPr>
              <w:t>il</w:t>
            </w:r>
            <w:r>
              <w:rPr>
                <w:spacing w:val="-9"/>
                <w:sz w:val="24"/>
              </w:rPr>
              <w:t xml:space="preserve"> </w:t>
            </w:r>
            <w:r>
              <w:rPr>
                <w:sz w:val="24"/>
              </w:rPr>
              <w:t>Responsabile Unico</w:t>
            </w:r>
            <w:r>
              <w:rPr>
                <w:spacing w:val="-10"/>
                <w:sz w:val="24"/>
              </w:rPr>
              <w:t xml:space="preserve"> </w:t>
            </w:r>
            <w:r>
              <w:rPr>
                <w:sz w:val="24"/>
              </w:rPr>
              <w:t>del</w:t>
            </w:r>
            <w:r>
              <w:rPr>
                <w:spacing w:val="-10"/>
                <w:sz w:val="24"/>
              </w:rPr>
              <w:t xml:space="preserve"> </w:t>
            </w:r>
            <w:r>
              <w:rPr>
                <w:sz w:val="24"/>
              </w:rPr>
              <w:t>Progetto</w:t>
            </w:r>
            <w:r>
              <w:rPr>
                <w:spacing w:val="-10"/>
                <w:sz w:val="24"/>
              </w:rPr>
              <w:t xml:space="preserve"> </w:t>
            </w:r>
            <w:r>
              <w:rPr>
                <w:sz w:val="24"/>
              </w:rPr>
              <w:t>ai</w:t>
            </w:r>
            <w:r>
              <w:rPr>
                <w:spacing w:val="-10"/>
                <w:sz w:val="24"/>
              </w:rPr>
              <w:t xml:space="preserve"> </w:t>
            </w:r>
            <w:r>
              <w:rPr>
                <w:sz w:val="24"/>
              </w:rPr>
              <w:t>sensi</w:t>
            </w:r>
            <w:r>
              <w:rPr>
                <w:spacing w:val="-10"/>
                <w:sz w:val="24"/>
              </w:rPr>
              <w:t xml:space="preserve"> </w:t>
            </w:r>
            <w:r>
              <w:rPr>
                <w:sz w:val="24"/>
              </w:rPr>
              <w:t>dell’art.</w:t>
            </w:r>
            <w:r>
              <w:rPr>
                <w:spacing w:val="-10"/>
                <w:sz w:val="24"/>
              </w:rPr>
              <w:t xml:space="preserve"> </w:t>
            </w:r>
            <w:r>
              <w:rPr>
                <w:sz w:val="24"/>
              </w:rPr>
              <w:t>15</w:t>
            </w:r>
            <w:r>
              <w:rPr>
                <w:spacing w:val="-10"/>
                <w:sz w:val="24"/>
              </w:rPr>
              <w:t xml:space="preserve"> </w:t>
            </w:r>
            <w:r>
              <w:rPr>
                <w:sz w:val="24"/>
              </w:rPr>
              <w:t>e</w:t>
            </w:r>
            <w:r>
              <w:rPr>
                <w:spacing w:val="-11"/>
                <w:sz w:val="24"/>
              </w:rPr>
              <w:t xml:space="preserve"> </w:t>
            </w:r>
            <w:r>
              <w:rPr>
                <w:sz w:val="24"/>
              </w:rPr>
              <w:t>allegato</w:t>
            </w:r>
            <w:r>
              <w:rPr>
                <w:spacing w:val="-8"/>
                <w:sz w:val="24"/>
              </w:rPr>
              <w:t xml:space="preserve"> </w:t>
            </w:r>
            <w:r>
              <w:rPr>
                <w:sz w:val="24"/>
              </w:rPr>
              <w:t>I.2 o eventuali Regolamenti sostitutivi del D.lgs. 36/2023 e l’eventuale Direttore dell’esecuzione del contratto</w:t>
            </w:r>
            <w:r>
              <w:rPr>
                <w:spacing w:val="36"/>
                <w:sz w:val="24"/>
              </w:rPr>
              <w:t xml:space="preserve"> </w:t>
            </w:r>
            <w:r>
              <w:rPr>
                <w:sz w:val="24"/>
              </w:rPr>
              <w:t>ai</w:t>
            </w:r>
            <w:r>
              <w:rPr>
                <w:spacing w:val="36"/>
                <w:sz w:val="24"/>
              </w:rPr>
              <w:t xml:space="preserve"> </w:t>
            </w:r>
            <w:r>
              <w:rPr>
                <w:sz w:val="24"/>
              </w:rPr>
              <w:t>sensi</w:t>
            </w:r>
            <w:r>
              <w:rPr>
                <w:spacing w:val="36"/>
                <w:sz w:val="24"/>
              </w:rPr>
              <w:t xml:space="preserve"> </w:t>
            </w:r>
            <w:r>
              <w:rPr>
                <w:sz w:val="24"/>
              </w:rPr>
              <w:t>dell’art.</w:t>
            </w:r>
            <w:r>
              <w:rPr>
                <w:spacing w:val="36"/>
                <w:sz w:val="24"/>
              </w:rPr>
              <w:t xml:space="preserve"> </w:t>
            </w:r>
            <w:r>
              <w:rPr>
                <w:sz w:val="24"/>
              </w:rPr>
              <w:t>114</w:t>
            </w:r>
            <w:r>
              <w:rPr>
                <w:spacing w:val="36"/>
                <w:sz w:val="24"/>
              </w:rPr>
              <w:t xml:space="preserve"> </w:t>
            </w:r>
            <w:r>
              <w:rPr>
                <w:sz w:val="24"/>
              </w:rPr>
              <w:t>del</w:t>
            </w:r>
            <w:r>
              <w:rPr>
                <w:spacing w:val="36"/>
                <w:sz w:val="24"/>
              </w:rPr>
              <w:t xml:space="preserve"> </w:t>
            </w:r>
            <w:r>
              <w:rPr>
                <w:sz w:val="24"/>
              </w:rPr>
              <w:t>D.lgs.</w:t>
            </w:r>
            <w:r>
              <w:rPr>
                <w:spacing w:val="37"/>
                <w:sz w:val="24"/>
              </w:rPr>
              <w:t xml:space="preserve"> </w:t>
            </w:r>
            <w:r>
              <w:rPr>
                <w:spacing w:val="-2"/>
                <w:sz w:val="24"/>
              </w:rPr>
              <w:t>36/2023</w:t>
            </w:r>
          </w:p>
          <w:p w14:paraId="57008E09" w14:textId="77777777" w:rsidR="00D93F72" w:rsidRDefault="00DF4D89">
            <w:pPr>
              <w:pStyle w:val="TableParagraph"/>
              <w:spacing w:line="270" w:lineRule="atLeast"/>
              <w:ind w:left="72" w:right="58"/>
              <w:jc w:val="both"/>
              <w:rPr>
                <w:sz w:val="24"/>
              </w:rPr>
            </w:pPr>
            <w:r>
              <w:rPr>
                <w:sz w:val="24"/>
              </w:rPr>
              <w:t>ovvero ha previsto la nomina di un responsabile di procedimento</w:t>
            </w:r>
            <w:r>
              <w:rPr>
                <w:spacing w:val="31"/>
                <w:sz w:val="24"/>
              </w:rPr>
              <w:t xml:space="preserve">  </w:t>
            </w:r>
            <w:r>
              <w:rPr>
                <w:sz w:val="24"/>
              </w:rPr>
              <w:t>per</w:t>
            </w:r>
            <w:r>
              <w:rPr>
                <w:spacing w:val="32"/>
                <w:sz w:val="24"/>
              </w:rPr>
              <w:t xml:space="preserve">  </w:t>
            </w:r>
            <w:r>
              <w:rPr>
                <w:sz w:val="24"/>
              </w:rPr>
              <w:t>le</w:t>
            </w:r>
            <w:r>
              <w:rPr>
                <w:spacing w:val="33"/>
                <w:sz w:val="24"/>
              </w:rPr>
              <w:t xml:space="preserve">  </w:t>
            </w:r>
            <w:r>
              <w:rPr>
                <w:sz w:val="24"/>
              </w:rPr>
              <w:t>fasi</w:t>
            </w:r>
            <w:r>
              <w:rPr>
                <w:spacing w:val="33"/>
                <w:sz w:val="24"/>
              </w:rPr>
              <w:t xml:space="preserve">  </w:t>
            </w:r>
            <w:r>
              <w:rPr>
                <w:sz w:val="24"/>
              </w:rPr>
              <w:t>di</w:t>
            </w:r>
            <w:r>
              <w:rPr>
                <w:spacing w:val="34"/>
                <w:sz w:val="24"/>
              </w:rPr>
              <w:t xml:space="preserve">  </w:t>
            </w:r>
            <w:r>
              <w:rPr>
                <w:spacing w:val="-2"/>
                <w:sz w:val="24"/>
              </w:rPr>
              <w:t>programmazione,</w:t>
            </w:r>
          </w:p>
        </w:tc>
        <w:tc>
          <w:tcPr>
            <w:tcW w:w="614" w:type="dxa"/>
          </w:tcPr>
          <w:p w14:paraId="4B55CC55" w14:textId="2CA3F75B" w:rsidR="00D93F72" w:rsidRDefault="00ED1E6B">
            <w:pPr>
              <w:pStyle w:val="TableParagraph"/>
            </w:pPr>
            <w:r>
              <w:t>X</w:t>
            </w:r>
          </w:p>
        </w:tc>
        <w:tc>
          <w:tcPr>
            <w:tcW w:w="614" w:type="dxa"/>
          </w:tcPr>
          <w:p w14:paraId="358CA349" w14:textId="77777777" w:rsidR="00D93F72" w:rsidRDefault="00D93F72">
            <w:pPr>
              <w:pStyle w:val="TableParagraph"/>
            </w:pPr>
          </w:p>
        </w:tc>
        <w:tc>
          <w:tcPr>
            <w:tcW w:w="614" w:type="dxa"/>
          </w:tcPr>
          <w:p w14:paraId="6F60E927" w14:textId="77777777" w:rsidR="00D93F72" w:rsidRDefault="00D93F72">
            <w:pPr>
              <w:pStyle w:val="TableParagraph"/>
            </w:pPr>
          </w:p>
        </w:tc>
        <w:tc>
          <w:tcPr>
            <w:tcW w:w="2198" w:type="dxa"/>
          </w:tcPr>
          <w:p w14:paraId="10FDE907" w14:textId="77777777" w:rsidR="00D93F72" w:rsidRDefault="00ED1E6B">
            <w:pPr>
              <w:pStyle w:val="TableParagraph"/>
            </w:pPr>
            <w:r>
              <w:t>ATTO DI NOMINA rup/resd</w:t>
            </w:r>
          </w:p>
          <w:p w14:paraId="1FA37342" w14:textId="77777777" w:rsidR="00ED1E6B" w:rsidRDefault="00ED1E6B">
            <w:pPr>
              <w:pStyle w:val="TableParagraph"/>
            </w:pPr>
          </w:p>
          <w:p w14:paraId="19E6A6B9" w14:textId="77777777" w:rsidR="00ED1E6B" w:rsidRPr="00ED1E6B" w:rsidRDefault="00ED1E6B" w:rsidP="00ED1E6B">
            <w:pPr>
              <w:pStyle w:val="TableParagraph"/>
              <w:rPr>
                <w:highlight w:val="yellow"/>
              </w:rPr>
            </w:pPr>
            <w:r w:rsidRPr="00ED1E6B">
              <w:rPr>
                <w:highlight w:val="yellow"/>
              </w:rPr>
              <w:t>RUP deve essere sempre nominato = Vedi caso per caso</w:t>
            </w:r>
          </w:p>
          <w:p w14:paraId="4096C433" w14:textId="77777777" w:rsidR="00ED1E6B" w:rsidRPr="00ED1E6B" w:rsidRDefault="00ED1E6B" w:rsidP="00ED1E6B">
            <w:pPr>
              <w:pStyle w:val="TableParagraph"/>
              <w:rPr>
                <w:highlight w:val="yellow"/>
              </w:rPr>
            </w:pPr>
            <w:r w:rsidRPr="00ED1E6B">
              <w:rPr>
                <w:highlight w:val="yellow"/>
              </w:rPr>
              <w:t xml:space="preserve">* Acquisti AMCE = Rudi Francescutti ( &gt; </w:t>
            </w:r>
            <w:r w:rsidRPr="00ED1E6B">
              <w:rPr>
                <w:highlight w:val="yellow"/>
              </w:rPr>
              <w:lastRenderedPageBreak/>
              <w:t>40.000€)</w:t>
            </w:r>
          </w:p>
          <w:p w14:paraId="73DD81DD" w14:textId="72F1ACD2" w:rsidR="00ED1E6B" w:rsidRDefault="00ED1E6B" w:rsidP="00ED1E6B">
            <w:pPr>
              <w:pStyle w:val="TableParagraph"/>
            </w:pPr>
            <w:r w:rsidRPr="00ED1E6B">
              <w:rPr>
                <w:highlight w:val="yellow"/>
              </w:rPr>
              <w:t>* DIP = RESD/Dr. Dip = in assenza di nomina la responsabilità è attribuita al responsabile dell'unità organizzativa</w:t>
            </w:r>
          </w:p>
        </w:tc>
        <w:tc>
          <w:tcPr>
            <w:tcW w:w="2198" w:type="dxa"/>
          </w:tcPr>
          <w:p w14:paraId="13CBEF81" w14:textId="77777777" w:rsidR="00D93F72" w:rsidRDefault="00D93F72">
            <w:pPr>
              <w:pStyle w:val="TableParagraph"/>
            </w:pPr>
          </w:p>
        </w:tc>
        <w:tc>
          <w:tcPr>
            <w:tcW w:w="2625" w:type="dxa"/>
          </w:tcPr>
          <w:p w14:paraId="11AFD0DA" w14:textId="77777777" w:rsidR="00D93F72" w:rsidRDefault="00DF4D89">
            <w:pPr>
              <w:pStyle w:val="TableParagraph"/>
              <w:numPr>
                <w:ilvl w:val="0"/>
                <w:numId w:val="84"/>
              </w:numPr>
              <w:tabs>
                <w:tab w:val="left" w:pos="273"/>
                <w:tab w:val="left" w:pos="275"/>
              </w:tabs>
              <w:spacing w:before="136"/>
              <w:ind w:right="532"/>
              <w:rPr>
                <w:sz w:val="24"/>
              </w:rPr>
            </w:pPr>
            <w:r>
              <w:rPr>
                <w:sz w:val="24"/>
              </w:rPr>
              <w:t>Atto</w:t>
            </w:r>
            <w:r>
              <w:rPr>
                <w:spacing w:val="-12"/>
                <w:sz w:val="24"/>
              </w:rPr>
              <w:t xml:space="preserve"> </w:t>
            </w:r>
            <w:r>
              <w:rPr>
                <w:sz w:val="24"/>
              </w:rPr>
              <w:t>di</w:t>
            </w:r>
            <w:r>
              <w:rPr>
                <w:spacing w:val="-12"/>
                <w:sz w:val="24"/>
              </w:rPr>
              <w:t xml:space="preserve"> </w:t>
            </w:r>
            <w:r>
              <w:rPr>
                <w:sz w:val="24"/>
              </w:rPr>
              <w:t>nomina</w:t>
            </w:r>
            <w:r>
              <w:rPr>
                <w:spacing w:val="-13"/>
                <w:sz w:val="24"/>
              </w:rPr>
              <w:t xml:space="preserve"> </w:t>
            </w:r>
            <w:r>
              <w:rPr>
                <w:sz w:val="24"/>
              </w:rPr>
              <w:t xml:space="preserve">del </w:t>
            </w:r>
            <w:r>
              <w:rPr>
                <w:spacing w:val="-4"/>
                <w:sz w:val="24"/>
              </w:rPr>
              <w:t>RUP</w:t>
            </w:r>
          </w:p>
          <w:p w14:paraId="20EBFC63" w14:textId="77777777" w:rsidR="00D93F72" w:rsidRDefault="00DF4D89">
            <w:pPr>
              <w:pStyle w:val="TableParagraph"/>
              <w:numPr>
                <w:ilvl w:val="0"/>
                <w:numId w:val="84"/>
              </w:numPr>
              <w:tabs>
                <w:tab w:val="left" w:pos="273"/>
                <w:tab w:val="left" w:pos="275"/>
              </w:tabs>
              <w:ind w:right="487"/>
              <w:rPr>
                <w:sz w:val="24"/>
              </w:rPr>
            </w:pPr>
            <w:r>
              <w:rPr>
                <w:sz w:val="24"/>
              </w:rPr>
              <w:t>Atti di nomina dei responsabili</w:t>
            </w:r>
            <w:r>
              <w:rPr>
                <w:spacing w:val="-15"/>
                <w:sz w:val="24"/>
              </w:rPr>
              <w:t xml:space="preserve"> </w:t>
            </w:r>
            <w:r>
              <w:rPr>
                <w:sz w:val="24"/>
              </w:rPr>
              <w:t>di</w:t>
            </w:r>
            <w:r>
              <w:rPr>
                <w:spacing w:val="-15"/>
                <w:sz w:val="24"/>
              </w:rPr>
              <w:t xml:space="preserve"> </w:t>
            </w:r>
            <w:r>
              <w:rPr>
                <w:sz w:val="24"/>
              </w:rPr>
              <w:t>fase</w:t>
            </w:r>
          </w:p>
          <w:p w14:paraId="183E167E" w14:textId="77777777" w:rsidR="00D93F72" w:rsidRDefault="00DF4D89">
            <w:pPr>
              <w:pStyle w:val="TableParagraph"/>
              <w:numPr>
                <w:ilvl w:val="0"/>
                <w:numId w:val="84"/>
              </w:numPr>
              <w:tabs>
                <w:tab w:val="left" w:pos="273"/>
                <w:tab w:val="left" w:pos="275"/>
              </w:tabs>
              <w:ind w:right="532"/>
              <w:rPr>
                <w:sz w:val="24"/>
              </w:rPr>
            </w:pPr>
            <w:r>
              <w:rPr>
                <w:sz w:val="24"/>
              </w:rPr>
              <w:t>Atto</w:t>
            </w:r>
            <w:r>
              <w:rPr>
                <w:spacing w:val="-12"/>
                <w:sz w:val="24"/>
              </w:rPr>
              <w:t xml:space="preserve"> </w:t>
            </w:r>
            <w:r>
              <w:rPr>
                <w:sz w:val="24"/>
              </w:rPr>
              <w:t>di</w:t>
            </w:r>
            <w:r>
              <w:rPr>
                <w:spacing w:val="-12"/>
                <w:sz w:val="24"/>
              </w:rPr>
              <w:t xml:space="preserve"> </w:t>
            </w:r>
            <w:r>
              <w:rPr>
                <w:sz w:val="24"/>
              </w:rPr>
              <w:t>nomina</w:t>
            </w:r>
            <w:r>
              <w:rPr>
                <w:spacing w:val="-13"/>
                <w:sz w:val="24"/>
              </w:rPr>
              <w:t xml:space="preserve"> </w:t>
            </w:r>
            <w:r>
              <w:rPr>
                <w:sz w:val="24"/>
              </w:rPr>
              <w:t xml:space="preserve">del </w:t>
            </w:r>
            <w:r>
              <w:rPr>
                <w:spacing w:val="-4"/>
                <w:sz w:val="24"/>
              </w:rPr>
              <w:t>DEC</w:t>
            </w:r>
          </w:p>
        </w:tc>
      </w:tr>
    </w:tbl>
    <w:p w14:paraId="70909A10" w14:textId="77777777" w:rsidR="00D93F72" w:rsidRDefault="00D93F72">
      <w:pPr>
        <w:rPr>
          <w:sz w:val="24"/>
        </w:rPr>
        <w:sectPr w:rsidR="00D93F72">
          <w:pgSz w:w="16840" w:h="11910" w:orient="landscape"/>
          <w:pgMar w:top="1600" w:right="920" w:bottom="1120" w:left="880" w:header="3" w:footer="695" w:gutter="0"/>
          <w:cols w:space="720"/>
        </w:sectPr>
      </w:pPr>
    </w:p>
    <w:p w14:paraId="767351A5" w14:textId="77777777" w:rsidR="00D93F72" w:rsidRDefault="00D93F72">
      <w:pPr>
        <w:pStyle w:val="Corpotesto"/>
        <w:rPr>
          <w:sz w:val="15"/>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095"/>
        <w:gridCol w:w="614"/>
        <w:gridCol w:w="614"/>
        <w:gridCol w:w="614"/>
        <w:gridCol w:w="2198"/>
        <w:gridCol w:w="2198"/>
        <w:gridCol w:w="2625"/>
      </w:tblGrid>
      <w:tr w:rsidR="00D93F72" w14:paraId="5713F96F" w14:textId="77777777">
        <w:trPr>
          <w:trHeight w:val="1499"/>
        </w:trPr>
        <w:tc>
          <w:tcPr>
            <w:tcW w:w="5808" w:type="dxa"/>
            <w:gridSpan w:val="2"/>
            <w:shd w:val="clear" w:color="auto" w:fill="1F487C"/>
          </w:tcPr>
          <w:p w14:paraId="41100E45" w14:textId="77777777" w:rsidR="00D93F72" w:rsidRDefault="00D93F72">
            <w:pPr>
              <w:pStyle w:val="TableParagraph"/>
              <w:rPr>
                <w:sz w:val="24"/>
              </w:rPr>
            </w:pPr>
          </w:p>
          <w:p w14:paraId="20003320" w14:textId="77777777" w:rsidR="00D93F72" w:rsidRDefault="00D93F72">
            <w:pPr>
              <w:pStyle w:val="TableParagraph"/>
              <w:spacing w:before="58"/>
              <w:rPr>
                <w:sz w:val="24"/>
              </w:rPr>
            </w:pPr>
          </w:p>
          <w:p w14:paraId="42B62618" w14:textId="77777777" w:rsidR="00D93F72" w:rsidRDefault="00DF4D89">
            <w:pPr>
              <w:pStyle w:val="TableParagraph"/>
              <w:spacing w:before="1"/>
              <w:ind w:left="1156"/>
              <w:rPr>
                <w:b/>
                <w:sz w:val="24"/>
              </w:rPr>
            </w:pPr>
            <w:r>
              <w:rPr>
                <w:b/>
                <w:color w:val="FFFFFF"/>
                <w:sz w:val="24"/>
              </w:rPr>
              <w:t>Verifica</w:t>
            </w:r>
            <w:r>
              <w:rPr>
                <w:b/>
                <w:color w:val="FFFFFF"/>
                <w:spacing w:val="-2"/>
                <w:sz w:val="24"/>
              </w:rPr>
              <w:t xml:space="preserve"> </w:t>
            </w:r>
            <w:r>
              <w:rPr>
                <w:b/>
                <w:color w:val="FFFFFF"/>
                <w:sz w:val="24"/>
              </w:rPr>
              <w:t>procedure</w:t>
            </w:r>
            <w:r>
              <w:rPr>
                <w:b/>
                <w:color w:val="FFFFFF"/>
                <w:spacing w:val="-3"/>
                <w:sz w:val="24"/>
              </w:rPr>
              <w:t xml:space="preserve"> </w:t>
            </w:r>
            <w:r>
              <w:rPr>
                <w:b/>
                <w:color w:val="FFFFFF"/>
                <w:sz w:val="24"/>
              </w:rPr>
              <w:t>di</w:t>
            </w:r>
            <w:r>
              <w:rPr>
                <w:b/>
                <w:color w:val="FFFFFF"/>
                <w:spacing w:val="-1"/>
                <w:sz w:val="24"/>
              </w:rPr>
              <w:t xml:space="preserve"> </w:t>
            </w:r>
            <w:r>
              <w:rPr>
                <w:b/>
                <w:color w:val="FFFFFF"/>
                <w:spacing w:val="-2"/>
                <w:sz w:val="24"/>
              </w:rPr>
              <w:t>affidamento</w:t>
            </w:r>
          </w:p>
        </w:tc>
        <w:tc>
          <w:tcPr>
            <w:tcW w:w="614" w:type="dxa"/>
            <w:shd w:val="clear" w:color="auto" w:fill="1F487C"/>
          </w:tcPr>
          <w:p w14:paraId="60E04DE5" w14:textId="77777777" w:rsidR="00D93F72" w:rsidRDefault="00D93F72">
            <w:pPr>
              <w:pStyle w:val="TableParagraph"/>
              <w:rPr>
                <w:sz w:val="24"/>
              </w:rPr>
            </w:pPr>
          </w:p>
          <w:p w14:paraId="1819289B" w14:textId="77777777" w:rsidR="00D93F72" w:rsidRDefault="00D93F72">
            <w:pPr>
              <w:pStyle w:val="TableParagraph"/>
              <w:spacing w:before="58"/>
              <w:rPr>
                <w:sz w:val="24"/>
              </w:rPr>
            </w:pPr>
          </w:p>
          <w:p w14:paraId="183770B1" w14:textId="77777777" w:rsidR="00D93F72" w:rsidRDefault="00DF4D89">
            <w:pPr>
              <w:pStyle w:val="TableParagraph"/>
              <w:spacing w:before="1"/>
              <w:ind w:left="195"/>
              <w:rPr>
                <w:b/>
                <w:sz w:val="24"/>
              </w:rPr>
            </w:pPr>
            <w:r>
              <w:rPr>
                <w:b/>
                <w:color w:val="FFFFFF"/>
                <w:spacing w:val="-5"/>
                <w:sz w:val="24"/>
              </w:rPr>
              <w:t>SI</w:t>
            </w:r>
          </w:p>
        </w:tc>
        <w:tc>
          <w:tcPr>
            <w:tcW w:w="614" w:type="dxa"/>
            <w:shd w:val="clear" w:color="auto" w:fill="1F487C"/>
          </w:tcPr>
          <w:p w14:paraId="21EAFA7D" w14:textId="77777777" w:rsidR="00D93F72" w:rsidRDefault="00D93F72">
            <w:pPr>
              <w:pStyle w:val="TableParagraph"/>
              <w:rPr>
                <w:sz w:val="24"/>
              </w:rPr>
            </w:pPr>
          </w:p>
          <w:p w14:paraId="4E984C20" w14:textId="77777777" w:rsidR="00D93F72" w:rsidRDefault="00D93F72">
            <w:pPr>
              <w:pStyle w:val="TableParagraph"/>
              <w:spacing w:before="58"/>
              <w:rPr>
                <w:sz w:val="24"/>
              </w:rPr>
            </w:pPr>
          </w:p>
          <w:p w14:paraId="43AD42BD" w14:textId="77777777" w:rsidR="00D93F72" w:rsidRDefault="00DF4D89">
            <w:pPr>
              <w:pStyle w:val="TableParagraph"/>
              <w:spacing w:before="1"/>
              <w:ind w:left="128"/>
              <w:rPr>
                <w:b/>
                <w:sz w:val="24"/>
              </w:rPr>
            </w:pPr>
            <w:r>
              <w:rPr>
                <w:b/>
                <w:color w:val="FFFFFF"/>
                <w:spacing w:val="-5"/>
                <w:sz w:val="24"/>
              </w:rPr>
              <w:t>NO</w:t>
            </w:r>
          </w:p>
        </w:tc>
        <w:tc>
          <w:tcPr>
            <w:tcW w:w="614" w:type="dxa"/>
            <w:shd w:val="clear" w:color="auto" w:fill="1F487C"/>
          </w:tcPr>
          <w:p w14:paraId="68E621B4" w14:textId="77777777" w:rsidR="00D93F72" w:rsidRDefault="00D93F72">
            <w:pPr>
              <w:pStyle w:val="TableParagraph"/>
              <w:rPr>
                <w:sz w:val="24"/>
              </w:rPr>
            </w:pPr>
          </w:p>
          <w:p w14:paraId="5FA7D672" w14:textId="77777777" w:rsidR="00D93F72" w:rsidRDefault="00D93F72">
            <w:pPr>
              <w:pStyle w:val="TableParagraph"/>
              <w:spacing w:before="58"/>
              <w:rPr>
                <w:sz w:val="24"/>
              </w:rPr>
            </w:pPr>
          </w:p>
          <w:p w14:paraId="44DACE5F" w14:textId="77777777" w:rsidR="00D93F72" w:rsidRDefault="00DF4D89">
            <w:pPr>
              <w:pStyle w:val="TableParagraph"/>
              <w:spacing w:before="1"/>
              <w:ind w:left="73"/>
              <w:rPr>
                <w:b/>
                <w:sz w:val="24"/>
              </w:rPr>
            </w:pPr>
            <w:r>
              <w:rPr>
                <w:b/>
                <w:color w:val="FFFFFF"/>
                <w:spacing w:val="-4"/>
                <w:sz w:val="24"/>
              </w:rPr>
              <w:t>N.A.</w:t>
            </w:r>
          </w:p>
        </w:tc>
        <w:tc>
          <w:tcPr>
            <w:tcW w:w="2198" w:type="dxa"/>
            <w:shd w:val="clear" w:color="auto" w:fill="1F487C"/>
          </w:tcPr>
          <w:p w14:paraId="192BEF20" w14:textId="77777777" w:rsidR="00D93F72" w:rsidRDefault="00D93F72">
            <w:pPr>
              <w:pStyle w:val="TableParagraph"/>
              <w:spacing w:before="58"/>
              <w:rPr>
                <w:sz w:val="24"/>
              </w:rPr>
            </w:pPr>
          </w:p>
          <w:p w14:paraId="45816595" w14:textId="77777777" w:rsidR="00D93F72" w:rsidRDefault="00DF4D89">
            <w:pPr>
              <w:pStyle w:val="TableParagraph"/>
              <w:spacing w:before="1"/>
              <w:ind w:left="561" w:right="547" w:firstLine="9"/>
              <w:jc w:val="both"/>
              <w:rPr>
                <w:b/>
                <w:sz w:val="24"/>
              </w:rPr>
            </w:pPr>
            <w:r>
              <w:rPr>
                <w:b/>
                <w:color w:val="FFFFFF"/>
                <w:sz w:val="24"/>
              </w:rPr>
              <w:t>Elenco</w:t>
            </w:r>
            <w:r>
              <w:rPr>
                <w:b/>
                <w:color w:val="FFFFFF"/>
                <w:spacing w:val="-15"/>
                <w:sz w:val="24"/>
              </w:rPr>
              <w:t xml:space="preserve"> </w:t>
            </w:r>
            <w:r>
              <w:rPr>
                <w:b/>
                <w:color w:val="FFFFFF"/>
                <w:sz w:val="24"/>
              </w:rPr>
              <w:t xml:space="preserve">dei </w:t>
            </w:r>
            <w:r>
              <w:rPr>
                <w:b/>
                <w:color w:val="FFFFFF"/>
                <w:spacing w:val="-2"/>
                <w:sz w:val="24"/>
              </w:rPr>
              <w:t>documenti verificati</w:t>
            </w:r>
          </w:p>
        </w:tc>
        <w:tc>
          <w:tcPr>
            <w:tcW w:w="2198" w:type="dxa"/>
            <w:shd w:val="clear" w:color="auto" w:fill="1F487C"/>
          </w:tcPr>
          <w:p w14:paraId="1022DF7F" w14:textId="77777777" w:rsidR="00D93F72" w:rsidRDefault="00D93F72">
            <w:pPr>
              <w:pStyle w:val="TableParagraph"/>
              <w:rPr>
                <w:sz w:val="24"/>
              </w:rPr>
            </w:pPr>
          </w:p>
          <w:p w14:paraId="24E4C0DD" w14:textId="77777777" w:rsidR="00D93F72" w:rsidRDefault="00D93F72">
            <w:pPr>
              <w:pStyle w:val="TableParagraph"/>
              <w:spacing w:before="58"/>
              <w:rPr>
                <w:sz w:val="24"/>
              </w:rPr>
            </w:pPr>
          </w:p>
          <w:p w14:paraId="76C79AD3" w14:textId="77777777" w:rsidR="00D93F72" w:rsidRDefault="00DF4D89">
            <w:pPr>
              <w:pStyle w:val="TableParagraph"/>
              <w:spacing w:before="1"/>
              <w:ind w:left="14"/>
              <w:jc w:val="center"/>
              <w:rPr>
                <w:b/>
                <w:sz w:val="24"/>
              </w:rPr>
            </w:pPr>
            <w:r>
              <w:rPr>
                <w:b/>
                <w:spacing w:val="-4"/>
                <w:sz w:val="24"/>
              </w:rPr>
              <w:t>Note</w:t>
            </w:r>
          </w:p>
        </w:tc>
        <w:tc>
          <w:tcPr>
            <w:tcW w:w="2625" w:type="dxa"/>
            <w:shd w:val="clear" w:color="auto" w:fill="CCCCFF"/>
          </w:tcPr>
          <w:p w14:paraId="628B87DD" w14:textId="77777777" w:rsidR="00D93F72" w:rsidRDefault="00D93F72">
            <w:pPr>
              <w:pStyle w:val="TableParagraph"/>
              <w:rPr>
                <w:sz w:val="24"/>
              </w:rPr>
            </w:pPr>
          </w:p>
          <w:p w14:paraId="1DE802D4" w14:textId="77777777" w:rsidR="00D93F72" w:rsidRDefault="00D93F72">
            <w:pPr>
              <w:pStyle w:val="TableParagraph"/>
              <w:spacing w:before="53"/>
              <w:rPr>
                <w:sz w:val="24"/>
              </w:rPr>
            </w:pPr>
          </w:p>
          <w:p w14:paraId="68C134D0" w14:textId="77777777" w:rsidR="00D93F72" w:rsidRDefault="00DF4D89">
            <w:pPr>
              <w:pStyle w:val="TableParagraph"/>
              <w:ind w:left="195"/>
              <w:rPr>
                <w:b/>
                <w:sz w:val="16"/>
              </w:rPr>
            </w:pPr>
            <w:r>
              <w:rPr>
                <w:b/>
                <w:sz w:val="24"/>
              </w:rPr>
              <w:t>Oggetto</w:t>
            </w:r>
            <w:r>
              <w:rPr>
                <w:b/>
                <w:spacing w:val="-1"/>
                <w:sz w:val="24"/>
              </w:rPr>
              <w:t xml:space="preserve"> </w:t>
            </w:r>
            <w:r>
              <w:rPr>
                <w:b/>
                <w:sz w:val="24"/>
              </w:rPr>
              <w:t>del</w:t>
            </w:r>
            <w:r>
              <w:rPr>
                <w:b/>
                <w:spacing w:val="-1"/>
                <w:sz w:val="24"/>
              </w:rPr>
              <w:t xml:space="preserve"> </w:t>
            </w:r>
            <w:r>
              <w:rPr>
                <w:b/>
                <w:spacing w:val="-2"/>
                <w:sz w:val="24"/>
              </w:rPr>
              <w:t>controllo</w:t>
            </w:r>
            <w:r>
              <w:rPr>
                <w:b/>
                <w:spacing w:val="-2"/>
                <w:position w:val="8"/>
                <w:sz w:val="16"/>
              </w:rPr>
              <w:t>1</w:t>
            </w:r>
          </w:p>
        </w:tc>
      </w:tr>
      <w:tr w:rsidR="00D93F72" w14:paraId="756F3265" w14:textId="77777777">
        <w:trPr>
          <w:trHeight w:val="2760"/>
        </w:trPr>
        <w:tc>
          <w:tcPr>
            <w:tcW w:w="713" w:type="dxa"/>
          </w:tcPr>
          <w:p w14:paraId="34550A6A" w14:textId="77777777" w:rsidR="00D93F72" w:rsidRDefault="00D93F72">
            <w:pPr>
              <w:pStyle w:val="TableParagraph"/>
            </w:pPr>
          </w:p>
        </w:tc>
        <w:tc>
          <w:tcPr>
            <w:tcW w:w="5095" w:type="dxa"/>
          </w:tcPr>
          <w:p w14:paraId="3D7D5E59" w14:textId="77777777" w:rsidR="00D93F72" w:rsidRDefault="00DF4D89">
            <w:pPr>
              <w:pStyle w:val="TableParagraph"/>
              <w:ind w:left="72" w:right="58"/>
              <w:jc w:val="both"/>
              <w:rPr>
                <w:sz w:val="24"/>
              </w:rPr>
            </w:pPr>
            <w:r>
              <w:rPr>
                <w:sz w:val="24"/>
              </w:rPr>
              <w:t>progettazione ed esecuzione e un responsabile di procedimento</w:t>
            </w:r>
            <w:r>
              <w:rPr>
                <w:spacing w:val="-6"/>
                <w:sz w:val="24"/>
              </w:rPr>
              <w:t xml:space="preserve"> </w:t>
            </w:r>
            <w:r>
              <w:rPr>
                <w:sz w:val="24"/>
              </w:rPr>
              <w:t>per</w:t>
            </w:r>
            <w:r>
              <w:rPr>
                <w:spacing w:val="-8"/>
                <w:sz w:val="24"/>
              </w:rPr>
              <w:t xml:space="preserve"> </w:t>
            </w:r>
            <w:r>
              <w:rPr>
                <w:sz w:val="24"/>
              </w:rPr>
              <w:t>la</w:t>
            </w:r>
            <w:r>
              <w:rPr>
                <w:spacing w:val="-5"/>
                <w:sz w:val="24"/>
              </w:rPr>
              <w:t xml:space="preserve"> </w:t>
            </w:r>
            <w:r>
              <w:rPr>
                <w:sz w:val="24"/>
              </w:rPr>
              <w:t>fase</w:t>
            </w:r>
            <w:r>
              <w:rPr>
                <w:spacing w:val="-5"/>
                <w:sz w:val="24"/>
              </w:rPr>
              <w:t xml:space="preserve"> </w:t>
            </w:r>
            <w:r>
              <w:rPr>
                <w:sz w:val="24"/>
              </w:rPr>
              <w:t>di</w:t>
            </w:r>
            <w:r>
              <w:rPr>
                <w:spacing w:val="-6"/>
                <w:sz w:val="24"/>
              </w:rPr>
              <w:t xml:space="preserve"> </w:t>
            </w:r>
            <w:r>
              <w:rPr>
                <w:sz w:val="24"/>
              </w:rPr>
              <w:t>affidamento</w:t>
            </w:r>
            <w:r>
              <w:rPr>
                <w:spacing w:val="-6"/>
                <w:sz w:val="24"/>
              </w:rPr>
              <w:t xml:space="preserve"> </w:t>
            </w:r>
            <w:r>
              <w:rPr>
                <w:sz w:val="24"/>
              </w:rPr>
              <w:t>ai</w:t>
            </w:r>
            <w:r>
              <w:rPr>
                <w:spacing w:val="-6"/>
                <w:sz w:val="24"/>
              </w:rPr>
              <w:t xml:space="preserve"> </w:t>
            </w:r>
            <w:r>
              <w:rPr>
                <w:sz w:val="24"/>
              </w:rPr>
              <w:t>sensi</w:t>
            </w:r>
            <w:r>
              <w:rPr>
                <w:spacing w:val="-6"/>
                <w:sz w:val="24"/>
              </w:rPr>
              <w:t xml:space="preserve"> </w:t>
            </w:r>
            <w:r>
              <w:rPr>
                <w:sz w:val="24"/>
              </w:rPr>
              <w:t>del comma 4 dell’articolo citato?</w:t>
            </w:r>
          </w:p>
        </w:tc>
        <w:tc>
          <w:tcPr>
            <w:tcW w:w="614" w:type="dxa"/>
          </w:tcPr>
          <w:p w14:paraId="0D994E02" w14:textId="77777777" w:rsidR="00D93F72" w:rsidRDefault="00D93F72">
            <w:pPr>
              <w:pStyle w:val="TableParagraph"/>
            </w:pPr>
          </w:p>
        </w:tc>
        <w:tc>
          <w:tcPr>
            <w:tcW w:w="614" w:type="dxa"/>
          </w:tcPr>
          <w:p w14:paraId="4D5255C1" w14:textId="77777777" w:rsidR="00D93F72" w:rsidRDefault="00D93F72">
            <w:pPr>
              <w:pStyle w:val="TableParagraph"/>
            </w:pPr>
          </w:p>
        </w:tc>
        <w:tc>
          <w:tcPr>
            <w:tcW w:w="614" w:type="dxa"/>
          </w:tcPr>
          <w:p w14:paraId="6AB09B56" w14:textId="77777777" w:rsidR="00D93F72" w:rsidRDefault="00D93F72">
            <w:pPr>
              <w:pStyle w:val="TableParagraph"/>
            </w:pPr>
          </w:p>
        </w:tc>
        <w:tc>
          <w:tcPr>
            <w:tcW w:w="2198" w:type="dxa"/>
          </w:tcPr>
          <w:p w14:paraId="1444245C" w14:textId="77777777" w:rsidR="00D93F72" w:rsidRDefault="00D93F72">
            <w:pPr>
              <w:pStyle w:val="TableParagraph"/>
            </w:pPr>
          </w:p>
        </w:tc>
        <w:tc>
          <w:tcPr>
            <w:tcW w:w="2198" w:type="dxa"/>
          </w:tcPr>
          <w:p w14:paraId="1533A967" w14:textId="77777777" w:rsidR="00D93F72" w:rsidRDefault="00D93F72">
            <w:pPr>
              <w:pStyle w:val="TableParagraph"/>
            </w:pPr>
          </w:p>
        </w:tc>
        <w:tc>
          <w:tcPr>
            <w:tcW w:w="2625" w:type="dxa"/>
          </w:tcPr>
          <w:p w14:paraId="79F68EEF" w14:textId="77777777" w:rsidR="00D93F72" w:rsidRDefault="00DF4D89">
            <w:pPr>
              <w:pStyle w:val="TableParagraph"/>
              <w:numPr>
                <w:ilvl w:val="0"/>
                <w:numId w:val="83"/>
              </w:numPr>
              <w:tabs>
                <w:tab w:val="left" w:pos="273"/>
                <w:tab w:val="left" w:pos="275"/>
              </w:tabs>
              <w:ind w:right="191"/>
              <w:rPr>
                <w:sz w:val="24"/>
              </w:rPr>
            </w:pPr>
            <w:r>
              <w:rPr>
                <w:spacing w:val="-2"/>
                <w:sz w:val="24"/>
              </w:rPr>
              <w:t xml:space="preserve">PIAO/Modelli </w:t>
            </w:r>
            <w:r>
              <w:rPr>
                <w:sz w:val="24"/>
              </w:rPr>
              <w:t>organizzativi</w:t>
            </w:r>
            <w:r>
              <w:rPr>
                <w:spacing w:val="-15"/>
                <w:sz w:val="24"/>
              </w:rPr>
              <w:t xml:space="preserve"> </w:t>
            </w:r>
            <w:r>
              <w:rPr>
                <w:sz w:val="24"/>
              </w:rPr>
              <w:t>della</w:t>
            </w:r>
            <w:r>
              <w:rPr>
                <w:spacing w:val="-15"/>
                <w:sz w:val="24"/>
              </w:rPr>
              <w:t xml:space="preserve"> </w:t>
            </w:r>
            <w:r>
              <w:rPr>
                <w:sz w:val="24"/>
              </w:rPr>
              <w:t xml:space="preserve">PA </w:t>
            </w:r>
            <w:r>
              <w:rPr>
                <w:spacing w:val="-2"/>
                <w:sz w:val="24"/>
              </w:rPr>
              <w:t>appaltante</w:t>
            </w:r>
          </w:p>
          <w:p w14:paraId="02D661B6" w14:textId="77777777" w:rsidR="00D93F72" w:rsidRDefault="00DF4D89">
            <w:pPr>
              <w:pStyle w:val="TableParagraph"/>
              <w:numPr>
                <w:ilvl w:val="0"/>
                <w:numId w:val="83"/>
              </w:numPr>
              <w:tabs>
                <w:tab w:val="left" w:pos="273"/>
                <w:tab w:val="left" w:pos="275"/>
              </w:tabs>
              <w:spacing w:line="270" w:lineRule="atLeast"/>
              <w:ind w:right="60"/>
              <w:rPr>
                <w:sz w:val="24"/>
              </w:rPr>
            </w:pPr>
            <w:r>
              <w:rPr>
                <w:sz w:val="24"/>
              </w:rPr>
              <w:t>Eventuale</w:t>
            </w:r>
            <w:r>
              <w:rPr>
                <w:spacing w:val="-6"/>
                <w:sz w:val="24"/>
              </w:rPr>
              <w:t xml:space="preserve"> </w:t>
            </w:r>
            <w:r>
              <w:rPr>
                <w:sz w:val="24"/>
              </w:rPr>
              <w:t>protocollo</w:t>
            </w:r>
            <w:r>
              <w:rPr>
                <w:spacing w:val="-5"/>
                <w:sz w:val="24"/>
              </w:rPr>
              <w:t xml:space="preserve"> </w:t>
            </w:r>
            <w:r>
              <w:rPr>
                <w:sz w:val="24"/>
              </w:rPr>
              <w:t>di vigilanza collaborativa (Regolamento ANAC di cui alla delibera n. 269</w:t>
            </w:r>
            <w:r>
              <w:rPr>
                <w:spacing w:val="-11"/>
                <w:sz w:val="24"/>
              </w:rPr>
              <w:t xml:space="preserve"> </w:t>
            </w:r>
            <w:r>
              <w:rPr>
                <w:sz w:val="24"/>
              </w:rPr>
              <w:t>del</w:t>
            </w:r>
            <w:r>
              <w:rPr>
                <w:spacing w:val="-11"/>
                <w:sz w:val="24"/>
              </w:rPr>
              <w:t xml:space="preserve"> </w:t>
            </w:r>
            <w:r>
              <w:rPr>
                <w:sz w:val="24"/>
              </w:rPr>
              <w:t>20</w:t>
            </w:r>
            <w:r>
              <w:rPr>
                <w:spacing w:val="-11"/>
                <w:sz w:val="24"/>
              </w:rPr>
              <w:t xml:space="preserve"> </w:t>
            </w:r>
            <w:r>
              <w:rPr>
                <w:sz w:val="24"/>
              </w:rPr>
              <w:t>giugno</w:t>
            </w:r>
            <w:r>
              <w:rPr>
                <w:spacing w:val="-11"/>
                <w:sz w:val="24"/>
              </w:rPr>
              <w:t xml:space="preserve"> </w:t>
            </w:r>
            <w:r>
              <w:rPr>
                <w:sz w:val="24"/>
              </w:rPr>
              <w:t xml:space="preserve">2023 tra ANAC e Stazione </w:t>
            </w:r>
            <w:r>
              <w:rPr>
                <w:spacing w:val="-2"/>
                <w:sz w:val="24"/>
              </w:rPr>
              <w:t>Appaltante)</w:t>
            </w:r>
          </w:p>
        </w:tc>
      </w:tr>
      <w:tr w:rsidR="00ED1E6B" w14:paraId="31F0A4ED" w14:textId="77777777" w:rsidTr="00617CBB">
        <w:trPr>
          <w:trHeight w:val="3857"/>
        </w:trPr>
        <w:tc>
          <w:tcPr>
            <w:tcW w:w="713" w:type="dxa"/>
          </w:tcPr>
          <w:p w14:paraId="45ED3E23" w14:textId="77777777" w:rsidR="00ED1E6B" w:rsidRDefault="00ED1E6B" w:rsidP="00ED1E6B">
            <w:pPr>
              <w:pStyle w:val="TableParagraph"/>
              <w:rPr>
                <w:sz w:val="24"/>
              </w:rPr>
            </w:pPr>
          </w:p>
          <w:p w14:paraId="39758F6B" w14:textId="77777777" w:rsidR="00ED1E6B" w:rsidRDefault="00ED1E6B" w:rsidP="00ED1E6B">
            <w:pPr>
              <w:pStyle w:val="TableParagraph"/>
              <w:rPr>
                <w:sz w:val="24"/>
              </w:rPr>
            </w:pPr>
          </w:p>
          <w:p w14:paraId="6E0BD961" w14:textId="77777777" w:rsidR="00ED1E6B" w:rsidRDefault="00ED1E6B" w:rsidP="00ED1E6B">
            <w:pPr>
              <w:pStyle w:val="TableParagraph"/>
              <w:rPr>
                <w:sz w:val="24"/>
              </w:rPr>
            </w:pPr>
          </w:p>
          <w:p w14:paraId="579F5273" w14:textId="77777777" w:rsidR="00ED1E6B" w:rsidRDefault="00ED1E6B" w:rsidP="00ED1E6B">
            <w:pPr>
              <w:pStyle w:val="TableParagraph"/>
              <w:rPr>
                <w:sz w:val="24"/>
              </w:rPr>
            </w:pPr>
          </w:p>
          <w:p w14:paraId="162AFB7E" w14:textId="77777777" w:rsidR="00ED1E6B" w:rsidRDefault="00ED1E6B" w:rsidP="00ED1E6B">
            <w:pPr>
              <w:pStyle w:val="TableParagraph"/>
              <w:rPr>
                <w:sz w:val="24"/>
              </w:rPr>
            </w:pPr>
          </w:p>
          <w:p w14:paraId="09FED1F7" w14:textId="77777777" w:rsidR="00ED1E6B" w:rsidRDefault="00ED1E6B" w:rsidP="00ED1E6B">
            <w:pPr>
              <w:pStyle w:val="TableParagraph"/>
              <w:spacing w:before="133"/>
              <w:rPr>
                <w:sz w:val="24"/>
              </w:rPr>
            </w:pPr>
          </w:p>
          <w:p w14:paraId="0FC9A542" w14:textId="77777777" w:rsidR="00ED1E6B" w:rsidRDefault="00ED1E6B" w:rsidP="00ED1E6B">
            <w:pPr>
              <w:pStyle w:val="TableParagraph"/>
              <w:spacing w:before="1"/>
              <w:ind w:left="98" w:right="117"/>
              <w:jc w:val="center"/>
              <w:rPr>
                <w:sz w:val="24"/>
              </w:rPr>
            </w:pPr>
            <w:r>
              <w:rPr>
                <w:spacing w:val="-10"/>
                <w:sz w:val="24"/>
              </w:rPr>
              <w:t>7</w:t>
            </w:r>
          </w:p>
        </w:tc>
        <w:tc>
          <w:tcPr>
            <w:tcW w:w="5095" w:type="dxa"/>
          </w:tcPr>
          <w:p w14:paraId="45D5951D" w14:textId="77777777" w:rsidR="00ED1E6B" w:rsidRDefault="00ED1E6B" w:rsidP="00ED1E6B">
            <w:pPr>
              <w:pStyle w:val="TableParagraph"/>
              <w:spacing w:before="133"/>
              <w:ind w:left="72" w:right="57"/>
              <w:jc w:val="both"/>
              <w:rPr>
                <w:sz w:val="24"/>
              </w:rPr>
            </w:pPr>
            <w:r>
              <w:rPr>
                <w:sz w:val="24"/>
              </w:rPr>
              <w:t>La Stazione appaltante ha effettuato i controlli ordinari</w:t>
            </w:r>
            <w:r>
              <w:rPr>
                <w:spacing w:val="-8"/>
                <w:sz w:val="24"/>
              </w:rPr>
              <w:t xml:space="preserve"> </w:t>
            </w:r>
            <w:r>
              <w:rPr>
                <w:sz w:val="24"/>
              </w:rPr>
              <w:t>amministrativo-contabili</w:t>
            </w:r>
            <w:r>
              <w:rPr>
                <w:spacing w:val="-7"/>
                <w:sz w:val="24"/>
              </w:rPr>
              <w:t xml:space="preserve"> </w:t>
            </w:r>
            <w:r>
              <w:rPr>
                <w:sz w:val="24"/>
              </w:rPr>
              <w:t>nonché</w:t>
            </w:r>
            <w:r>
              <w:rPr>
                <w:spacing w:val="-8"/>
                <w:sz w:val="24"/>
              </w:rPr>
              <w:t xml:space="preserve"> </w:t>
            </w:r>
            <w:r>
              <w:rPr>
                <w:sz w:val="24"/>
              </w:rPr>
              <w:t>i</w:t>
            </w:r>
            <w:r>
              <w:rPr>
                <w:spacing w:val="-7"/>
                <w:sz w:val="24"/>
              </w:rPr>
              <w:t xml:space="preserve"> </w:t>
            </w:r>
            <w:r>
              <w:rPr>
                <w:sz w:val="24"/>
              </w:rPr>
              <w:t>controlli di gestione ordinari su tutti gli atti di competenza adottati in corrispondenza di tutte le fasi della procedura di gara e, in particolare, nelle fasi di:</w:t>
            </w:r>
          </w:p>
          <w:p w14:paraId="2DC665F5" w14:textId="77777777" w:rsidR="00ED1E6B" w:rsidRDefault="00ED1E6B" w:rsidP="00ED1E6B">
            <w:pPr>
              <w:pStyle w:val="TableParagraph"/>
              <w:numPr>
                <w:ilvl w:val="0"/>
                <w:numId w:val="82"/>
              </w:numPr>
              <w:tabs>
                <w:tab w:val="left" w:pos="791"/>
              </w:tabs>
              <w:spacing w:before="1"/>
              <w:ind w:left="791" w:right="57"/>
              <w:jc w:val="both"/>
              <w:rPr>
                <w:sz w:val="24"/>
              </w:rPr>
            </w:pPr>
            <w:r>
              <w:rPr>
                <w:sz w:val="24"/>
              </w:rPr>
              <w:t>approvazione</w:t>
            </w:r>
            <w:r>
              <w:rPr>
                <w:spacing w:val="-8"/>
                <w:sz w:val="24"/>
              </w:rPr>
              <w:t xml:space="preserve"> </w:t>
            </w:r>
            <w:r>
              <w:rPr>
                <w:sz w:val="24"/>
              </w:rPr>
              <w:t>e</w:t>
            </w:r>
            <w:r>
              <w:rPr>
                <w:spacing w:val="-8"/>
                <w:sz w:val="24"/>
              </w:rPr>
              <w:t xml:space="preserve"> </w:t>
            </w:r>
            <w:r>
              <w:rPr>
                <w:sz w:val="24"/>
              </w:rPr>
              <w:t>pubblicazione</w:t>
            </w:r>
            <w:r>
              <w:rPr>
                <w:spacing w:val="-8"/>
                <w:sz w:val="24"/>
              </w:rPr>
              <w:t xml:space="preserve"> </w:t>
            </w:r>
            <w:r>
              <w:rPr>
                <w:sz w:val="24"/>
              </w:rPr>
              <w:t>bando</w:t>
            </w:r>
            <w:r>
              <w:rPr>
                <w:spacing w:val="-8"/>
                <w:sz w:val="24"/>
              </w:rPr>
              <w:t xml:space="preserve"> </w:t>
            </w:r>
            <w:r>
              <w:rPr>
                <w:sz w:val="24"/>
              </w:rPr>
              <w:t>di</w:t>
            </w:r>
            <w:r>
              <w:rPr>
                <w:spacing w:val="-6"/>
                <w:sz w:val="24"/>
              </w:rPr>
              <w:t xml:space="preserve"> </w:t>
            </w:r>
            <w:r>
              <w:rPr>
                <w:sz w:val="24"/>
              </w:rPr>
              <w:t xml:space="preserve">gara e relativi allegati (disciplinare-capitolato </w:t>
            </w:r>
            <w:r>
              <w:rPr>
                <w:spacing w:val="-2"/>
                <w:sz w:val="24"/>
              </w:rPr>
              <w:t>ecc.);</w:t>
            </w:r>
          </w:p>
          <w:p w14:paraId="2F423B7A" w14:textId="77777777" w:rsidR="00ED1E6B" w:rsidRDefault="00ED1E6B" w:rsidP="00ED1E6B">
            <w:pPr>
              <w:pStyle w:val="TableParagraph"/>
              <w:numPr>
                <w:ilvl w:val="0"/>
                <w:numId w:val="82"/>
              </w:numPr>
              <w:tabs>
                <w:tab w:val="left" w:pos="791"/>
              </w:tabs>
              <w:ind w:left="791" w:right="57"/>
              <w:jc w:val="both"/>
              <w:rPr>
                <w:sz w:val="24"/>
              </w:rPr>
            </w:pPr>
            <w:r>
              <w:rPr>
                <w:sz w:val="24"/>
              </w:rPr>
              <w:t>ricezione e istruttoria delle domande di partecipazione e delle offerte;</w:t>
            </w:r>
          </w:p>
          <w:p w14:paraId="1AF07823" w14:textId="77777777" w:rsidR="00ED1E6B" w:rsidRDefault="00ED1E6B" w:rsidP="00ED1E6B">
            <w:pPr>
              <w:pStyle w:val="TableParagraph"/>
              <w:numPr>
                <w:ilvl w:val="0"/>
                <w:numId w:val="82"/>
              </w:numPr>
              <w:tabs>
                <w:tab w:val="left" w:pos="791"/>
              </w:tabs>
              <w:ind w:left="791" w:hanging="359"/>
              <w:jc w:val="both"/>
              <w:rPr>
                <w:sz w:val="24"/>
              </w:rPr>
            </w:pPr>
            <w:r>
              <w:rPr>
                <w:sz w:val="24"/>
              </w:rPr>
              <w:t>nomina</w:t>
            </w:r>
            <w:r>
              <w:rPr>
                <w:spacing w:val="-2"/>
                <w:sz w:val="24"/>
              </w:rPr>
              <w:t xml:space="preserve"> </w:t>
            </w:r>
            <w:r>
              <w:rPr>
                <w:sz w:val="24"/>
              </w:rPr>
              <w:t>commissione</w:t>
            </w:r>
            <w:r>
              <w:rPr>
                <w:spacing w:val="-2"/>
                <w:sz w:val="24"/>
              </w:rPr>
              <w:t xml:space="preserve"> </w:t>
            </w:r>
            <w:r>
              <w:rPr>
                <w:sz w:val="24"/>
              </w:rPr>
              <w:t>(laddove</w:t>
            </w:r>
            <w:r>
              <w:rPr>
                <w:spacing w:val="-2"/>
                <w:sz w:val="24"/>
              </w:rPr>
              <w:t xml:space="preserve"> prevista);</w:t>
            </w:r>
          </w:p>
          <w:p w14:paraId="163D8EC4" w14:textId="77777777" w:rsidR="00ED1E6B" w:rsidRDefault="00ED1E6B" w:rsidP="00ED1E6B">
            <w:pPr>
              <w:pStyle w:val="TableParagraph"/>
              <w:numPr>
                <w:ilvl w:val="0"/>
                <w:numId w:val="82"/>
              </w:numPr>
              <w:tabs>
                <w:tab w:val="left" w:pos="791"/>
              </w:tabs>
              <w:ind w:left="791" w:hanging="359"/>
              <w:jc w:val="both"/>
              <w:rPr>
                <w:sz w:val="24"/>
              </w:rPr>
            </w:pPr>
            <w:r>
              <w:rPr>
                <w:sz w:val="24"/>
              </w:rPr>
              <w:t>valutazione</w:t>
            </w:r>
            <w:r>
              <w:rPr>
                <w:spacing w:val="-1"/>
                <w:sz w:val="24"/>
              </w:rPr>
              <w:t xml:space="preserve"> </w:t>
            </w:r>
            <w:r>
              <w:rPr>
                <w:sz w:val="24"/>
              </w:rPr>
              <w:t>delle</w:t>
            </w:r>
            <w:r>
              <w:rPr>
                <w:spacing w:val="-2"/>
                <w:sz w:val="24"/>
              </w:rPr>
              <w:t xml:space="preserve"> </w:t>
            </w:r>
            <w:r>
              <w:rPr>
                <w:sz w:val="24"/>
              </w:rPr>
              <w:t>domande</w:t>
            </w:r>
            <w:r>
              <w:rPr>
                <w:spacing w:val="-2"/>
                <w:sz w:val="24"/>
              </w:rPr>
              <w:t xml:space="preserve"> </w:t>
            </w:r>
            <w:r>
              <w:rPr>
                <w:sz w:val="24"/>
              </w:rPr>
              <w:t>e/o</w:t>
            </w:r>
            <w:r>
              <w:rPr>
                <w:spacing w:val="-1"/>
                <w:sz w:val="24"/>
              </w:rPr>
              <w:t xml:space="preserve"> </w:t>
            </w:r>
            <w:r>
              <w:rPr>
                <w:spacing w:val="-2"/>
                <w:sz w:val="24"/>
              </w:rPr>
              <w:t>offerte;</w:t>
            </w:r>
          </w:p>
          <w:p w14:paraId="529AA395" w14:textId="77777777" w:rsidR="00ED1E6B" w:rsidRDefault="00ED1E6B" w:rsidP="00ED1E6B">
            <w:pPr>
              <w:pStyle w:val="TableParagraph"/>
              <w:numPr>
                <w:ilvl w:val="0"/>
                <w:numId w:val="82"/>
              </w:numPr>
              <w:tabs>
                <w:tab w:val="left" w:pos="791"/>
              </w:tabs>
              <w:ind w:left="791" w:hanging="359"/>
              <w:jc w:val="both"/>
              <w:rPr>
                <w:sz w:val="24"/>
              </w:rPr>
            </w:pPr>
            <w:r>
              <w:rPr>
                <w:spacing w:val="-2"/>
                <w:sz w:val="24"/>
              </w:rPr>
              <w:t>aggiudicazione</w:t>
            </w:r>
          </w:p>
        </w:tc>
        <w:tc>
          <w:tcPr>
            <w:tcW w:w="614" w:type="dxa"/>
            <w:vAlign w:val="center"/>
          </w:tcPr>
          <w:p w14:paraId="118275AE" w14:textId="652FA81A" w:rsidR="00ED1E6B" w:rsidRDefault="00ED1E6B" w:rsidP="00ED1E6B">
            <w:pPr>
              <w:pStyle w:val="TableParagraph"/>
            </w:pPr>
            <w:r>
              <w:t>X</w:t>
            </w:r>
          </w:p>
        </w:tc>
        <w:tc>
          <w:tcPr>
            <w:tcW w:w="614" w:type="dxa"/>
            <w:vAlign w:val="center"/>
          </w:tcPr>
          <w:p w14:paraId="54E952ED" w14:textId="77777777" w:rsidR="00ED1E6B" w:rsidRDefault="00ED1E6B" w:rsidP="00ED1E6B">
            <w:pPr>
              <w:pStyle w:val="TableParagraph"/>
            </w:pPr>
          </w:p>
        </w:tc>
        <w:tc>
          <w:tcPr>
            <w:tcW w:w="614" w:type="dxa"/>
            <w:vAlign w:val="center"/>
          </w:tcPr>
          <w:p w14:paraId="161F2937" w14:textId="77777777" w:rsidR="00ED1E6B" w:rsidRDefault="00ED1E6B" w:rsidP="00ED1E6B">
            <w:pPr>
              <w:pStyle w:val="TableParagraph"/>
            </w:pPr>
          </w:p>
        </w:tc>
        <w:tc>
          <w:tcPr>
            <w:tcW w:w="2198" w:type="dxa"/>
            <w:vAlign w:val="center"/>
          </w:tcPr>
          <w:p w14:paraId="7050D5D1" w14:textId="77777777" w:rsidR="00ED1E6B" w:rsidRPr="00AB116C" w:rsidRDefault="00ED1E6B" w:rsidP="00ED1E6B">
            <w:pPr>
              <w:pStyle w:val="TableParagraph"/>
            </w:pPr>
            <w:r w:rsidRPr="00AB116C">
              <w:t>Determina a contrarre</w:t>
            </w:r>
          </w:p>
          <w:p w14:paraId="447CD1A9" w14:textId="6827B41A" w:rsidR="00ED1E6B" w:rsidRDefault="00ED1E6B" w:rsidP="00ED1E6B">
            <w:pPr>
              <w:pStyle w:val="TableParagraph"/>
            </w:pPr>
            <w:r w:rsidRPr="00AB116C">
              <w:rPr>
                <w:i/>
                <w:iCs/>
                <w:sz w:val="16"/>
                <w:szCs w:val="16"/>
              </w:rPr>
              <w:t>(</w:t>
            </w:r>
            <w:r>
              <w:rPr>
                <w:i/>
                <w:iCs/>
                <w:sz w:val="16"/>
                <w:szCs w:val="16"/>
              </w:rPr>
              <w:t>R</w:t>
            </w:r>
            <w:r w:rsidRPr="00AB116C">
              <w:rPr>
                <w:i/>
                <w:iCs/>
                <w:sz w:val="16"/>
                <w:szCs w:val="16"/>
              </w:rPr>
              <w:t>iscontrare valutazione dei preventivi)</w:t>
            </w:r>
          </w:p>
        </w:tc>
        <w:tc>
          <w:tcPr>
            <w:tcW w:w="2198" w:type="dxa"/>
            <w:vAlign w:val="center"/>
          </w:tcPr>
          <w:p w14:paraId="563528FA" w14:textId="77777777" w:rsidR="00ED1E6B" w:rsidRPr="005E0CD2" w:rsidRDefault="00ED1E6B" w:rsidP="00ED1E6B">
            <w:pPr>
              <w:pStyle w:val="TableParagraph"/>
            </w:pPr>
            <w:r w:rsidRPr="005E0CD2">
              <w:t>Non si tratta di procedura di gara, ma di affidamento diretto</w:t>
            </w:r>
          </w:p>
          <w:p w14:paraId="5071EF5D" w14:textId="77777777" w:rsidR="00ED1E6B" w:rsidRPr="005E0CD2" w:rsidRDefault="00ED1E6B" w:rsidP="00ED1E6B">
            <w:pPr>
              <w:pStyle w:val="TableParagraph"/>
            </w:pPr>
          </w:p>
          <w:p w14:paraId="3DF895E2" w14:textId="77777777" w:rsidR="00ED1E6B" w:rsidRPr="005E0CD2" w:rsidRDefault="00ED1E6B" w:rsidP="00ED1E6B">
            <w:pPr>
              <w:pStyle w:val="TableParagraph"/>
            </w:pPr>
            <w:r w:rsidRPr="005E0CD2">
              <w:t>Procedura di affidamento diretto, per cui vengono valutati i preventivi.</w:t>
            </w:r>
          </w:p>
          <w:p w14:paraId="049AC371" w14:textId="77777777" w:rsidR="00ED1E6B" w:rsidRPr="005E0CD2" w:rsidRDefault="00ED1E6B" w:rsidP="00ED1E6B">
            <w:pPr>
              <w:pStyle w:val="TableParagraph"/>
            </w:pPr>
          </w:p>
          <w:p w14:paraId="03842075" w14:textId="40486C57" w:rsidR="00ED1E6B" w:rsidRDefault="00ED1E6B" w:rsidP="00ED1E6B">
            <w:pPr>
              <w:pStyle w:val="TableParagraph"/>
            </w:pPr>
            <w:r w:rsidRPr="005E0CD2">
              <w:t>Pubblicazione e nomina commissione solo per gare e non per affidamenti diretti</w:t>
            </w:r>
          </w:p>
        </w:tc>
        <w:tc>
          <w:tcPr>
            <w:tcW w:w="2625" w:type="dxa"/>
          </w:tcPr>
          <w:p w14:paraId="7EDDD6BB" w14:textId="77777777" w:rsidR="00ED1E6B" w:rsidRDefault="00ED1E6B" w:rsidP="00ED1E6B">
            <w:pPr>
              <w:pStyle w:val="TableParagraph"/>
              <w:numPr>
                <w:ilvl w:val="0"/>
                <w:numId w:val="81"/>
              </w:numPr>
              <w:tabs>
                <w:tab w:val="left" w:pos="273"/>
              </w:tabs>
              <w:spacing w:before="133"/>
              <w:ind w:left="273" w:hanging="198"/>
              <w:rPr>
                <w:sz w:val="24"/>
              </w:rPr>
            </w:pPr>
            <w:r>
              <w:rPr>
                <w:sz w:val="24"/>
              </w:rPr>
              <w:t>Decisione</w:t>
            </w:r>
            <w:r>
              <w:rPr>
                <w:spacing w:val="-3"/>
                <w:sz w:val="24"/>
              </w:rPr>
              <w:t xml:space="preserve"> </w:t>
            </w:r>
            <w:r>
              <w:rPr>
                <w:sz w:val="24"/>
              </w:rPr>
              <w:t xml:space="preserve">a </w:t>
            </w:r>
            <w:r>
              <w:rPr>
                <w:spacing w:val="-2"/>
                <w:sz w:val="24"/>
              </w:rPr>
              <w:t>contrarre</w:t>
            </w:r>
          </w:p>
          <w:p w14:paraId="1F83C6E9" w14:textId="77777777" w:rsidR="00ED1E6B" w:rsidRDefault="00ED1E6B" w:rsidP="00ED1E6B">
            <w:pPr>
              <w:pStyle w:val="TableParagraph"/>
              <w:numPr>
                <w:ilvl w:val="0"/>
                <w:numId w:val="81"/>
              </w:numPr>
              <w:tabs>
                <w:tab w:val="left" w:pos="273"/>
                <w:tab w:val="left" w:pos="275"/>
              </w:tabs>
              <w:ind w:right="88"/>
              <w:rPr>
                <w:sz w:val="24"/>
              </w:rPr>
            </w:pPr>
            <w:r>
              <w:rPr>
                <w:sz w:val="24"/>
              </w:rPr>
              <w:t>Bando</w:t>
            </w:r>
            <w:r>
              <w:rPr>
                <w:spacing w:val="-10"/>
                <w:sz w:val="24"/>
              </w:rPr>
              <w:t xml:space="preserve"> </w:t>
            </w:r>
            <w:r>
              <w:rPr>
                <w:sz w:val="24"/>
              </w:rPr>
              <w:t>di</w:t>
            </w:r>
            <w:r>
              <w:rPr>
                <w:spacing w:val="-9"/>
                <w:sz w:val="24"/>
              </w:rPr>
              <w:t xml:space="preserve"> </w:t>
            </w:r>
            <w:r>
              <w:rPr>
                <w:sz w:val="24"/>
              </w:rPr>
              <w:t>gara</w:t>
            </w:r>
            <w:r>
              <w:rPr>
                <w:spacing w:val="-12"/>
                <w:sz w:val="24"/>
              </w:rPr>
              <w:t xml:space="preserve"> </w:t>
            </w:r>
            <w:r>
              <w:rPr>
                <w:sz w:val="24"/>
              </w:rPr>
              <w:t>e</w:t>
            </w:r>
            <w:r>
              <w:rPr>
                <w:spacing w:val="-10"/>
                <w:sz w:val="24"/>
              </w:rPr>
              <w:t xml:space="preserve"> </w:t>
            </w:r>
            <w:r>
              <w:rPr>
                <w:sz w:val="24"/>
              </w:rPr>
              <w:t xml:space="preserve">relativi </w:t>
            </w:r>
            <w:r>
              <w:rPr>
                <w:spacing w:val="-2"/>
                <w:sz w:val="24"/>
              </w:rPr>
              <w:t>allegati</w:t>
            </w:r>
          </w:p>
          <w:p w14:paraId="1D729F9B" w14:textId="77777777" w:rsidR="00ED1E6B" w:rsidRDefault="00ED1E6B" w:rsidP="00ED1E6B">
            <w:pPr>
              <w:pStyle w:val="TableParagraph"/>
              <w:numPr>
                <w:ilvl w:val="0"/>
                <w:numId w:val="81"/>
              </w:numPr>
              <w:tabs>
                <w:tab w:val="left" w:pos="273"/>
              </w:tabs>
              <w:spacing w:before="1"/>
              <w:ind w:left="273" w:hanging="198"/>
              <w:rPr>
                <w:sz w:val="24"/>
              </w:rPr>
            </w:pPr>
            <w:r>
              <w:rPr>
                <w:sz w:val="24"/>
              </w:rPr>
              <w:t>Atti</w:t>
            </w:r>
            <w:r>
              <w:rPr>
                <w:spacing w:val="-1"/>
                <w:sz w:val="24"/>
              </w:rPr>
              <w:t xml:space="preserve"> </w:t>
            </w:r>
            <w:r>
              <w:rPr>
                <w:sz w:val="24"/>
              </w:rPr>
              <w:t>della</w:t>
            </w:r>
            <w:r>
              <w:rPr>
                <w:spacing w:val="-1"/>
                <w:sz w:val="24"/>
              </w:rPr>
              <w:t xml:space="preserve"> </w:t>
            </w:r>
            <w:r>
              <w:rPr>
                <w:spacing w:val="-2"/>
                <w:sz w:val="24"/>
              </w:rPr>
              <w:t>commissione</w:t>
            </w:r>
          </w:p>
          <w:p w14:paraId="5161B14F" w14:textId="77777777" w:rsidR="00ED1E6B" w:rsidRDefault="00ED1E6B" w:rsidP="00ED1E6B">
            <w:pPr>
              <w:pStyle w:val="TableParagraph"/>
              <w:numPr>
                <w:ilvl w:val="0"/>
                <w:numId w:val="81"/>
              </w:numPr>
              <w:tabs>
                <w:tab w:val="left" w:pos="273"/>
                <w:tab w:val="left" w:pos="275"/>
              </w:tabs>
              <w:ind w:right="254"/>
              <w:rPr>
                <w:sz w:val="24"/>
              </w:rPr>
            </w:pPr>
            <w:r>
              <w:rPr>
                <w:sz w:val="24"/>
              </w:rPr>
              <w:t>Determina/Decreto</w:t>
            </w:r>
            <w:r>
              <w:rPr>
                <w:spacing w:val="-15"/>
                <w:sz w:val="24"/>
              </w:rPr>
              <w:t xml:space="preserve"> </w:t>
            </w:r>
            <w:r>
              <w:rPr>
                <w:sz w:val="24"/>
              </w:rPr>
              <w:t xml:space="preserve">di </w:t>
            </w:r>
            <w:r>
              <w:rPr>
                <w:spacing w:val="-2"/>
                <w:sz w:val="24"/>
              </w:rPr>
              <w:t>aggiudicazione</w:t>
            </w:r>
          </w:p>
          <w:p w14:paraId="2BDBFFCA" w14:textId="77777777" w:rsidR="00ED1E6B" w:rsidRDefault="00ED1E6B" w:rsidP="00ED1E6B">
            <w:pPr>
              <w:pStyle w:val="TableParagraph"/>
              <w:numPr>
                <w:ilvl w:val="0"/>
                <w:numId w:val="81"/>
              </w:numPr>
              <w:tabs>
                <w:tab w:val="left" w:pos="273"/>
                <w:tab w:val="left" w:pos="275"/>
              </w:tabs>
              <w:ind w:right="60"/>
              <w:rPr>
                <w:sz w:val="24"/>
              </w:rPr>
            </w:pPr>
            <w:r>
              <w:rPr>
                <w:sz w:val="24"/>
              </w:rPr>
              <w:t xml:space="preserve">Eventuale Parere di </w:t>
            </w:r>
            <w:r>
              <w:rPr>
                <w:spacing w:val="-2"/>
                <w:sz w:val="24"/>
              </w:rPr>
              <w:t xml:space="preserve">precontenzioso </w:t>
            </w:r>
            <w:r>
              <w:rPr>
                <w:sz w:val="24"/>
              </w:rPr>
              <w:t>(Regolamento ANAC di cui alla Delibera n. 267</w:t>
            </w:r>
            <w:r>
              <w:rPr>
                <w:spacing w:val="-11"/>
                <w:sz w:val="24"/>
              </w:rPr>
              <w:t xml:space="preserve"> </w:t>
            </w:r>
            <w:r>
              <w:rPr>
                <w:sz w:val="24"/>
              </w:rPr>
              <w:t>del</w:t>
            </w:r>
            <w:r>
              <w:rPr>
                <w:spacing w:val="-11"/>
                <w:sz w:val="24"/>
              </w:rPr>
              <w:t xml:space="preserve"> </w:t>
            </w:r>
            <w:r>
              <w:rPr>
                <w:sz w:val="24"/>
              </w:rPr>
              <w:t>20</w:t>
            </w:r>
            <w:r>
              <w:rPr>
                <w:spacing w:val="-11"/>
                <w:sz w:val="24"/>
              </w:rPr>
              <w:t xml:space="preserve"> </w:t>
            </w:r>
            <w:r>
              <w:rPr>
                <w:sz w:val="24"/>
              </w:rPr>
              <w:t>giugno</w:t>
            </w:r>
            <w:r>
              <w:rPr>
                <w:spacing w:val="-11"/>
                <w:sz w:val="24"/>
              </w:rPr>
              <w:t xml:space="preserve"> </w:t>
            </w:r>
            <w:r>
              <w:rPr>
                <w:sz w:val="24"/>
              </w:rPr>
              <w:t xml:space="preserve">2023 ed eventuali atti </w:t>
            </w:r>
            <w:r>
              <w:rPr>
                <w:spacing w:val="-2"/>
                <w:sz w:val="24"/>
              </w:rPr>
              <w:t>consequenziali)</w:t>
            </w:r>
          </w:p>
        </w:tc>
      </w:tr>
    </w:tbl>
    <w:p w14:paraId="77F3E8F1" w14:textId="77777777" w:rsidR="00D93F72" w:rsidRDefault="00D93F72">
      <w:pPr>
        <w:rPr>
          <w:sz w:val="24"/>
        </w:rPr>
        <w:sectPr w:rsidR="00D93F72">
          <w:pgSz w:w="16840" w:h="11910" w:orient="landscape"/>
          <w:pgMar w:top="1600" w:right="920" w:bottom="1120" w:left="880" w:header="3" w:footer="695" w:gutter="0"/>
          <w:cols w:space="720"/>
        </w:sectPr>
      </w:pPr>
    </w:p>
    <w:p w14:paraId="633C6560" w14:textId="77777777" w:rsidR="00D93F72" w:rsidRDefault="00D93F72">
      <w:pPr>
        <w:pStyle w:val="Corpotesto"/>
        <w:rPr>
          <w:sz w:val="15"/>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095"/>
        <w:gridCol w:w="614"/>
        <w:gridCol w:w="614"/>
        <w:gridCol w:w="614"/>
        <w:gridCol w:w="2198"/>
        <w:gridCol w:w="2198"/>
        <w:gridCol w:w="2625"/>
      </w:tblGrid>
      <w:tr w:rsidR="00D93F72" w14:paraId="18917A39" w14:textId="77777777">
        <w:trPr>
          <w:trHeight w:val="1499"/>
        </w:trPr>
        <w:tc>
          <w:tcPr>
            <w:tcW w:w="5808" w:type="dxa"/>
            <w:gridSpan w:val="2"/>
            <w:shd w:val="clear" w:color="auto" w:fill="1F487C"/>
          </w:tcPr>
          <w:p w14:paraId="1F0A0F95" w14:textId="77777777" w:rsidR="00D93F72" w:rsidRDefault="00D93F72">
            <w:pPr>
              <w:pStyle w:val="TableParagraph"/>
              <w:rPr>
                <w:sz w:val="24"/>
              </w:rPr>
            </w:pPr>
          </w:p>
          <w:p w14:paraId="60049CB2" w14:textId="77777777" w:rsidR="00D93F72" w:rsidRDefault="00D93F72">
            <w:pPr>
              <w:pStyle w:val="TableParagraph"/>
              <w:spacing w:before="58"/>
              <w:rPr>
                <w:sz w:val="24"/>
              </w:rPr>
            </w:pPr>
          </w:p>
          <w:p w14:paraId="2BFC4324" w14:textId="77777777" w:rsidR="00D93F72" w:rsidRDefault="00DF4D89">
            <w:pPr>
              <w:pStyle w:val="TableParagraph"/>
              <w:spacing w:before="1"/>
              <w:ind w:left="1156"/>
              <w:rPr>
                <w:b/>
                <w:sz w:val="24"/>
              </w:rPr>
            </w:pPr>
            <w:r>
              <w:rPr>
                <w:b/>
                <w:color w:val="FFFFFF"/>
                <w:sz w:val="24"/>
              </w:rPr>
              <w:t>Verifica</w:t>
            </w:r>
            <w:r>
              <w:rPr>
                <w:b/>
                <w:color w:val="FFFFFF"/>
                <w:spacing w:val="-2"/>
                <w:sz w:val="24"/>
              </w:rPr>
              <w:t xml:space="preserve"> </w:t>
            </w:r>
            <w:r>
              <w:rPr>
                <w:b/>
                <w:color w:val="FFFFFF"/>
                <w:sz w:val="24"/>
              </w:rPr>
              <w:t>procedure</w:t>
            </w:r>
            <w:r>
              <w:rPr>
                <w:b/>
                <w:color w:val="FFFFFF"/>
                <w:spacing w:val="-3"/>
                <w:sz w:val="24"/>
              </w:rPr>
              <w:t xml:space="preserve"> </w:t>
            </w:r>
            <w:r>
              <w:rPr>
                <w:b/>
                <w:color w:val="FFFFFF"/>
                <w:sz w:val="24"/>
              </w:rPr>
              <w:t>di</w:t>
            </w:r>
            <w:r>
              <w:rPr>
                <w:b/>
                <w:color w:val="FFFFFF"/>
                <w:spacing w:val="-1"/>
                <w:sz w:val="24"/>
              </w:rPr>
              <w:t xml:space="preserve"> </w:t>
            </w:r>
            <w:r>
              <w:rPr>
                <w:b/>
                <w:color w:val="FFFFFF"/>
                <w:spacing w:val="-2"/>
                <w:sz w:val="24"/>
              </w:rPr>
              <w:t>affidamento</w:t>
            </w:r>
          </w:p>
        </w:tc>
        <w:tc>
          <w:tcPr>
            <w:tcW w:w="614" w:type="dxa"/>
            <w:shd w:val="clear" w:color="auto" w:fill="1F487C"/>
          </w:tcPr>
          <w:p w14:paraId="07A873D4" w14:textId="77777777" w:rsidR="00D93F72" w:rsidRDefault="00D93F72">
            <w:pPr>
              <w:pStyle w:val="TableParagraph"/>
              <w:rPr>
                <w:sz w:val="24"/>
              </w:rPr>
            </w:pPr>
          </w:p>
          <w:p w14:paraId="647044E2" w14:textId="77777777" w:rsidR="00D93F72" w:rsidRDefault="00D93F72">
            <w:pPr>
              <w:pStyle w:val="TableParagraph"/>
              <w:spacing w:before="58"/>
              <w:rPr>
                <w:sz w:val="24"/>
              </w:rPr>
            </w:pPr>
          </w:p>
          <w:p w14:paraId="420F8D22" w14:textId="77777777" w:rsidR="00D93F72" w:rsidRDefault="00DF4D89">
            <w:pPr>
              <w:pStyle w:val="TableParagraph"/>
              <w:spacing w:before="1"/>
              <w:ind w:left="195"/>
              <w:rPr>
                <w:b/>
                <w:sz w:val="24"/>
              </w:rPr>
            </w:pPr>
            <w:r>
              <w:rPr>
                <w:b/>
                <w:color w:val="FFFFFF"/>
                <w:spacing w:val="-5"/>
                <w:sz w:val="24"/>
              </w:rPr>
              <w:t>SI</w:t>
            </w:r>
          </w:p>
        </w:tc>
        <w:tc>
          <w:tcPr>
            <w:tcW w:w="614" w:type="dxa"/>
            <w:shd w:val="clear" w:color="auto" w:fill="1F487C"/>
          </w:tcPr>
          <w:p w14:paraId="69A634EE" w14:textId="77777777" w:rsidR="00D93F72" w:rsidRDefault="00D93F72">
            <w:pPr>
              <w:pStyle w:val="TableParagraph"/>
              <w:rPr>
                <w:sz w:val="24"/>
              </w:rPr>
            </w:pPr>
          </w:p>
          <w:p w14:paraId="284977A9" w14:textId="77777777" w:rsidR="00D93F72" w:rsidRDefault="00D93F72">
            <w:pPr>
              <w:pStyle w:val="TableParagraph"/>
              <w:spacing w:before="58"/>
              <w:rPr>
                <w:sz w:val="24"/>
              </w:rPr>
            </w:pPr>
          </w:p>
          <w:p w14:paraId="25806922" w14:textId="77777777" w:rsidR="00D93F72" w:rsidRDefault="00DF4D89">
            <w:pPr>
              <w:pStyle w:val="TableParagraph"/>
              <w:spacing w:before="1"/>
              <w:ind w:left="128"/>
              <w:rPr>
                <w:b/>
                <w:sz w:val="24"/>
              </w:rPr>
            </w:pPr>
            <w:r>
              <w:rPr>
                <w:b/>
                <w:color w:val="FFFFFF"/>
                <w:spacing w:val="-5"/>
                <w:sz w:val="24"/>
              </w:rPr>
              <w:t>NO</w:t>
            </w:r>
          </w:p>
        </w:tc>
        <w:tc>
          <w:tcPr>
            <w:tcW w:w="614" w:type="dxa"/>
            <w:shd w:val="clear" w:color="auto" w:fill="1F487C"/>
          </w:tcPr>
          <w:p w14:paraId="4A4E15EB" w14:textId="77777777" w:rsidR="00D93F72" w:rsidRDefault="00D93F72">
            <w:pPr>
              <w:pStyle w:val="TableParagraph"/>
              <w:rPr>
                <w:sz w:val="24"/>
              </w:rPr>
            </w:pPr>
          </w:p>
          <w:p w14:paraId="30ABA6AC" w14:textId="77777777" w:rsidR="00D93F72" w:rsidRDefault="00D93F72">
            <w:pPr>
              <w:pStyle w:val="TableParagraph"/>
              <w:spacing w:before="58"/>
              <w:rPr>
                <w:sz w:val="24"/>
              </w:rPr>
            </w:pPr>
          </w:p>
          <w:p w14:paraId="4425E735" w14:textId="77777777" w:rsidR="00D93F72" w:rsidRDefault="00DF4D89">
            <w:pPr>
              <w:pStyle w:val="TableParagraph"/>
              <w:spacing w:before="1"/>
              <w:ind w:left="73"/>
              <w:rPr>
                <w:b/>
                <w:sz w:val="24"/>
              </w:rPr>
            </w:pPr>
            <w:r>
              <w:rPr>
                <w:b/>
                <w:color w:val="FFFFFF"/>
                <w:spacing w:val="-4"/>
                <w:sz w:val="24"/>
              </w:rPr>
              <w:t>N.A.</w:t>
            </w:r>
          </w:p>
        </w:tc>
        <w:tc>
          <w:tcPr>
            <w:tcW w:w="2198" w:type="dxa"/>
            <w:shd w:val="clear" w:color="auto" w:fill="1F487C"/>
          </w:tcPr>
          <w:p w14:paraId="7D23A41B" w14:textId="77777777" w:rsidR="00D93F72" w:rsidRDefault="00D93F72">
            <w:pPr>
              <w:pStyle w:val="TableParagraph"/>
              <w:spacing w:before="58"/>
              <w:rPr>
                <w:sz w:val="24"/>
              </w:rPr>
            </w:pPr>
          </w:p>
          <w:p w14:paraId="5B5BA76D" w14:textId="77777777" w:rsidR="00D93F72" w:rsidRDefault="00DF4D89">
            <w:pPr>
              <w:pStyle w:val="TableParagraph"/>
              <w:spacing w:before="1"/>
              <w:ind w:left="561" w:right="547" w:firstLine="9"/>
              <w:jc w:val="both"/>
              <w:rPr>
                <w:b/>
                <w:sz w:val="24"/>
              </w:rPr>
            </w:pPr>
            <w:r>
              <w:rPr>
                <w:b/>
                <w:color w:val="FFFFFF"/>
                <w:sz w:val="24"/>
              </w:rPr>
              <w:t>Elenco</w:t>
            </w:r>
            <w:r>
              <w:rPr>
                <w:b/>
                <w:color w:val="FFFFFF"/>
                <w:spacing w:val="-15"/>
                <w:sz w:val="24"/>
              </w:rPr>
              <w:t xml:space="preserve"> </w:t>
            </w:r>
            <w:r>
              <w:rPr>
                <w:b/>
                <w:color w:val="FFFFFF"/>
                <w:sz w:val="24"/>
              </w:rPr>
              <w:t xml:space="preserve">dei </w:t>
            </w:r>
            <w:r>
              <w:rPr>
                <w:b/>
                <w:color w:val="FFFFFF"/>
                <w:spacing w:val="-2"/>
                <w:sz w:val="24"/>
              </w:rPr>
              <w:t>documenti verificati</w:t>
            </w:r>
          </w:p>
        </w:tc>
        <w:tc>
          <w:tcPr>
            <w:tcW w:w="2198" w:type="dxa"/>
            <w:shd w:val="clear" w:color="auto" w:fill="1F487C"/>
          </w:tcPr>
          <w:p w14:paraId="6632F81B" w14:textId="77777777" w:rsidR="00D93F72" w:rsidRDefault="00D93F72">
            <w:pPr>
              <w:pStyle w:val="TableParagraph"/>
              <w:rPr>
                <w:sz w:val="24"/>
              </w:rPr>
            </w:pPr>
          </w:p>
          <w:p w14:paraId="4C651925" w14:textId="77777777" w:rsidR="00D93F72" w:rsidRDefault="00D93F72">
            <w:pPr>
              <w:pStyle w:val="TableParagraph"/>
              <w:spacing w:before="58"/>
              <w:rPr>
                <w:sz w:val="24"/>
              </w:rPr>
            </w:pPr>
          </w:p>
          <w:p w14:paraId="5D828B83" w14:textId="77777777" w:rsidR="00D93F72" w:rsidRDefault="00DF4D89">
            <w:pPr>
              <w:pStyle w:val="TableParagraph"/>
              <w:spacing w:before="1"/>
              <w:ind w:left="14"/>
              <w:jc w:val="center"/>
              <w:rPr>
                <w:b/>
                <w:sz w:val="24"/>
              </w:rPr>
            </w:pPr>
            <w:r>
              <w:rPr>
                <w:b/>
                <w:spacing w:val="-4"/>
                <w:sz w:val="24"/>
              </w:rPr>
              <w:t>Note</w:t>
            </w:r>
          </w:p>
        </w:tc>
        <w:tc>
          <w:tcPr>
            <w:tcW w:w="2625" w:type="dxa"/>
            <w:shd w:val="clear" w:color="auto" w:fill="CCCCFF"/>
          </w:tcPr>
          <w:p w14:paraId="742F1015" w14:textId="77777777" w:rsidR="00D93F72" w:rsidRDefault="00D93F72">
            <w:pPr>
              <w:pStyle w:val="TableParagraph"/>
              <w:rPr>
                <w:sz w:val="24"/>
              </w:rPr>
            </w:pPr>
          </w:p>
          <w:p w14:paraId="4C88DA42" w14:textId="77777777" w:rsidR="00D93F72" w:rsidRDefault="00D93F72">
            <w:pPr>
              <w:pStyle w:val="TableParagraph"/>
              <w:spacing w:before="53"/>
              <w:rPr>
                <w:sz w:val="24"/>
              </w:rPr>
            </w:pPr>
          </w:p>
          <w:p w14:paraId="3929EDB8" w14:textId="77777777" w:rsidR="00D93F72" w:rsidRDefault="00DF4D89">
            <w:pPr>
              <w:pStyle w:val="TableParagraph"/>
              <w:ind w:left="195"/>
              <w:rPr>
                <w:b/>
                <w:sz w:val="16"/>
              </w:rPr>
            </w:pPr>
            <w:r>
              <w:rPr>
                <w:b/>
                <w:sz w:val="24"/>
              </w:rPr>
              <w:t>Oggetto</w:t>
            </w:r>
            <w:r>
              <w:rPr>
                <w:b/>
                <w:spacing w:val="-1"/>
                <w:sz w:val="24"/>
              </w:rPr>
              <w:t xml:space="preserve"> </w:t>
            </w:r>
            <w:r>
              <w:rPr>
                <w:b/>
                <w:sz w:val="24"/>
              </w:rPr>
              <w:t>del</w:t>
            </w:r>
            <w:r>
              <w:rPr>
                <w:b/>
                <w:spacing w:val="-1"/>
                <w:sz w:val="24"/>
              </w:rPr>
              <w:t xml:space="preserve"> </w:t>
            </w:r>
            <w:r>
              <w:rPr>
                <w:b/>
                <w:spacing w:val="-2"/>
                <w:sz w:val="24"/>
              </w:rPr>
              <w:t>controllo</w:t>
            </w:r>
            <w:r>
              <w:rPr>
                <w:b/>
                <w:spacing w:val="-2"/>
                <w:position w:val="8"/>
                <w:sz w:val="16"/>
              </w:rPr>
              <w:t>1</w:t>
            </w:r>
          </w:p>
        </w:tc>
      </w:tr>
      <w:tr w:rsidR="001853B4" w14:paraId="0328A115" w14:textId="77777777" w:rsidTr="00954024">
        <w:trPr>
          <w:trHeight w:val="4140"/>
        </w:trPr>
        <w:tc>
          <w:tcPr>
            <w:tcW w:w="713" w:type="dxa"/>
          </w:tcPr>
          <w:p w14:paraId="200A9009" w14:textId="77777777" w:rsidR="001853B4" w:rsidRDefault="001853B4" w:rsidP="001853B4">
            <w:pPr>
              <w:pStyle w:val="TableParagraph"/>
              <w:rPr>
                <w:sz w:val="24"/>
              </w:rPr>
            </w:pPr>
          </w:p>
          <w:p w14:paraId="50446D01" w14:textId="77777777" w:rsidR="001853B4" w:rsidRDefault="001853B4" w:rsidP="001853B4">
            <w:pPr>
              <w:pStyle w:val="TableParagraph"/>
              <w:rPr>
                <w:sz w:val="24"/>
              </w:rPr>
            </w:pPr>
          </w:p>
          <w:p w14:paraId="6C16A0FE" w14:textId="77777777" w:rsidR="001853B4" w:rsidRDefault="001853B4" w:rsidP="001853B4">
            <w:pPr>
              <w:pStyle w:val="TableParagraph"/>
              <w:rPr>
                <w:sz w:val="24"/>
              </w:rPr>
            </w:pPr>
          </w:p>
          <w:p w14:paraId="3B2B241D" w14:textId="77777777" w:rsidR="001853B4" w:rsidRDefault="001853B4" w:rsidP="001853B4">
            <w:pPr>
              <w:pStyle w:val="TableParagraph"/>
              <w:rPr>
                <w:sz w:val="24"/>
              </w:rPr>
            </w:pPr>
          </w:p>
          <w:p w14:paraId="01153F7C" w14:textId="77777777" w:rsidR="001853B4" w:rsidRDefault="001853B4" w:rsidP="001853B4">
            <w:pPr>
              <w:pStyle w:val="TableParagraph"/>
              <w:rPr>
                <w:sz w:val="24"/>
              </w:rPr>
            </w:pPr>
          </w:p>
          <w:p w14:paraId="27312E72" w14:textId="77777777" w:rsidR="001853B4" w:rsidRDefault="001853B4" w:rsidP="001853B4">
            <w:pPr>
              <w:pStyle w:val="TableParagraph"/>
              <w:spacing w:before="275"/>
              <w:rPr>
                <w:sz w:val="24"/>
              </w:rPr>
            </w:pPr>
          </w:p>
          <w:p w14:paraId="24CFA050" w14:textId="77777777" w:rsidR="001853B4" w:rsidRDefault="001853B4" w:rsidP="001853B4">
            <w:pPr>
              <w:pStyle w:val="TableParagraph"/>
              <w:ind w:left="98" w:right="117"/>
              <w:jc w:val="center"/>
              <w:rPr>
                <w:sz w:val="24"/>
              </w:rPr>
            </w:pPr>
            <w:r>
              <w:rPr>
                <w:spacing w:val="-10"/>
                <w:sz w:val="24"/>
              </w:rPr>
              <w:t>8</w:t>
            </w:r>
          </w:p>
        </w:tc>
        <w:tc>
          <w:tcPr>
            <w:tcW w:w="5095" w:type="dxa"/>
          </w:tcPr>
          <w:p w14:paraId="4C45D452" w14:textId="77777777" w:rsidR="001853B4" w:rsidRDefault="001853B4" w:rsidP="001853B4">
            <w:pPr>
              <w:pStyle w:val="TableParagraph"/>
              <w:spacing w:before="273"/>
              <w:rPr>
                <w:sz w:val="24"/>
              </w:rPr>
            </w:pPr>
          </w:p>
          <w:p w14:paraId="2DEF3946" w14:textId="77777777" w:rsidR="001853B4" w:rsidRDefault="001853B4" w:rsidP="001853B4">
            <w:pPr>
              <w:pStyle w:val="TableParagraph"/>
              <w:ind w:left="72" w:right="17"/>
              <w:rPr>
                <w:sz w:val="24"/>
              </w:rPr>
            </w:pPr>
            <w:r>
              <w:rPr>
                <w:sz w:val="24"/>
              </w:rPr>
              <w:t>La</w:t>
            </w:r>
            <w:r>
              <w:rPr>
                <w:spacing w:val="-11"/>
                <w:sz w:val="24"/>
              </w:rPr>
              <w:t xml:space="preserve"> </w:t>
            </w:r>
            <w:r>
              <w:rPr>
                <w:sz w:val="24"/>
              </w:rPr>
              <w:t>Stazione</w:t>
            </w:r>
            <w:r>
              <w:rPr>
                <w:spacing w:val="-10"/>
                <w:sz w:val="24"/>
              </w:rPr>
              <w:t xml:space="preserve"> </w:t>
            </w:r>
            <w:r>
              <w:rPr>
                <w:sz w:val="24"/>
              </w:rPr>
              <w:t>appaltante</w:t>
            </w:r>
            <w:r>
              <w:rPr>
                <w:spacing w:val="-10"/>
                <w:sz w:val="24"/>
              </w:rPr>
              <w:t xml:space="preserve"> </w:t>
            </w:r>
            <w:r>
              <w:rPr>
                <w:sz w:val="24"/>
              </w:rPr>
              <w:t>nella</w:t>
            </w:r>
            <w:r>
              <w:rPr>
                <w:spacing w:val="-11"/>
                <w:sz w:val="24"/>
              </w:rPr>
              <w:t xml:space="preserve"> </w:t>
            </w:r>
            <w:r>
              <w:rPr>
                <w:sz w:val="24"/>
              </w:rPr>
              <w:t>fase</w:t>
            </w:r>
            <w:r>
              <w:rPr>
                <w:spacing w:val="-11"/>
                <w:sz w:val="24"/>
              </w:rPr>
              <w:t xml:space="preserve"> </w:t>
            </w:r>
            <w:r>
              <w:rPr>
                <w:sz w:val="24"/>
              </w:rPr>
              <w:t>di</w:t>
            </w:r>
            <w:r>
              <w:rPr>
                <w:spacing w:val="-9"/>
                <w:sz w:val="24"/>
              </w:rPr>
              <w:t xml:space="preserve"> </w:t>
            </w:r>
            <w:r>
              <w:rPr>
                <w:sz w:val="24"/>
              </w:rPr>
              <w:t>predisposizione e approvazione degli atti di gara ha inserito:</w:t>
            </w:r>
          </w:p>
          <w:p w14:paraId="4D750EBE" w14:textId="77777777" w:rsidR="001853B4" w:rsidRDefault="001853B4" w:rsidP="001853B4">
            <w:pPr>
              <w:pStyle w:val="TableParagraph"/>
              <w:numPr>
                <w:ilvl w:val="0"/>
                <w:numId w:val="80"/>
              </w:numPr>
              <w:tabs>
                <w:tab w:val="left" w:pos="782"/>
                <w:tab w:val="left" w:pos="784"/>
              </w:tabs>
              <w:spacing w:before="161"/>
              <w:ind w:right="56"/>
              <w:jc w:val="both"/>
              <w:rPr>
                <w:sz w:val="24"/>
              </w:rPr>
            </w:pPr>
            <w:r>
              <w:rPr>
                <w:sz w:val="24"/>
              </w:rPr>
              <w:t xml:space="preserve">una esplicita esclusione, ove richiesto dal CID e dagli OA, delle attività non conformi alla normativa ambientale dell'UE e </w:t>
            </w:r>
            <w:r>
              <w:rPr>
                <w:spacing w:val="-2"/>
                <w:sz w:val="24"/>
              </w:rPr>
              <w:t>nazionale?</w:t>
            </w:r>
          </w:p>
          <w:p w14:paraId="1EC36079" w14:textId="77777777" w:rsidR="001853B4" w:rsidRDefault="001853B4" w:rsidP="001853B4">
            <w:pPr>
              <w:pStyle w:val="TableParagraph"/>
              <w:numPr>
                <w:ilvl w:val="0"/>
                <w:numId w:val="80"/>
              </w:numPr>
              <w:tabs>
                <w:tab w:val="left" w:pos="791"/>
                <w:tab w:val="left" w:pos="3049"/>
                <w:tab w:val="left" w:pos="4146"/>
              </w:tabs>
              <w:spacing w:before="120"/>
              <w:ind w:left="791" w:right="58" w:hanging="360"/>
              <w:jc w:val="both"/>
              <w:rPr>
                <w:sz w:val="24"/>
              </w:rPr>
            </w:pPr>
            <w:r>
              <w:rPr>
                <w:spacing w:val="-2"/>
                <w:sz w:val="24"/>
              </w:rPr>
              <w:t>l’acquisizione</w:t>
            </w:r>
            <w:r>
              <w:rPr>
                <w:sz w:val="24"/>
              </w:rPr>
              <w:tab/>
            </w:r>
            <w:r>
              <w:rPr>
                <w:spacing w:val="-6"/>
                <w:sz w:val="24"/>
              </w:rPr>
              <w:t>di</w:t>
            </w:r>
            <w:r>
              <w:rPr>
                <w:sz w:val="24"/>
              </w:rPr>
              <w:tab/>
            </w:r>
            <w:r>
              <w:rPr>
                <w:spacing w:val="-2"/>
                <w:sz w:val="24"/>
              </w:rPr>
              <w:t xml:space="preserve">eventuali </w:t>
            </w:r>
            <w:r>
              <w:rPr>
                <w:sz w:val="24"/>
              </w:rPr>
              <w:t>attestazioni/dichiarazioni che certifichino il rispetto del principio DNSH e dei principi trasversali PNRR?</w:t>
            </w:r>
          </w:p>
        </w:tc>
        <w:tc>
          <w:tcPr>
            <w:tcW w:w="614" w:type="dxa"/>
            <w:vAlign w:val="center"/>
          </w:tcPr>
          <w:p w14:paraId="4858C671" w14:textId="6FCC7BAE" w:rsidR="001853B4" w:rsidRPr="001853B4" w:rsidRDefault="001853B4" w:rsidP="001853B4">
            <w:pPr>
              <w:pStyle w:val="TableParagraph"/>
            </w:pPr>
            <w:r w:rsidRPr="001853B4">
              <w:t>X</w:t>
            </w:r>
          </w:p>
        </w:tc>
        <w:tc>
          <w:tcPr>
            <w:tcW w:w="614" w:type="dxa"/>
            <w:vAlign w:val="center"/>
          </w:tcPr>
          <w:p w14:paraId="10C1B7A4" w14:textId="12B1B54E" w:rsidR="001853B4" w:rsidRPr="001853B4" w:rsidRDefault="001853B4" w:rsidP="001853B4">
            <w:pPr>
              <w:pStyle w:val="TableParagraph"/>
            </w:pPr>
            <w:r w:rsidRPr="001853B4">
              <w:rPr>
                <w:sz w:val="20"/>
                <w:szCs w:val="20"/>
              </w:rPr>
              <w:t> </w:t>
            </w:r>
          </w:p>
        </w:tc>
        <w:tc>
          <w:tcPr>
            <w:tcW w:w="614" w:type="dxa"/>
            <w:vAlign w:val="center"/>
          </w:tcPr>
          <w:p w14:paraId="72AED934" w14:textId="468524D0" w:rsidR="001853B4" w:rsidRPr="001853B4" w:rsidRDefault="001853B4" w:rsidP="001853B4">
            <w:pPr>
              <w:pStyle w:val="TableParagraph"/>
            </w:pPr>
            <w:r w:rsidRPr="001853B4">
              <w:rPr>
                <w:sz w:val="20"/>
                <w:szCs w:val="20"/>
              </w:rPr>
              <w:t> </w:t>
            </w:r>
          </w:p>
        </w:tc>
        <w:tc>
          <w:tcPr>
            <w:tcW w:w="2198" w:type="dxa"/>
            <w:vAlign w:val="center"/>
          </w:tcPr>
          <w:p w14:paraId="38CF9CCC" w14:textId="3975AC0C" w:rsidR="001853B4" w:rsidRPr="001853B4" w:rsidRDefault="001853B4" w:rsidP="001853B4">
            <w:pPr>
              <w:pStyle w:val="TableParagraph"/>
            </w:pPr>
            <w:r w:rsidRPr="001853B4">
              <w:t xml:space="preserve">Indagine di mercato </w:t>
            </w:r>
            <w:r w:rsidRPr="001853B4">
              <w:br/>
              <w:t>Preventivi</w:t>
            </w:r>
            <w:r w:rsidRPr="001853B4">
              <w:br/>
              <w:t>Autocertificazione possesso requisiti e eventuale scheda DNSH</w:t>
            </w:r>
            <w:r w:rsidRPr="001853B4">
              <w:rPr>
                <w:sz w:val="20"/>
                <w:szCs w:val="20"/>
              </w:rPr>
              <w:br/>
            </w:r>
            <w:r w:rsidRPr="001853B4">
              <w:rPr>
                <w:sz w:val="16"/>
                <w:szCs w:val="16"/>
              </w:rPr>
              <w:t>(Riscontrare presenza dichiarazioni ambientali)</w:t>
            </w:r>
          </w:p>
        </w:tc>
        <w:tc>
          <w:tcPr>
            <w:tcW w:w="2198" w:type="dxa"/>
            <w:vAlign w:val="center"/>
          </w:tcPr>
          <w:p w14:paraId="0FBF1029" w14:textId="07BC0431" w:rsidR="001853B4" w:rsidRPr="001853B4" w:rsidRDefault="001853B4" w:rsidP="001853B4">
            <w:pPr>
              <w:pStyle w:val="TableParagraph"/>
            </w:pPr>
            <w:r w:rsidRPr="001853B4">
              <w:t>Non si tratta di procedura di gara, ma di affidamento diretto</w:t>
            </w:r>
          </w:p>
        </w:tc>
        <w:tc>
          <w:tcPr>
            <w:tcW w:w="2625" w:type="dxa"/>
          </w:tcPr>
          <w:p w14:paraId="2FDBA466" w14:textId="77777777" w:rsidR="001853B4" w:rsidRDefault="001853B4" w:rsidP="001853B4">
            <w:pPr>
              <w:pStyle w:val="TableParagraph"/>
              <w:numPr>
                <w:ilvl w:val="0"/>
                <w:numId w:val="79"/>
              </w:numPr>
              <w:tabs>
                <w:tab w:val="left" w:pos="273"/>
                <w:tab w:val="left" w:pos="275"/>
              </w:tabs>
              <w:ind w:right="92"/>
              <w:rPr>
                <w:sz w:val="24"/>
              </w:rPr>
            </w:pPr>
            <w:r>
              <w:rPr>
                <w:sz w:val="24"/>
              </w:rPr>
              <w:t>Guida operativa per il rispetto</w:t>
            </w:r>
            <w:r>
              <w:rPr>
                <w:spacing w:val="-13"/>
                <w:sz w:val="24"/>
              </w:rPr>
              <w:t xml:space="preserve"> </w:t>
            </w:r>
            <w:r>
              <w:rPr>
                <w:sz w:val="24"/>
              </w:rPr>
              <w:t>del</w:t>
            </w:r>
            <w:r>
              <w:rPr>
                <w:spacing w:val="-13"/>
                <w:sz w:val="24"/>
              </w:rPr>
              <w:t xml:space="preserve"> </w:t>
            </w:r>
            <w:r>
              <w:rPr>
                <w:sz w:val="24"/>
              </w:rPr>
              <w:t>principio</w:t>
            </w:r>
            <w:r>
              <w:rPr>
                <w:spacing w:val="-13"/>
                <w:sz w:val="24"/>
              </w:rPr>
              <w:t xml:space="preserve"> </w:t>
            </w:r>
            <w:r>
              <w:rPr>
                <w:sz w:val="24"/>
              </w:rPr>
              <w:t xml:space="preserve">di non arrecare danno </w:t>
            </w:r>
            <w:r>
              <w:rPr>
                <w:spacing w:val="-2"/>
                <w:sz w:val="24"/>
              </w:rPr>
              <w:t>significativo</w:t>
            </w:r>
          </w:p>
          <w:p w14:paraId="183EBD0A" w14:textId="77777777" w:rsidR="001853B4" w:rsidRDefault="001853B4" w:rsidP="001853B4">
            <w:pPr>
              <w:pStyle w:val="TableParagraph"/>
              <w:ind w:left="275" w:right="709"/>
              <w:rPr>
                <w:sz w:val="24"/>
              </w:rPr>
            </w:pPr>
            <w:r>
              <w:rPr>
                <w:sz w:val="24"/>
              </w:rPr>
              <w:t>all’ambiente</w:t>
            </w:r>
            <w:r>
              <w:rPr>
                <w:spacing w:val="-15"/>
                <w:sz w:val="24"/>
              </w:rPr>
              <w:t xml:space="preserve"> </w:t>
            </w:r>
            <w:r>
              <w:rPr>
                <w:sz w:val="24"/>
              </w:rPr>
              <w:t xml:space="preserve">(cd. </w:t>
            </w:r>
            <w:r>
              <w:rPr>
                <w:spacing w:val="-2"/>
                <w:sz w:val="24"/>
              </w:rPr>
              <w:t>DNSH)”</w:t>
            </w:r>
          </w:p>
          <w:p w14:paraId="39E6F642" w14:textId="77777777" w:rsidR="001853B4" w:rsidRDefault="001853B4" w:rsidP="001853B4">
            <w:pPr>
              <w:pStyle w:val="TableParagraph"/>
              <w:numPr>
                <w:ilvl w:val="0"/>
                <w:numId w:val="79"/>
              </w:numPr>
              <w:tabs>
                <w:tab w:val="left" w:pos="273"/>
                <w:tab w:val="left" w:pos="275"/>
              </w:tabs>
              <w:ind w:right="241"/>
              <w:rPr>
                <w:sz w:val="24"/>
              </w:rPr>
            </w:pPr>
            <w:r>
              <w:rPr>
                <w:sz w:val="24"/>
              </w:rPr>
              <w:t>Circolare</w:t>
            </w:r>
            <w:r>
              <w:rPr>
                <w:spacing w:val="-13"/>
                <w:sz w:val="24"/>
              </w:rPr>
              <w:t xml:space="preserve"> </w:t>
            </w:r>
            <w:r>
              <w:rPr>
                <w:sz w:val="24"/>
              </w:rPr>
              <w:t>MEF</w:t>
            </w:r>
            <w:r>
              <w:rPr>
                <w:spacing w:val="-14"/>
                <w:sz w:val="24"/>
              </w:rPr>
              <w:t xml:space="preserve"> </w:t>
            </w:r>
            <w:r>
              <w:rPr>
                <w:sz w:val="24"/>
              </w:rPr>
              <w:t>del</w:t>
            </w:r>
            <w:r>
              <w:rPr>
                <w:spacing w:val="-13"/>
                <w:sz w:val="24"/>
              </w:rPr>
              <w:t xml:space="preserve"> </w:t>
            </w:r>
            <w:r>
              <w:rPr>
                <w:sz w:val="24"/>
              </w:rPr>
              <w:t>30 dicembre 2021 n. 32</w:t>
            </w:r>
          </w:p>
          <w:p w14:paraId="6C8222B5" w14:textId="77777777" w:rsidR="001853B4" w:rsidRDefault="001853B4" w:rsidP="001853B4">
            <w:pPr>
              <w:pStyle w:val="TableParagraph"/>
              <w:numPr>
                <w:ilvl w:val="0"/>
                <w:numId w:val="79"/>
              </w:numPr>
              <w:tabs>
                <w:tab w:val="left" w:pos="273"/>
                <w:tab w:val="left" w:pos="275"/>
              </w:tabs>
              <w:ind w:right="241"/>
              <w:rPr>
                <w:sz w:val="24"/>
              </w:rPr>
            </w:pPr>
            <w:r>
              <w:rPr>
                <w:sz w:val="24"/>
              </w:rPr>
              <w:t>Circolare</w:t>
            </w:r>
            <w:r>
              <w:rPr>
                <w:spacing w:val="-13"/>
                <w:sz w:val="24"/>
              </w:rPr>
              <w:t xml:space="preserve"> </w:t>
            </w:r>
            <w:r>
              <w:rPr>
                <w:sz w:val="24"/>
              </w:rPr>
              <w:t>MEF</w:t>
            </w:r>
            <w:r>
              <w:rPr>
                <w:spacing w:val="-14"/>
                <w:sz w:val="24"/>
              </w:rPr>
              <w:t xml:space="preserve"> </w:t>
            </w:r>
            <w:r>
              <w:rPr>
                <w:sz w:val="24"/>
              </w:rPr>
              <w:t>del</w:t>
            </w:r>
            <w:r>
              <w:rPr>
                <w:spacing w:val="-13"/>
                <w:sz w:val="24"/>
              </w:rPr>
              <w:t xml:space="preserve"> </w:t>
            </w:r>
            <w:r>
              <w:rPr>
                <w:sz w:val="24"/>
              </w:rPr>
              <w:t xml:space="preserve">13 Ottobre 2022 n. 33• </w:t>
            </w:r>
            <w:r>
              <w:rPr>
                <w:spacing w:val="-4"/>
                <w:sz w:val="24"/>
              </w:rPr>
              <w:t>CID</w:t>
            </w:r>
          </w:p>
          <w:p w14:paraId="577A66B3" w14:textId="77777777" w:rsidR="001853B4" w:rsidRDefault="001853B4" w:rsidP="001853B4">
            <w:pPr>
              <w:pStyle w:val="TableParagraph"/>
              <w:numPr>
                <w:ilvl w:val="0"/>
                <w:numId w:val="79"/>
              </w:numPr>
              <w:tabs>
                <w:tab w:val="left" w:pos="273"/>
                <w:tab w:val="left" w:pos="275"/>
              </w:tabs>
              <w:ind w:right="980"/>
              <w:rPr>
                <w:i/>
                <w:sz w:val="24"/>
              </w:rPr>
            </w:pPr>
            <w:r>
              <w:rPr>
                <w:i/>
                <w:spacing w:val="-2"/>
                <w:sz w:val="24"/>
              </w:rPr>
              <w:t>Operational Arrangements</w:t>
            </w:r>
          </w:p>
          <w:p w14:paraId="0DC2BF11" w14:textId="77777777" w:rsidR="001853B4" w:rsidRDefault="001853B4" w:rsidP="001853B4">
            <w:pPr>
              <w:pStyle w:val="TableParagraph"/>
              <w:numPr>
                <w:ilvl w:val="0"/>
                <w:numId w:val="79"/>
              </w:numPr>
              <w:tabs>
                <w:tab w:val="left" w:pos="273"/>
                <w:tab w:val="left" w:pos="275"/>
              </w:tabs>
              <w:spacing w:line="270" w:lineRule="atLeast"/>
              <w:ind w:right="88"/>
              <w:rPr>
                <w:sz w:val="24"/>
              </w:rPr>
            </w:pPr>
            <w:r>
              <w:rPr>
                <w:sz w:val="24"/>
              </w:rPr>
              <w:t>Bando</w:t>
            </w:r>
            <w:r>
              <w:rPr>
                <w:spacing w:val="-10"/>
                <w:sz w:val="24"/>
              </w:rPr>
              <w:t xml:space="preserve"> </w:t>
            </w:r>
            <w:r>
              <w:rPr>
                <w:sz w:val="24"/>
              </w:rPr>
              <w:t>di</w:t>
            </w:r>
            <w:r>
              <w:rPr>
                <w:spacing w:val="-9"/>
                <w:sz w:val="24"/>
              </w:rPr>
              <w:t xml:space="preserve"> </w:t>
            </w:r>
            <w:r>
              <w:rPr>
                <w:sz w:val="24"/>
              </w:rPr>
              <w:t>gara</w:t>
            </w:r>
            <w:r>
              <w:rPr>
                <w:spacing w:val="-12"/>
                <w:sz w:val="24"/>
              </w:rPr>
              <w:t xml:space="preserve"> </w:t>
            </w:r>
            <w:r>
              <w:rPr>
                <w:sz w:val="24"/>
              </w:rPr>
              <w:t>e</w:t>
            </w:r>
            <w:r>
              <w:rPr>
                <w:spacing w:val="-10"/>
                <w:sz w:val="24"/>
              </w:rPr>
              <w:t xml:space="preserve"> </w:t>
            </w:r>
            <w:r>
              <w:rPr>
                <w:sz w:val="24"/>
              </w:rPr>
              <w:t xml:space="preserve">relativi </w:t>
            </w:r>
            <w:r>
              <w:rPr>
                <w:spacing w:val="-2"/>
                <w:sz w:val="24"/>
              </w:rPr>
              <w:t>allegati</w:t>
            </w:r>
          </w:p>
        </w:tc>
      </w:tr>
      <w:tr w:rsidR="001853B4" w14:paraId="759E78B6" w14:textId="77777777" w:rsidTr="00216E98">
        <w:trPr>
          <w:trHeight w:val="2796"/>
        </w:trPr>
        <w:tc>
          <w:tcPr>
            <w:tcW w:w="713" w:type="dxa"/>
          </w:tcPr>
          <w:p w14:paraId="48B8550E" w14:textId="77777777" w:rsidR="001853B4" w:rsidRDefault="001853B4" w:rsidP="001853B4">
            <w:pPr>
              <w:pStyle w:val="TableParagraph"/>
              <w:rPr>
                <w:sz w:val="24"/>
              </w:rPr>
            </w:pPr>
          </w:p>
          <w:p w14:paraId="62A3DD4B" w14:textId="77777777" w:rsidR="001853B4" w:rsidRDefault="001853B4" w:rsidP="001853B4">
            <w:pPr>
              <w:pStyle w:val="TableParagraph"/>
              <w:rPr>
                <w:sz w:val="24"/>
              </w:rPr>
            </w:pPr>
          </w:p>
          <w:p w14:paraId="436D639B" w14:textId="77777777" w:rsidR="001853B4" w:rsidRDefault="001853B4" w:rsidP="001853B4">
            <w:pPr>
              <w:pStyle w:val="TableParagraph"/>
              <w:rPr>
                <w:sz w:val="24"/>
              </w:rPr>
            </w:pPr>
          </w:p>
          <w:p w14:paraId="56931796" w14:textId="77777777" w:rsidR="001853B4" w:rsidRDefault="001853B4" w:rsidP="001853B4">
            <w:pPr>
              <w:pStyle w:val="TableParagraph"/>
              <w:spacing w:before="155"/>
              <w:rPr>
                <w:sz w:val="24"/>
              </w:rPr>
            </w:pPr>
          </w:p>
          <w:p w14:paraId="63FCAD02" w14:textId="77777777" w:rsidR="001853B4" w:rsidRDefault="001853B4" w:rsidP="001853B4">
            <w:pPr>
              <w:pStyle w:val="TableParagraph"/>
              <w:ind w:left="98" w:right="117"/>
              <w:jc w:val="center"/>
              <w:rPr>
                <w:sz w:val="24"/>
              </w:rPr>
            </w:pPr>
            <w:r>
              <w:rPr>
                <w:spacing w:val="-10"/>
                <w:sz w:val="24"/>
              </w:rPr>
              <w:t>9</w:t>
            </w:r>
          </w:p>
        </w:tc>
        <w:tc>
          <w:tcPr>
            <w:tcW w:w="5095" w:type="dxa"/>
          </w:tcPr>
          <w:p w14:paraId="6F86058F" w14:textId="77777777" w:rsidR="001853B4" w:rsidRDefault="001853B4" w:rsidP="001853B4">
            <w:pPr>
              <w:pStyle w:val="TableParagraph"/>
              <w:spacing w:line="259" w:lineRule="auto"/>
              <w:ind w:left="72" w:right="54"/>
              <w:jc w:val="both"/>
              <w:rPr>
                <w:sz w:val="24"/>
              </w:rPr>
            </w:pPr>
            <w:r>
              <w:rPr>
                <w:sz w:val="24"/>
              </w:rPr>
              <w:t>La Decisione a contrarre contiene le informazioni essenziali richieste dall’ art. 17 del D.lgs. 36/2023 ed è stata pubblicata nel rispetto degli artt. 20, 27, 28,</w:t>
            </w:r>
            <w:r>
              <w:rPr>
                <w:spacing w:val="-10"/>
                <w:sz w:val="24"/>
              </w:rPr>
              <w:t xml:space="preserve"> </w:t>
            </w:r>
            <w:r>
              <w:rPr>
                <w:sz w:val="24"/>
              </w:rPr>
              <w:t>35</w:t>
            </w:r>
            <w:r>
              <w:rPr>
                <w:spacing w:val="-10"/>
                <w:sz w:val="24"/>
              </w:rPr>
              <w:t xml:space="preserve"> </w:t>
            </w:r>
            <w:r>
              <w:rPr>
                <w:sz w:val="24"/>
              </w:rPr>
              <w:t>del</w:t>
            </w:r>
            <w:r>
              <w:rPr>
                <w:spacing w:val="-10"/>
                <w:sz w:val="24"/>
              </w:rPr>
              <w:t xml:space="preserve"> </w:t>
            </w:r>
            <w:r>
              <w:rPr>
                <w:sz w:val="24"/>
              </w:rPr>
              <w:t>D.lgs.</w:t>
            </w:r>
            <w:r>
              <w:rPr>
                <w:spacing w:val="-10"/>
                <w:sz w:val="24"/>
              </w:rPr>
              <w:t xml:space="preserve"> </w:t>
            </w:r>
            <w:r>
              <w:rPr>
                <w:sz w:val="24"/>
              </w:rPr>
              <w:t>36/2023</w:t>
            </w:r>
            <w:r>
              <w:rPr>
                <w:spacing w:val="-8"/>
                <w:sz w:val="24"/>
              </w:rPr>
              <w:t xml:space="preserve"> </w:t>
            </w:r>
            <w:r>
              <w:rPr>
                <w:sz w:val="24"/>
              </w:rPr>
              <w:t>e</w:t>
            </w:r>
            <w:r>
              <w:rPr>
                <w:spacing w:val="-11"/>
                <w:sz w:val="24"/>
              </w:rPr>
              <w:t xml:space="preserve"> </w:t>
            </w:r>
            <w:r>
              <w:rPr>
                <w:sz w:val="24"/>
              </w:rPr>
              <w:t>secondo</w:t>
            </w:r>
            <w:r>
              <w:rPr>
                <w:spacing w:val="-10"/>
                <w:sz w:val="24"/>
              </w:rPr>
              <w:t xml:space="preserve"> </w:t>
            </w:r>
            <w:r>
              <w:rPr>
                <w:sz w:val="24"/>
              </w:rPr>
              <w:t>quanto</w:t>
            </w:r>
            <w:r>
              <w:rPr>
                <w:spacing w:val="-10"/>
                <w:sz w:val="24"/>
              </w:rPr>
              <w:t xml:space="preserve"> </w:t>
            </w:r>
            <w:r>
              <w:rPr>
                <w:sz w:val="24"/>
              </w:rPr>
              <w:t>previsto dalla Delibera ANAC n. 263 del 20 giugno 2023 e dalla</w:t>
            </w:r>
            <w:r>
              <w:rPr>
                <w:spacing w:val="-6"/>
                <w:sz w:val="24"/>
              </w:rPr>
              <w:t xml:space="preserve"> </w:t>
            </w:r>
            <w:r>
              <w:rPr>
                <w:sz w:val="24"/>
              </w:rPr>
              <w:t>Delibera</w:t>
            </w:r>
            <w:r>
              <w:rPr>
                <w:spacing w:val="-6"/>
                <w:sz w:val="24"/>
              </w:rPr>
              <w:t xml:space="preserve"> </w:t>
            </w:r>
            <w:r>
              <w:rPr>
                <w:sz w:val="24"/>
              </w:rPr>
              <w:t>ANAC</w:t>
            </w:r>
            <w:r>
              <w:rPr>
                <w:spacing w:val="-5"/>
                <w:sz w:val="24"/>
              </w:rPr>
              <w:t xml:space="preserve"> </w:t>
            </w:r>
            <w:r>
              <w:rPr>
                <w:sz w:val="24"/>
              </w:rPr>
              <w:t>n.</w:t>
            </w:r>
            <w:r>
              <w:rPr>
                <w:spacing w:val="-5"/>
                <w:sz w:val="24"/>
              </w:rPr>
              <w:t xml:space="preserve"> </w:t>
            </w:r>
            <w:r>
              <w:rPr>
                <w:sz w:val="24"/>
              </w:rPr>
              <w:t>264</w:t>
            </w:r>
            <w:r>
              <w:rPr>
                <w:spacing w:val="-5"/>
                <w:sz w:val="24"/>
              </w:rPr>
              <w:t xml:space="preserve"> </w:t>
            </w:r>
            <w:r>
              <w:rPr>
                <w:sz w:val="24"/>
              </w:rPr>
              <w:t>del</w:t>
            </w:r>
            <w:r>
              <w:rPr>
                <w:spacing w:val="-5"/>
                <w:sz w:val="24"/>
              </w:rPr>
              <w:t xml:space="preserve"> </w:t>
            </w:r>
            <w:r>
              <w:rPr>
                <w:sz w:val="24"/>
              </w:rPr>
              <w:t>20</w:t>
            </w:r>
            <w:r>
              <w:rPr>
                <w:spacing w:val="-5"/>
                <w:sz w:val="24"/>
              </w:rPr>
              <w:t xml:space="preserve"> </w:t>
            </w:r>
            <w:r>
              <w:rPr>
                <w:sz w:val="24"/>
              </w:rPr>
              <w:t>giugno</w:t>
            </w:r>
            <w:r>
              <w:rPr>
                <w:spacing w:val="-5"/>
                <w:sz w:val="24"/>
              </w:rPr>
              <w:t xml:space="preserve"> </w:t>
            </w:r>
            <w:r>
              <w:rPr>
                <w:sz w:val="24"/>
              </w:rPr>
              <w:t>2023</w:t>
            </w:r>
            <w:r>
              <w:rPr>
                <w:spacing w:val="-5"/>
                <w:sz w:val="24"/>
              </w:rPr>
              <w:t xml:space="preserve"> </w:t>
            </w:r>
            <w:r>
              <w:rPr>
                <w:sz w:val="24"/>
              </w:rPr>
              <w:t>e</w:t>
            </w:r>
            <w:r>
              <w:rPr>
                <w:spacing w:val="-6"/>
                <w:sz w:val="24"/>
              </w:rPr>
              <w:t xml:space="preserve"> </w:t>
            </w:r>
            <w:r>
              <w:rPr>
                <w:sz w:val="24"/>
              </w:rPr>
              <w:t>i relativi allegati?</w:t>
            </w:r>
          </w:p>
          <w:p w14:paraId="03902501" w14:textId="77777777" w:rsidR="001853B4" w:rsidRDefault="001853B4" w:rsidP="001853B4">
            <w:pPr>
              <w:pStyle w:val="TableParagraph"/>
              <w:spacing w:before="137" w:line="270" w:lineRule="atLeast"/>
              <w:ind w:left="72" w:right="58"/>
              <w:jc w:val="both"/>
              <w:rPr>
                <w:i/>
                <w:sz w:val="24"/>
              </w:rPr>
            </w:pPr>
            <w:r>
              <w:rPr>
                <w:i/>
                <w:sz w:val="24"/>
                <w:vertAlign w:val="superscript"/>
              </w:rPr>
              <w:t>*</w:t>
            </w:r>
            <w:r>
              <w:rPr>
                <w:i/>
                <w:sz w:val="24"/>
              </w:rPr>
              <w:t>(Dal 01/07/2023 al 31/12/2023 continua ad applicarsi l’art.29 del D.lgs. 50/2016).</w:t>
            </w:r>
          </w:p>
        </w:tc>
        <w:tc>
          <w:tcPr>
            <w:tcW w:w="614" w:type="dxa"/>
            <w:vAlign w:val="center"/>
          </w:tcPr>
          <w:p w14:paraId="4BE85A20" w14:textId="00E2F3F7" w:rsidR="001853B4" w:rsidRPr="001853B4" w:rsidRDefault="001853B4" w:rsidP="001853B4">
            <w:pPr>
              <w:pStyle w:val="TableParagraph"/>
            </w:pPr>
            <w:r w:rsidRPr="001853B4">
              <w:t>X</w:t>
            </w:r>
          </w:p>
        </w:tc>
        <w:tc>
          <w:tcPr>
            <w:tcW w:w="614" w:type="dxa"/>
            <w:vAlign w:val="center"/>
          </w:tcPr>
          <w:p w14:paraId="2BD65165" w14:textId="1DB5EBA0" w:rsidR="001853B4" w:rsidRPr="001853B4" w:rsidRDefault="001853B4" w:rsidP="001853B4">
            <w:pPr>
              <w:pStyle w:val="TableParagraph"/>
            </w:pPr>
            <w:r w:rsidRPr="001853B4">
              <w:t> </w:t>
            </w:r>
          </w:p>
        </w:tc>
        <w:tc>
          <w:tcPr>
            <w:tcW w:w="614" w:type="dxa"/>
            <w:vAlign w:val="center"/>
          </w:tcPr>
          <w:p w14:paraId="57FD6C60" w14:textId="671D28FF" w:rsidR="001853B4" w:rsidRPr="001853B4" w:rsidRDefault="001853B4" w:rsidP="001853B4">
            <w:pPr>
              <w:pStyle w:val="TableParagraph"/>
            </w:pPr>
            <w:r w:rsidRPr="001853B4">
              <w:t> </w:t>
            </w:r>
          </w:p>
        </w:tc>
        <w:tc>
          <w:tcPr>
            <w:tcW w:w="2198" w:type="dxa"/>
            <w:vAlign w:val="center"/>
          </w:tcPr>
          <w:p w14:paraId="6EF08762" w14:textId="59D75648" w:rsidR="001853B4" w:rsidRPr="001853B4" w:rsidRDefault="001853B4" w:rsidP="001853B4">
            <w:pPr>
              <w:pStyle w:val="TableParagraph"/>
            </w:pPr>
            <w:r w:rsidRPr="001853B4">
              <w:t>Determina a contrare</w:t>
            </w:r>
            <w:r w:rsidRPr="001853B4">
              <w:br/>
              <w:t>Bando di gara</w:t>
            </w:r>
            <w:r w:rsidRPr="001853B4">
              <w:br/>
              <w:t>Sito trasparenza UNIUD</w:t>
            </w:r>
          </w:p>
          <w:p w14:paraId="02A1501C" w14:textId="77777777" w:rsidR="001853B4" w:rsidRPr="001853B4" w:rsidRDefault="001853B4" w:rsidP="001853B4">
            <w:pPr>
              <w:pStyle w:val="TableParagraph"/>
              <w:rPr>
                <w:highlight w:val="yellow"/>
              </w:rPr>
            </w:pPr>
          </w:p>
          <w:p w14:paraId="4C74622B" w14:textId="77777777" w:rsidR="001853B4" w:rsidRPr="001853B4" w:rsidRDefault="001853B4" w:rsidP="001853B4">
            <w:pPr>
              <w:pStyle w:val="TableParagraph"/>
              <w:rPr>
                <w:highlight w:val="yellow"/>
              </w:rPr>
            </w:pPr>
          </w:p>
          <w:p w14:paraId="3033932A" w14:textId="018AFF64" w:rsidR="001853B4" w:rsidRPr="001853B4" w:rsidRDefault="001853B4" w:rsidP="001853B4">
            <w:pPr>
              <w:pStyle w:val="TableParagraph"/>
            </w:pPr>
            <w:r w:rsidRPr="001853B4">
              <w:rPr>
                <w:highlight w:val="yellow"/>
              </w:rPr>
              <w:t>comunicazione a TUTTI i fornitori dell'esito della gara  OPPURE inserire nel bando che l'esito della gara sarà pubblicato su www.uniud.it</w:t>
            </w:r>
          </w:p>
        </w:tc>
        <w:tc>
          <w:tcPr>
            <w:tcW w:w="2198" w:type="dxa"/>
          </w:tcPr>
          <w:p w14:paraId="45A18880" w14:textId="77777777" w:rsidR="001853B4" w:rsidRDefault="001853B4" w:rsidP="001853B4">
            <w:pPr>
              <w:pStyle w:val="TableParagraph"/>
            </w:pPr>
          </w:p>
        </w:tc>
        <w:tc>
          <w:tcPr>
            <w:tcW w:w="2625" w:type="dxa"/>
          </w:tcPr>
          <w:p w14:paraId="60FE72F6" w14:textId="77777777" w:rsidR="001853B4" w:rsidRDefault="001853B4" w:rsidP="001853B4">
            <w:pPr>
              <w:pStyle w:val="TableParagraph"/>
              <w:spacing w:before="18"/>
              <w:rPr>
                <w:sz w:val="24"/>
              </w:rPr>
            </w:pPr>
          </w:p>
          <w:p w14:paraId="1C8D26C1" w14:textId="77777777" w:rsidR="001853B4" w:rsidRDefault="001853B4" w:rsidP="001853B4">
            <w:pPr>
              <w:pStyle w:val="TableParagraph"/>
              <w:numPr>
                <w:ilvl w:val="0"/>
                <w:numId w:val="78"/>
              </w:numPr>
              <w:tabs>
                <w:tab w:val="left" w:pos="273"/>
                <w:tab w:val="left" w:pos="275"/>
              </w:tabs>
              <w:ind w:right="108"/>
              <w:rPr>
                <w:sz w:val="24"/>
              </w:rPr>
            </w:pPr>
            <w:r>
              <w:rPr>
                <w:sz w:val="24"/>
              </w:rPr>
              <w:t>Decisione</w:t>
            </w:r>
            <w:r>
              <w:rPr>
                <w:spacing w:val="-14"/>
                <w:sz w:val="24"/>
              </w:rPr>
              <w:t xml:space="preserve"> </w:t>
            </w:r>
            <w:r>
              <w:rPr>
                <w:sz w:val="24"/>
              </w:rPr>
              <w:t>a</w:t>
            </w:r>
            <w:r>
              <w:rPr>
                <w:spacing w:val="-12"/>
                <w:sz w:val="24"/>
              </w:rPr>
              <w:t xml:space="preserve"> </w:t>
            </w:r>
            <w:r>
              <w:rPr>
                <w:sz w:val="24"/>
              </w:rPr>
              <w:t>contrarre</w:t>
            </w:r>
            <w:r>
              <w:rPr>
                <w:spacing w:val="-14"/>
                <w:sz w:val="24"/>
              </w:rPr>
              <w:t xml:space="preserve"> </w:t>
            </w:r>
            <w:r>
              <w:rPr>
                <w:sz w:val="24"/>
              </w:rPr>
              <w:t>o atto analogo</w:t>
            </w:r>
          </w:p>
          <w:p w14:paraId="6E14765A" w14:textId="77777777" w:rsidR="001853B4" w:rsidRDefault="001853B4" w:rsidP="001853B4">
            <w:pPr>
              <w:pStyle w:val="TableParagraph"/>
              <w:numPr>
                <w:ilvl w:val="0"/>
                <w:numId w:val="78"/>
              </w:numPr>
              <w:tabs>
                <w:tab w:val="left" w:pos="273"/>
                <w:tab w:val="left" w:pos="275"/>
              </w:tabs>
              <w:ind w:right="88"/>
              <w:rPr>
                <w:sz w:val="24"/>
              </w:rPr>
            </w:pPr>
            <w:r>
              <w:rPr>
                <w:sz w:val="24"/>
              </w:rPr>
              <w:t>Bando</w:t>
            </w:r>
            <w:r>
              <w:rPr>
                <w:spacing w:val="-10"/>
                <w:sz w:val="24"/>
              </w:rPr>
              <w:t xml:space="preserve"> </w:t>
            </w:r>
            <w:r>
              <w:rPr>
                <w:sz w:val="24"/>
              </w:rPr>
              <w:t>di</w:t>
            </w:r>
            <w:r>
              <w:rPr>
                <w:spacing w:val="-9"/>
                <w:sz w:val="24"/>
              </w:rPr>
              <w:t xml:space="preserve"> </w:t>
            </w:r>
            <w:r>
              <w:rPr>
                <w:sz w:val="24"/>
              </w:rPr>
              <w:t>gara</w:t>
            </w:r>
            <w:r>
              <w:rPr>
                <w:spacing w:val="-12"/>
                <w:sz w:val="24"/>
              </w:rPr>
              <w:t xml:space="preserve"> </w:t>
            </w:r>
            <w:r>
              <w:rPr>
                <w:sz w:val="24"/>
              </w:rPr>
              <w:t>e</w:t>
            </w:r>
            <w:r>
              <w:rPr>
                <w:spacing w:val="-10"/>
                <w:sz w:val="24"/>
              </w:rPr>
              <w:t xml:space="preserve"> </w:t>
            </w:r>
            <w:r>
              <w:rPr>
                <w:sz w:val="24"/>
              </w:rPr>
              <w:t>relativi allegati (se approvati dalla Decisione)</w:t>
            </w:r>
          </w:p>
          <w:p w14:paraId="220D5C66" w14:textId="77777777" w:rsidR="001853B4" w:rsidRDefault="001853B4" w:rsidP="001853B4">
            <w:pPr>
              <w:pStyle w:val="TableParagraph"/>
              <w:numPr>
                <w:ilvl w:val="0"/>
                <w:numId w:val="78"/>
              </w:numPr>
              <w:tabs>
                <w:tab w:val="left" w:pos="273"/>
                <w:tab w:val="left" w:pos="275"/>
              </w:tabs>
              <w:spacing w:before="1"/>
              <w:ind w:right="924"/>
              <w:rPr>
                <w:sz w:val="24"/>
              </w:rPr>
            </w:pPr>
            <w:r>
              <w:rPr>
                <w:spacing w:val="-2"/>
                <w:sz w:val="24"/>
              </w:rPr>
              <w:t>Dimostrazione dell'avvenuta pubblicazione</w:t>
            </w:r>
          </w:p>
        </w:tc>
      </w:tr>
    </w:tbl>
    <w:p w14:paraId="5B89DF24" w14:textId="77777777" w:rsidR="00D93F72" w:rsidRDefault="00D93F72">
      <w:pPr>
        <w:rPr>
          <w:sz w:val="24"/>
        </w:rPr>
        <w:sectPr w:rsidR="00D93F72">
          <w:pgSz w:w="16840" w:h="11910" w:orient="landscape"/>
          <w:pgMar w:top="1600" w:right="920" w:bottom="1120" w:left="880" w:header="3" w:footer="695" w:gutter="0"/>
          <w:cols w:space="720"/>
        </w:sectPr>
      </w:pPr>
    </w:p>
    <w:p w14:paraId="53426030" w14:textId="77777777" w:rsidR="00D93F72" w:rsidRDefault="00D93F72">
      <w:pPr>
        <w:pStyle w:val="Corpotesto"/>
        <w:rPr>
          <w:sz w:val="15"/>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095"/>
        <w:gridCol w:w="614"/>
        <w:gridCol w:w="614"/>
        <w:gridCol w:w="614"/>
        <w:gridCol w:w="2198"/>
        <w:gridCol w:w="2198"/>
        <w:gridCol w:w="2625"/>
      </w:tblGrid>
      <w:tr w:rsidR="00D93F72" w14:paraId="28B9FB29" w14:textId="77777777">
        <w:trPr>
          <w:trHeight w:val="1499"/>
        </w:trPr>
        <w:tc>
          <w:tcPr>
            <w:tcW w:w="5808" w:type="dxa"/>
            <w:gridSpan w:val="2"/>
            <w:shd w:val="clear" w:color="auto" w:fill="1F487C"/>
          </w:tcPr>
          <w:p w14:paraId="3470F1CC" w14:textId="77777777" w:rsidR="00D93F72" w:rsidRDefault="00D93F72">
            <w:pPr>
              <w:pStyle w:val="TableParagraph"/>
              <w:rPr>
                <w:sz w:val="24"/>
              </w:rPr>
            </w:pPr>
          </w:p>
          <w:p w14:paraId="6BF8E936" w14:textId="77777777" w:rsidR="00D93F72" w:rsidRDefault="00D93F72">
            <w:pPr>
              <w:pStyle w:val="TableParagraph"/>
              <w:spacing w:before="58"/>
              <w:rPr>
                <w:sz w:val="24"/>
              </w:rPr>
            </w:pPr>
          </w:p>
          <w:p w14:paraId="4717AF1C" w14:textId="77777777" w:rsidR="00D93F72" w:rsidRDefault="00DF4D89">
            <w:pPr>
              <w:pStyle w:val="TableParagraph"/>
              <w:spacing w:before="1"/>
              <w:ind w:left="1156"/>
              <w:rPr>
                <w:b/>
                <w:sz w:val="24"/>
              </w:rPr>
            </w:pPr>
            <w:r>
              <w:rPr>
                <w:b/>
                <w:color w:val="FFFFFF"/>
                <w:sz w:val="24"/>
              </w:rPr>
              <w:t>Verifica</w:t>
            </w:r>
            <w:r>
              <w:rPr>
                <w:b/>
                <w:color w:val="FFFFFF"/>
                <w:spacing w:val="-2"/>
                <w:sz w:val="24"/>
              </w:rPr>
              <w:t xml:space="preserve"> </w:t>
            </w:r>
            <w:r>
              <w:rPr>
                <w:b/>
                <w:color w:val="FFFFFF"/>
                <w:sz w:val="24"/>
              </w:rPr>
              <w:t>procedure</w:t>
            </w:r>
            <w:r>
              <w:rPr>
                <w:b/>
                <w:color w:val="FFFFFF"/>
                <w:spacing w:val="-3"/>
                <w:sz w:val="24"/>
              </w:rPr>
              <w:t xml:space="preserve"> </w:t>
            </w:r>
            <w:r>
              <w:rPr>
                <w:b/>
                <w:color w:val="FFFFFF"/>
                <w:sz w:val="24"/>
              </w:rPr>
              <w:t>di</w:t>
            </w:r>
            <w:r>
              <w:rPr>
                <w:b/>
                <w:color w:val="FFFFFF"/>
                <w:spacing w:val="-1"/>
                <w:sz w:val="24"/>
              </w:rPr>
              <w:t xml:space="preserve"> </w:t>
            </w:r>
            <w:r>
              <w:rPr>
                <w:b/>
                <w:color w:val="FFFFFF"/>
                <w:spacing w:val="-2"/>
                <w:sz w:val="24"/>
              </w:rPr>
              <w:t>affidamento</w:t>
            </w:r>
          </w:p>
        </w:tc>
        <w:tc>
          <w:tcPr>
            <w:tcW w:w="614" w:type="dxa"/>
            <w:shd w:val="clear" w:color="auto" w:fill="1F487C"/>
          </w:tcPr>
          <w:p w14:paraId="72A58DA0" w14:textId="77777777" w:rsidR="00D93F72" w:rsidRDefault="00D93F72">
            <w:pPr>
              <w:pStyle w:val="TableParagraph"/>
              <w:rPr>
                <w:sz w:val="24"/>
              </w:rPr>
            </w:pPr>
          </w:p>
          <w:p w14:paraId="543725C4" w14:textId="77777777" w:rsidR="00D93F72" w:rsidRDefault="00D93F72">
            <w:pPr>
              <w:pStyle w:val="TableParagraph"/>
              <w:spacing w:before="58"/>
              <w:rPr>
                <w:sz w:val="24"/>
              </w:rPr>
            </w:pPr>
          </w:p>
          <w:p w14:paraId="62B0A6BE" w14:textId="77777777" w:rsidR="00D93F72" w:rsidRDefault="00DF4D89">
            <w:pPr>
              <w:pStyle w:val="TableParagraph"/>
              <w:spacing w:before="1"/>
              <w:ind w:left="195"/>
              <w:rPr>
                <w:b/>
                <w:sz w:val="24"/>
              </w:rPr>
            </w:pPr>
            <w:r>
              <w:rPr>
                <w:b/>
                <w:color w:val="FFFFFF"/>
                <w:spacing w:val="-5"/>
                <w:sz w:val="24"/>
              </w:rPr>
              <w:t>SI</w:t>
            </w:r>
          </w:p>
        </w:tc>
        <w:tc>
          <w:tcPr>
            <w:tcW w:w="614" w:type="dxa"/>
            <w:shd w:val="clear" w:color="auto" w:fill="1F487C"/>
          </w:tcPr>
          <w:p w14:paraId="2DF9BF5C" w14:textId="77777777" w:rsidR="00D93F72" w:rsidRDefault="00D93F72">
            <w:pPr>
              <w:pStyle w:val="TableParagraph"/>
              <w:rPr>
                <w:sz w:val="24"/>
              </w:rPr>
            </w:pPr>
          </w:p>
          <w:p w14:paraId="612EFB52" w14:textId="77777777" w:rsidR="00D93F72" w:rsidRDefault="00D93F72">
            <w:pPr>
              <w:pStyle w:val="TableParagraph"/>
              <w:spacing w:before="58"/>
              <w:rPr>
                <w:sz w:val="24"/>
              </w:rPr>
            </w:pPr>
          </w:p>
          <w:p w14:paraId="626C5CE4" w14:textId="77777777" w:rsidR="00D93F72" w:rsidRDefault="00DF4D89">
            <w:pPr>
              <w:pStyle w:val="TableParagraph"/>
              <w:spacing w:before="1"/>
              <w:ind w:left="128"/>
              <w:rPr>
                <w:b/>
                <w:sz w:val="24"/>
              </w:rPr>
            </w:pPr>
            <w:r>
              <w:rPr>
                <w:b/>
                <w:color w:val="FFFFFF"/>
                <w:spacing w:val="-5"/>
                <w:sz w:val="24"/>
              </w:rPr>
              <w:t>NO</w:t>
            </w:r>
          </w:p>
        </w:tc>
        <w:tc>
          <w:tcPr>
            <w:tcW w:w="614" w:type="dxa"/>
            <w:shd w:val="clear" w:color="auto" w:fill="1F487C"/>
          </w:tcPr>
          <w:p w14:paraId="72348A71" w14:textId="77777777" w:rsidR="00D93F72" w:rsidRDefault="00D93F72">
            <w:pPr>
              <w:pStyle w:val="TableParagraph"/>
              <w:rPr>
                <w:sz w:val="24"/>
              </w:rPr>
            </w:pPr>
          </w:p>
          <w:p w14:paraId="64AFF54E" w14:textId="77777777" w:rsidR="00D93F72" w:rsidRDefault="00D93F72">
            <w:pPr>
              <w:pStyle w:val="TableParagraph"/>
              <w:spacing w:before="58"/>
              <w:rPr>
                <w:sz w:val="24"/>
              </w:rPr>
            </w:pPr>
          </w:p>
          <w:p w14:paraId="4D628CAC" w14:textId="77777777" w:rsidR="00D93F72" w:rsidRDefault="00DF4D89">
            <w:pPr>
              <w:pStyle w:val="TableParagraph"/>
              <w:spacing w:before="1"/>
              <w:ind w:left="73"/>
              <w:rPr>
                <w:b/>
                <w:sz w:val="24"/>
              </w:rPr>
            </w:pPr>
            <w:r>
              <w:rPr>
                <w:b/>
                <w:color w:val="FFFFFF"/>
                <w:spacing w:val="-4"/>
                <w:sz w:val="24"/>
              </w:rPr>
              <w:t>N.A.</w:t>
            </w:r>
          </w:p>
        </w:tc>
        <w:tc>
          <w:tcPr>
            <w:tcW w:w="2198" w:type="dxa"/>
            <w:shd w:val="clear" w:color="auto" w:fill="1F487C"/>
          </w:tcPr>
          <w:p w14:paraId="58BB8C6F" w14:textId="77777777" w:rsidR="00D93F72" w:rsidRDefault="00D93F72">
            <w:pPr>
              <w:pStyle w:val="TableParagraph"/>
              <w:spacing w:before="58"/>
              <w:rPr>
                <w:sz w:val="24"/>
              </w:rPr>
            </w:pPr>
          </w:p>
          <w:p w14:paraId="2E075205" w14:textId="77777777" w:rsidR="00D93F72" w:rsidRDefault="00DF4D89">
            <w:pPr>
              <w:pStyle w:val="TableParagraph"/>
              <w:spacing w:before="1"/>
              <w:ind w:left="561" w:right="547" w:firstLine="9"/>
              <w:jc w:val="both"/>
              <w:rPr>
                <w:b/>
                <w:sz w:val="24"/>
              </w:rPr>
            </w:pPr>
            <w:r>
              <w:rPr>
                <w:b/>
                <w:color w:val="FFFFFF"/>
                <w:sz w:val="24"/>
              </w:rPr>
              <w:t>Elenco</w:t>
            </w:r>
            <w:r>
              <w:rPr>
                <w:b/>
                <w:color w:val="FFFFFF"/>
                <w:spacing w:val="-15"/>
                <w:sz w:val="24"/>
              </w:rPr>
              <w:t xml:space="preserve"> </w:t>
            </w:r>
            <w:r>
              <w:rPr>
                <w:b/>
                <w:color w:val="FFFFFF"/>
                <w:sz w:val="24"/>
              </w:rPr>
              <w:t xml:space="preserve">dei </w:t>
            </w:r>
            <w:r>
              <w:rPr>
                <w:b/>
                <w:color w:val="FFFFFF"/>
                <w:spacing w:val="-2"/>
                <w:sz w:val="24"/>
              </w:rPr>
              <w:t>documenti verificati</w:t>
            </w:r>
          </w:p>
        </w:tc>
        <w:tc>
          <w:tcPr>
            <w:tcW w:w="2198" w:type="dxa"/>
            <w:shd w:val="clear" w:color="auto" w:fill="1F487C"/>
          </w:tcPr>
          <w:p w14:paraId="69E25F88" w14:textId="77777777" w:rsidR="00D93F72" w:rsidRDefault="00D93F72">
            <w:pPr>
              <w:pStyle w:val="TableParagraph"/>
              <w:rPr>
                <w:sz w:val="24"/>
              </w:rPr>
            </w:pPr>
          </w:p>
          <w:p w14:paraId="2C77DCD1" w14:textId="77777777" w:rsidR="00D93F72" w:rsidRDefault="00D93F72">
            <w:pPr>
              <w:pStyle w:val="TableParagraph"/>
              <w:spacing w:before="58"/>
              <w:rPr>
                <w:sz w:val="24"/>
              </w:rPr>
            </w:pPr>
          </w:p>
          <w:p w14:paraId="0D5F13CC" w14:textId="77777777" w:rsidR="00D93F72" w:rsidRDefault="00DF4D89">
            <w:pPr>
              <w:pStyle w:val="TableParagraph"/>
              <w:spacing w:before="1"/>
              <w:ind w:left="14"/>
              <w:jc w:val="center"/>
              <w:rPr>
                <w:b/>
                <w:sz w:val="24"/>
              </w:rPr>
            </w:pPr>
            <w:r>
              <w:rPr>
                <w:b/>
                <w:spacing w:val="-4"/>
                <w:sz w:val="24"/>
              </w:rPr>
              <w:t>Note</w:t>
            </w:r>
          </w:p>
        </w:tc>
        <w:tc>
          <w:tcPr>
            <w:tcW w:w="2625" w:type="dxa"/>
            <w:shd w:val="clear" w:color="auto" w:fill="CCCCFF"/>
          </w:tcPr>
          <w:p w14:paraId="138732BB" w14:textId="77777777" w:rsidR="00D93F72" w:rsidRDefault="00D93F72">
            <w:pPr>
              <w:pStyle w:val="TableParagraph"/>
              <w:rPr>
                <w:sz w:val="24"/>
              </w:rPr>
            </w:pPr>
          </w:p>
          <w:p w14:paraId="44B1FD8F" w14:textId="77777777" w:rsidR="00D93F72" w:rsidRDefault="00D93F72">
            <w:pPr>
              <w:pStyle w:val="TableParagraph"/>
              <w:spacing w:before="53"/>
              <w:rPr>
                <w:sz w:val="24"/>
              </w:rPr>
            </w:pPr>
          </w:p>
          <w:p w14:paraId="7B5937AE" w14:textId="77777777" w:rsidR="00D93F72" w:rsidRDefault="00DF4D89">
            <w:pPr>
              <w:pStyle w:val="TableParagraph"/>
              <w:ind w:left="195"/>
              <w:rPr>
                <w:b/>
                <w:sz w:val="16"/>
              </w:rPr>
            </w:pPr>
            <w:r>
              <w:rPr>
                <w:b/>
                <w:sz w:val="24"/>
              </w:rPr>
              <w:t>Oggetto</w:t>
            </w:r>
            <w:r>
              <w:rPr>
                <w:b/>
                <w:spacing w:val="-1"/>
                <w:sz w:val="24"/>
              </w:rPr>
              <w:t xml:space="preserve"> </w:t>
            </w:r>
            <w:r>
              <w:rPr>
                <w:b/>
                <w:sz w:val="24"/>
              </w:rPr>
              <w:t>del</w:t>
            </w:r>
            <w:r>
              <w:rPr>
                <w:b/>
                <w:spacing w:val="-1"/>
                <w:sz w:val="24"/>
              </w:rPr>
              <w:t xml:space="preserve"> </w:t>
            </w:r>
            <w:r>
              <w:rPr>
                <w:b/>
                <w:spacing w:val="-2"/>
                <w:sz w:val="24"/>
              </w:rPr>
              <w:t>controllo</w:t>
            </w:r>
            <w:r>
              <w:rPr>
                <w:b/>
                <w:spacing w:val="-2"/>
                <w:position w:val="8"/>
                <w:sz w:val="16"/>
              </w:rPr>
              <w:t>1</w:t>
            </w:r>
          </w:p>
        </w:tc>
      </w:tr>
      <w:tr w:rsidR="00D93F72" w14:paraId="089F8042" w14:textId="77777777">
        <w:trPr>
          <w:trHeight w:val="1104"/>
        </w:trPr>
        <w:tc>
          <w:tcPr>
            <w:tcW w:w="713" w:type="dxa"/>
          </w:tcPr>
          <w:p w14:paraId="01E50B92" w14:textId="77777777" w:rsidR="00D93F72" w:rsidRDefault="00D93F72">
            <w:pPr>
              <w:pStyle w:val="TableParagraph"/>
            </w:pPr>
          </w:p>
        </w:tc>
        <w:tc>
          <w:tcPr>
            <w:tcW w:w="5095" w:type="dxa"/>
          </w:tcPr>
          <w:p w14:paraId="4AF991F1" w14:textId="77777777" w:rsidR="00D93F72" w:rsidRDefault="00DF4D89">
            <w:pPr>
              <w:pStyle w:val="TableParagraph"/>
              <w:ind w:left="72" w:right="17"/>
              <w:rPr>
                <w:i/>
                <w:sz w:val="24"/>
              </w:rPr>
            </w:pPr>
            <w:r>
              <w:rPr>
                <w:i/>
                <w:sz w:val="24"/>
                <w:vertAlign w:val="superscript"/>
              </w:rPr>
              <w:t>*</w:t>
            </w:r>
            <w:r>
              <w:rPr>
                <w:i/>
                <w:sz w:val="24"/>
              </w:rPr>
              <w:t>(Le</w:t>
            </w:r>
            <w:r>
              <w:rPr>
                <w:i/>
                <w:spacing w:val="33"/>
                <w:sz w:val="24"/>
              </w:rPr>
              <w:t xml:space="preserve"> </w:t>
            </w:r>
            <w:r>
              <w:rPr>
                <w:i/>
                <w:sz w:val="24"/>
              </w:rPr>
              <w:t>Delibere</w:t>
            </w:r>
            <w:r>
              <w:rPr>
                <w:i/>
                <w:spacing w:val="35"/>
                <w:sz w:val="24"/>
              </w:rPr>
              <w:t xml:space="preserve"> </w:t>
            </w:r>
            <w:r>
              <w:rPr>
                <w:i/>
                <w:sz w:val="24"/>
              </w:rPr>
              <w:t>ANAC</w:t>
            </w:r>
            <w:r>
              <w:rPr>
                <w:i/>
                <w:spacing w:val="34"/>
                <w:sz w:val="24"/>
              </w:rPr>
              <w:t xml:space="preserve"> </w:t>
            </w:r>
            <w:r>
              <w:rPr>
                <w:i/>
                <w:sz w:val="24"/>
              </w:rPr>
              <w:t>n.</w:t>
            </w:r>
            <w:r>
              <w:rPr>
                <w:i/>
                <w:spacing w:val="36"/>
                <w:sz w:val="24"/>
              </w:rPr>
              <w:t xml:space="preserve"> </w:t>
            </w:r>
            <w:r>
              <w:rPr>
                <w:i/>
                <w:sz w:val="24"/>
              </w:rPr>
              <w:t>263</w:t>
            </w:r>
            <w:r>
              <w:rPr>
                <w:i/>
                <w:spacing w:val="34"/>
                <w:sz w:val="24"/>
              </w:rPr>
              <w:t xml:space="preserve"> </w:t>
            </w:r>
            <w:r>
              <w:rPr>
                <w:i/>
                <w:sz w:val="24"/>
              </w:rPr>
              <w:t>e</w:t>
            </w:r>
            <w:r>
              <w:rPr>
                <w:i/>
                <w:spacing w:val="33"/>
                <w:sz w:val="24"/>
              </w:rPr>
              <w:t xml:space="preserve"> </w:t>
            </w:r>
            <w:r>
              <w:rPr>
                <w:i/>
                <w:sz w:val="24"/>
              </w:rPr>
              <w:t>264</w:t>
            </w:r>
            <w:r>
              <w:rPr>
                <w:i/>
                <w:spacing w:val="36"/>
                <w:sz w:val="24"/>
              </w:rPr>
              <w:t xml:space="preserve"> </w:t>
            </w:r>
            <w:r>
              <w:rPr>
                <w:i/>
                <w:sz w:val="24"/>
              </w:rPr>
              <w:t>del</w:t>
            </w:r>
            <w:r>
              <w:rPr>
                <w:i/>
                <w:spacing w:val="34"/>
                <w:sz w:val="24"/>
              </w:rPr>
              <w:t xml:space="preserve"> </w:t>
            </w:r>
            <w:r>
              <w:rPr>
                <w:i/>
                <w:sz w:val="24"/>
              </w:rPr>
              <w:t>20</w:t>
            </w:r>
            <w:r>
              <w:rPr>
                <w:i/>
                <w:spacing w:val="36"/>
                <w:sz w:val="24"/>
              </w:rPr>
              <w:t xml:space="preserve"> </w:t>
            </w:r>
            <w:r>
              <w:rPr>
                <w:i/>
                <w:sz w:val="24"/>
              </w:rPr>
              <w:t>giugno 2023</w:t>
            </w:r>
            <w:r>
              <w:rPr>
                <w:i/>
                <w:spacing w:val="54"/>
                <w:sz w:val="24"/>
              </w:rPr>
              <w:t xml:space="preserve"> </w:t>
            </w:r>
            <w:r>
              <w:rPr>
                <w:i/>
                <w:sz w:val="24"/>
              </w:rPr>
              <w:t>sono</w:t>
            </w:r>
            <w:r>
              <w:rPr>
                <w:i/>
                <w:spacing w:val="55"/>
                <w:sz w:val="24"/>
              </w:rPr>
              <w:t xml:space="preserve"> </w:t>
            </w:r>
            <w:r>
              <w:rPr>
                <w:i/>
                <w:sz w:val="24"/>
              </w:rPr>
              <w:t>entrate</w:t>
            </w:r>
            <w:r>
              <w:rPr>
                <w:i/>
                <w:spacing w:val="56"/>
                <w:sz w:val="24"/>
              </w:rPr>
              <w:t xml:space="preserve"> </w:t>
            </w:r>
            <w:r>
              <w:rPr>
                <w:i/>
                <w:sz w:val="24"/>
              </w:rPr>
              <w:t>in</w:t>
            </w:r>
            <w:r>
              <w:rPr>
                <w:i/>
                <w:spacing w:val="55"/>
                <w:sz w:val="24"/>
              </w:rPr>
              <w:t xml:space="preserve"> </w:t>
            </w:r>
            <w:r>
              <w:rPr>
                <w:i/>
                <w:sz w:val="24"/>
              </w:rPr>
              <w:t>vigore</w:t>
            </w:r>
            <w:r>
              <w:rPr>
                <w:i/>
                <w:spacing w:val="55"/>
                <w:sz w:val="24"/>
              </w:rPr>
              <w:t xml:space="preserve"> </w:t>
            </w:r>
            <w:r>
              <w:rPr>
                <w:i/>
                <w:sz w:val="24"/>
              </w:rPr>
              <w:t>il</w:t>
            </w:r>
            <w:r>
              <w:rPr>
                <w:i/>
                <w:spacing w:val="55"/>
                <w:sz w:val="24"/>
              </w:rPr>
              <w:t xml:space="preserve"> </w:t>
            </w:r>
            <w:r>
              <w:rPr>
                <w:i/>
                <w:sz w:val="24"/>
              </w:rPr>
              <w:t>1°</w:t>
            </w:r>
            <w:r>
              <w:rPr>
                <w:i/>
                <w:spacing w:val="55"/>
                <w:sz w:val="24"/>
              </w:rPr>
              <w:t xml:space="preserve"> </w:t>
            </w:r>
            <w:r>
              <w:rPr>
                <w:i/>
                <w:sz w:val="24"/>
              </w:rPr>
              <w:t>luglio</w:t>
            </w:r>
            <w:r>
              <w:rPr>
                <w:i/>
                <w:spacing w:val="55"/>
                <w:sz w:val="24"/>
              </w:rPr>
              <w:t xml:space="preserve"> </w:t>
            </w:r>
            <w:r>
              <w:rPr>
                <w:i/>
                <w:sz w:val="24"/>
              </w:rPr>
              <w:t>2023</w:t>
            </w:r>
            <w:r>
              <w:rPr>
                <w:i/>
                <w:spacing w:val="58"/>
                <w:sz w:val="24"/>
              </w:rPr>
              <w:t xml:space="preserve"> </w:t>
            </w:r>
            <w:r>
              <w:rPr>
                <w:i/>
                <w:spacing w:val="-10"/>
                <w:sz w:val="24"/>
              </w:rPr>
              <w:t>e</w:t>
            </w:r>
          </w:p>
          <w:p w14:paraId="6360A357" w14:textId="77777777" w:rsidR="00D93F72" w:rsidRDefault="00DF4D89">
            <w:pPr>
              <w:pStyle w:val="TableParagraph"/>
              <w:spacing w:line="270" w:lineRule="atLeast"/>
              <w:ind w:left="72" w:right="17"/>
              <w:rPr>
                <w:i/>
                <w:sz w:val="24"/>
              </w:rPr>
            </w:pPr>
            <w:r>
              <w:rPr>
                <w:i/>
                <w:sz w:val="24"/>
              </w:rPr>
              <w:t>acquisteranno</w:t>
            </w:r>
            <w:r>
              <w:rPr>
                <w:i/>
                <w:spacing w:val="-6"/>
                <w:sz w:val="24"/>
              </w:rPr>
              <w:t xml:space="preserve"> </w:t>
            </w:r>
            <w:r>
              <w:rPr>
                <w:i/>
                <w:sz w:val="24"/>
              </w:rPr>
              <w:t>efficacia a</w:t>
            </w:r>
            <w:r>
              <w:rPr>
                <w:i/>
                <w:spacing w:val="-1"/>
                <w:sz w:val="24"/>
              </w:rPr>
              <w:t xml:space="preserve"> </w:t>
            </w:r>
            <w:r>
              <w:rPr>
                <w:i/>
                <w:sz w:val="24"/>
              </w:rPr>
              <w:t>decorrere</w:t>
            </w:r>
            <w:r>
              <w:rPr>
                <w:i/>
                <w:spacing w:val="-2"/>
                <w:sz w:val="24"/>
              </w:rPr>
              <w:t xml:space="preserve"> </w:t>
            </w:r>
            <w:r>
              <w:rPr>
                <w:i/>
                <w:sz w:val="24"/>
              </w:rPr>
              <w:t>dal 1°</w:t>
            </w:r>
            <w:r>
              <w:rPr>
                <w:i/>
                <w:spacing w:val="-1"/>
                <w:sz w:val="24"/>
              </w:rPr>
              <w:t xml:space="preserve"> </w:t>
            </w:r>
            <w:r>
              <w:rPr>
                <w:i/>
                <w:sz w:val="24"/>
              </w:rPr>
              <w:t xml:space="preserve">gennaio </w:t>
            </w:r>
            <w:r>
              <w:rPr>
                <w:i/>
                <w:spacing w:val="-2"/>
                <w:sz w:val="24"/>
              </w:rPr>
              <w:t>2024).</w:t>
            </w:r>
          </w:p>
        </w:tc>
        <w:tc>
          <w:tcPr>
            <w:tcW w:w="614" w:type="dxa"/>
          </w:tcPr>
          <w:p w14:paraId="0D673AD1" w14:textId="77777777" w:rsidR="00D93F72" w:rsidRDefault="00D93F72">
            <w:pPr>
              <w:pStyle w:val="TableParagraph"/>
            </w:pPr>
          </w:p>
        </w:tc>
        <w:tc>
          <w:tcPr>
            <w:tcW w:w="614" w:type="dxa"/>
          </w:tcPr>
          <w:p w14:paraId="4C482137" w14:textId="77777777" w:rsidR="00D93F72" w:rsidRDefault="00D93F72">
            <w:pPr>
              <w:pStyle w:val="TableParagraph"/>
            </w:pPr>
          </w:p>
        </w:tc>
        <w:tc>
          <w:tcPr>
            <w:tcW w:w="614" w:type="dxa"/>
          </w:tcPr>
          <w:p w14:paraId="062F2B27" w14:textId="77777777" w:rsidR="00D93F72" w:rsidRDefault="00D93F72">
            <w:pPr>
              <w:pStyle w:val="TableParagraph"/>
            </w:pPr>
          </w:p>
        </w:tc>
        <w:tc>
          <w:tcPr>
            <w:tcW w:w="2198" w:type="dxa"/>
          </w:tcPr>
          <w:p w14:paraId="5A97276C" w14:textId="77777777" w:rsidR="00D93F72" w:rsidRDefault="00D93F72">
            <w:pPr>
              <w:pStyle w:val="TableParagraph"/>
            </w:pPr>
          </w:p>
        </w:tc>
        <w:tc>
          <w:tcPr>
            <w:tcW w:w="2198" w:type="dxa"/>
          </w:tcPr>
          <w:p w14:paraId="73D0332C" w14:textId="77777777" w:rsidR="00D93F72" w:rsidRDefault="00D93F72">
            <w:pPr>
              <w:pStyle w:val="TableParagraph"/>
            </w:pPr>
          </w:p>
        </w:tc>
        <w:tc>
          <w:tcPr>
            <w:tcW w:w="2625" w:type="dxa"/>
          </w:tcPr>
          <w:p w14:paraId="15481021" w14:textId="77777777" w:rsidR="00D93F72" w:rsidRDefault="00D93F72">
            <w:pPr>
              <w:pStyle w:val="TableParagraph"/>
            </w:pPr>
          </w:p>
        </w:tc>
      </w:tr>
      <w:tr w:rsidR="001853B4" w14:paraId="14071BE9" w14:textId="77777777" w:rsidTr="007E116F">
        <w:trPr>
          <w:trHeight w:val="2764"/>
        </w:trPr>
        <w:tc>
          <w:tcPr>
            <w:tcW w:w="713" w:type="dxa"/>
          </w:tcPr>
          <w:p w14:paraId="6A081547" w14:textId="77777777" w:rsidR="001853B4" w:rsidRDefault="001853B4" w:rsidP="001853B4">
            <w:pPr>
              <w:pStyle w:val="TableParagraph"/>
              <w:rPr>
                <w:sz w:val="24"/>
              </w:rPr>
            </w:pPr>
          </w:p>
          <w:p w14:paraId="53253290" w14:textId="77777777" w:rsidR="001853B4" w:rsidRDefault="001853B4" w:rsidP="001853B4">
            <w:pPr>
              <w:pStyle w:val="TableParagraph"/>
              <w:rPr>
                <w:sz w:val="24"/>
              </w:rPr>
            </w:pPr>
          </w:p>
          <w:p w14:paraId="55119C1F" w14:textId="77777777" w:rsidR="001853B4" w:rsidRDefault="001853B4" w:rsidP="001853B4">
            <w:pPr>
              <w:pStyle w:val="TableParagraph"/>
              <w:rPr>
                <w:sz w:val="24"/>
              </w:rPr>
            </w:pPr>
          </w:p>
          <w:p w14:paraId="1F9F3AFD" w14:textId="77777777" w:rsidR="001853B4" w:rsidRDefault="001853B4" w:rsidP="001853B4">
            <w:pPr>
              <w:pStyle w:val="TableParagraph"/>
              <w:spacing w:before="138"/>
              <w:rPr>
                <w:sz w:val="24"/>
              </w:rPr>
            </w:pPr>
          </w:p>
          <w:p w14:paraId="3AA6BAB3" w14:textId="77777777" w:rsidR="001853B4" w:rsidRDefault="001853B4" w:rsidP="001853B4">
            <w:pPr>
              <w:pStyle w:val="TableParagraph"/>
              <w:ind w:left="194" w:right="96"/>
              <w:jc w:val="center"/>
              <w:rPr>
                <w:sz w:val="24"/>
              </w:rPr>
            </w:pPr>
            <w:r>
              <w:rPr>
                <w:spacing w:val="-5"/>
                <w:sz w:val="24"/>
              </w:rPr>
              <w:t>10</w:t>
            </w:r>
          </w:p>
        </w:tc>
        <w:tc>
          <w:tcPr>
            <w:tcW w:w="5095" w:type="dxa"/>
          </w:tcPr>
          <w:p w14:paraId="2955471C" w14:textId="77777777" w:rsidR="001853B4" w:rsidRDefault="001853B4" w:rsidP="001853B4">
            <w:pPr>
              <w:pStyle w:val="TableParagraph"/>
              <w:spacing w:line="275" w:lineRule="exact"/>
              <w:ind w:left="72"/>
              <w:rPr>
                <w:sz w:val="24"/>
              </w:rPr>
            </w:pPr>
            <w:r>
              <w:rPr>
                <w:sz w:val="24"/>
              </w:rPr>
              <w:t>Negli</w:t>
            </w:r>
            <w:r>
              <w:rPr>
                <w:spacing w:val="-4"/>
                <w:sz w:val="24"/>
              </w:rPr>
              <w:t xml:space="preserve"> </w:t>
            </w:r>
            <w:r>
              <w:rPr>
                <w:sz w:val="24"/>
              </w:rPr>
              <w:t>atti</w:t>
            </w:r>
            <w:r>
              <w:rPr>
                <w:spacing w:val="-1"/>
                <w:sz w:val="24"/>
              </w:rPr>
              <w:t xml:space="preserve"> </w:t>
            </w:r>
            <w:r>
              <w:rPr>
                <w:sz w:val="24"/>
              </w:rPr>
              <w:t>da</w:t>
            </w:r>
            <w:r>
              <w:rPr>
                <w:spacing w:val="-1"/>
                <w:sz w:val="24"/>
              </w:rPr>
              <w:t xml:space="preserve"> </w:t>
            </w:r>
            <w:r>
              <w:rPr>
                <w:spacing w:val="-4"/>
                <w:sz w:val="24"/>
              </w:rPr>
              <w:t>gara:</w:t>
            </w:r>
          </w:p>
          <w:p w14:paraId="4795CE18" w14:textId="77777777" w:rsidR="001853B4" w:rsidRDefault="001853B4" w:rsidP="001853B4">
            <w:pPr>
              <w:pStyle w:val="TableParagraph"/>
              <w:numPr>
                <w:ilvl w:val="0"/>
                <w:numId w:val="77"/>
              </w:numPr>
              <w:tabs>
                <w:tab w:val="left" w:pos="782"/>
                <w:tab w:val="left" w:pos="784"/>
              </w:tabs>
              <w:spacing w:before="161"/>
              <w:ind w:right="58"/>
              <w:jc w:val="both"/>
              <w:rPr>
                <w:sz w:val="24"/>
              </w:rPr>
            </w:pPr>
            <w:r>
              <w:rPr>
                <w:sz w:val="24"/>
              </w:rPr>
              <w:t>è stata esplicitata una apposita clausola di salvaguardia in base alla quale il mancato rispetto del patto di integrità dia luogo all'esclusione dalla gara e alla risoluzione del contratto?</w:t>
            </w:r>
          </w:p>
          <w:p w14:paraId="59104F26" w14:textId="77777777" w:rsidR="001853B4" w:rsidRDefault="001853B4" w:rsidP="001853B4">
            <w:pPr>
              <w:pStyle w:val="TableParagraph"/>
              <w:numPr>
                <w:ilvl w:val="0"/>
                <w:numId w:val="77"/>
              </w:numPr>
              <w:tabs>
                <w:tab w:val="left" w:pos="791"/>
              </w:tabs>
              <w:spacing w:before="101" w:line="270" w:lineRule="atLeast"/>
              <w:ind w:left="791" w:right="56" w:hanging="360"/>
              <w:jc w:val="both"/>
              <w:rPr>
                <w:sz w:val="24"/>
              </w:rPr>
            </w:pPr>
            <w:r>
              <w:rPr>
                <w:sz w:val="24"/>
              </w:rPr>
              <w:t>è previsto il monito di non incorrere nel divieto</w:t>
            </w:r>
            <w:r>
              <w:rPr>
                <w:spacing w:val="-8"/>
                <w:sz w:val="24"/>
              </w:rPr>
              <w:t xml:space="preserve"> </w:t>
            </w:r>
            <w:r>
              <w:rPr>
                <w:sz w:val="24"/>
              </w:rPr>
              <w:t>di</w:t>
            </w:r>
            <w:r>
              <w:rPr>
                <w:spacing w:val="-7"/>
                <w:sz w:val="24"/>
              </w:rPr>
              <w:t xml:space="preserve"> </w:t>
            </w:r>
            <w:r>
              <w:rPr>
                <w:i/>
                <w:sz w:val="24"/>
              </w:rPr>
              <w:t>pantouflage</w:t>
            </w:r>
            <w:r>
              <w:rPr>
                <w:i/>
                <w:spacing w:val="-8"/>
                <w:sz w:val="24"/>
              </w:rPr>
              <w:t xml:space="preserve"> </w:t>
            </w:r>
            <w:r>
              <w:rPr>
                <w:sz w:val="24"/>
              </w:rPr>
              <w:t>o</w:t>
            </w:r>
            <w:r>
              <w:rPr>
                <w:spacing w:val="-8"/>
                <w:sz w:val="24"/>
              </w:rPr>
              <w:t xml:space="preserve"> </w:t>
            </w:r>
            <w:r>
              <w:rPr>
                <w:i/>
                <w:sz w:val="24"/>
              </w:rPr>
              <w:t>revolving</w:t>
            </w:r>
            <w:r>
              <w:rPr>
                <w:i/>
                <w:spacing w:val="-8"/>
                <w:sz w:val="24"/>
              </w:rPr>
              <w:t xml:space="preserve"> </w:t>
            </w:r>
            <w:r>
              <w:rPr>
                <w:i/>
                <w:sz w:val="24"/>
              </w:rPr>
              <w:t>doors</w:t>
            </w:r>
            <w:r>
              <w:rPr>
                <w:i/>
                <w:spacing w:val="-7"/>
                <w:sz w:val="24"/>
              </w:rPr>
              <w:t xml:space="preserve"> </w:t>
            </w:r>
            <w:r>
              <w:rPr>
                <w:sz w:val="24"/>
              </w:rPr>
              <w:t>per le cd. incompatibilità successive?</w:t>
            </w:r>
          </w:p>
        </w:tc>
        <w:tc>
          <w:tcPr>
            <w:tcW w:w="614" w:type="dxa"/>
            <w:vAlign w:val="center"/>
          </w:tcPr>
          <w:p w14:paraId="61B95C3D" w14:textId="056D416B" w:rsidR="001853B4" w:rsidRDefault="001853B4" w:rsidP="001853B4">
            <w:pPr>
              <w:pStyle w:val="TableParagraph"/>
            </w:pPr>
          </w:p>
        </w:tc>
        <w:tc>
          <w:tcPr>
            <w:tcW w:w="614" w:type="dxa"/>
            <w:vAlign w:val="center"/>
          </w:tcPr>
          <w:p w14:paraId="1F147E88" w14:textId="77777777" w:rsidR="001853B4" w:rsidRDefault="001853B4" w:rsidP="001853B4">
            <w:pPr>
              <w:pStyle w:val="TableParagraph"/>
            </w:pPr>
          </w:p>
        </w:tc>
        <w:tc>
          <w:tcPr>
            <w:tcW w:w="614" w:type="dxa"/>
            <w:vAlign w:val="center"/>
          </w:tcPr>
          <w:p w14:paraId="7046F03C" w14:textId="74F59580" w:rsidR="001853B4" w:rsidRDefault="001853B4" w:rsidP="001853B4">
            <w:pPr>
              <w:pStyle w:val="TableParagraph"/>
            </w:pPr>
            <w:r>
              <w:t>X</w:t>
            </w:r>
          </w:p>
        </w:tc>
        <w:tc>
          <w:tcPr>
            <w:tcW w:w="2198" w:type="dxa"/>
            <w:vAlign w:val="center"/>
          </w:tcPr>
          <w:p w14:paraId="08F8F77A" w14:textId="77777777" w:rsidR="001853B4" w:rsidRPr="009D2D81" w:rsidRDefault="001853B4" w:rsidP="001853B4">
            <w:pPr>
              <w:pStyle w:val="TableParagraph"/>
            </w:pPr>
            <w:r w:rsidRPr="009D2D81">
              <w:t>Autocertificazione possesso requisiti</w:t>
            </w:r>
          </w:p>
          <w:p w14:paraId="523AAB09" w14:textId="737D6DFD" w:rsidR="001853B4" w:rsidRDefault="001853B4" w:rsidP="001853B4">
            <w:pPr>
              <w:pStyle w:val="TableParagraph"/>
              <w:rPr>
                <w:i/>
                <w:iCs/>
                <w:sz w:val="16"/>
                <w:szCs w:val="16"/>
              </w:rPr>
            </w:pPr>
            <w:r w:rsidRPr="009D2D81">
              <w:rPr>
                <w:i/>
                <w:iCs/>
                <w:sz w:val="16"/>
                <w:szCs w:val="16"/>
              </w:rPr>
              <w:t>(</w:t>
            </w:r>
            <w:r>
              <w:rPr>
                <w:i/>
                <w:iCs/>
                <w:sz w:val="16"/>
                <w:szCs w:val="16"/>
              </w:rPr>
              <w:t>R</w:t>
            </w:r>
            <w:r w:rsidRPr="009D2D81">
              <w:rPr>
                <w:i/>
                <w:iCs/>
                <w:sz w:val="16"/>
                <w:szCs w:val="16"/>
              </w:rPr>
              <w:t>iscontrare dichiarazione su codice etico Uniud + su pantouflage</w:t>
            </w:r>
            <w:r w:rsidRPr="009D2D81">
              <w:rPr>
                <w:rStyle w:val="Rimandonotaapidipagina"/>
                <w:i/>
                <w:iCs/>
                <w:sz w:val="16"/>
                <w:szCs w:val="16"/>
              </w:rPr>
              <w:footnoteReference w:id="1"/>
            </w:r>
            <w:r w:rsidRPr="009D2D81">
              <w:rPr>
                <w:i/>
                <w:iCs/>
                <w:sz w:val="16"/>
                <w:szCs w:val="16"/>
              </w:rPr>
              <w:t>)</w:t>
            </w:r>
          </w:p>
          <w:p w14:paraId="2DF16CC9" w14:textId="7D0A1700" w:rsidR="0032149C" w:rsidRDefault="0032149C" w:rsidP="001853B4">
            <w:pPr>
              <w:pStyle w:val="TableParagraph"/>
              <w:rPr>
                <w:i/>
                <w:iCs/>
                <w:sz w:val="16"/>
                <w:szCs w:val="16"/>
              </w:rPr>
            </w:pPr>
          </w:p>
          <w:p w14:paraId="07215403" w14:textId="7E059C34" w:rsidR="0032149C" w:rsidRDefault="0032149C" w:rsidP="001853B4">
            <w:pPr>
              <w:pStyle w:val="TableParagraph"/>
              <w:rPr>
                <w:i/>
                <w:iCs/>
                <w:sz w:val="16"/>
                <w:szCs w:val="16"/>
              </w:rPr>
            </w:pPr>
            <w:r>
              <w:t>Dichiarazione del titolare effettivo</w:t>
            </w:r>
          </w:p>
          <w:p w14:paraId="2FC04D15" w14:textId="739F6476" w:rsidR="001853B4" w:rsidRDefault="001853B4" w:rsidP="001853B4">
            <w:pPr>
              <w:pStyle w:val="TableParagraph"/>
              <w:rPr>
                <w:i/>
                <w:iCs/>
                <w:sz w:val="16"/>
                <w:szCs w:val="16"/>
              </w:rPr>
            </w:pPr>
          </w:p>
          <w:p w14:paraId="6C7B1CEA" w14:textId="7F59DA7E" w:rsidR="001853B4" w:rsidRDefault="001853B4" w:rsidP="001853B4">
            <w:pPr>
              <w:pStyle w:val="TableParagraph"/>
            </w:pPr>
            <w:r w:rsidRPr="002C4B09">
              <w:rPr>
                <w:i/>
                <w:iCs/>
                <w:sz w:val="16"/>
                <w:szCs w:val="16"/>
                <w:highlight w:val="yellow"/>
              </w:rPr>
              <w:t>VEDI CIRCOLARE RUDI 2.24 X CONFLITTO INTERESSE PERSONALE UNIUD</w:t>
            </w:r>
          </w:p>
        </w:tc>
        <w:tc>
          <w:tcPr>
            <w:tcW w:w="2198" w:type="dxa"/>
            <w:vAlign w:val="center"/>
          </w:tcPr>
          <w:p w14:paraId="2B6BC6FB" w14:textId="77777777" w:rsidR="001853B4" w:rsidRDefault="001853B4" w:rsidP="001853B4">
            <w:pPr>
              <w:pStyle w:val="TableParagraph"/>
            </w:pPr>
            <w:r w:rsidRPr="00C60D5A">
              <w:t xml:space="preserve">Non si tratta di </w:t>
            </w:r>
            <w:r>
              <w:t xml:space="preserve">una procedura di gara, </w:t>
            </w:r>
            <w:r w:rsidRPr="00C60D5A">
              <w:t>ma di affidamento diretto</w:t>
            </w:r>
          </w:p>
          <w:p w14:paraId="60BD4494" w14:textId="77777777" w:rsidR="001853B4" w:rsidRPr="00C60D5A" w:rsidRDefault="001853B4" w:rsidP="001853B4">
            <w:pPr>
              <w:pStyle w:val="TableParagraph"/>
              <w:jc w:val="center"/>
            </w:pPr>
          </w:p>
          <w:p w14:paraId="4A11253C" w14:textId="57FCC0D9" w:rsidR="001853B4" w:rsidRDefault="001853B4" w:rsidP="001853B4">
            <w:pPr>
              <w:pStyle w:val="TableParagraph"/>
            </w:pPr>
            <w:r w:rsidRPr="00F9440B">
              <w:t xml:space="preserve">L’Università non adotta un </w:t>
            </w:r>
            <w:r>
              <w:t>patto</w:t>
            </w:r>
            <w:r w:rsidRPr="00F9440B">
              <w:t xml:space="preserve"> di integrità</w:t>
            </w:r>
          </w:p>
        </w:tc>
        <w:tc>
          <w:tcPr>
            <w:tcW w:w="2625" w:type="dxa"/>
          </w:tcPr>
          <w:p w14:paraId="0ECE3BC0" w14:textId="77777777" w:rsidR="001853B4" w:rsidRDefault="001853B4" w:rsidP="001853B4">
            <w:pPr>
              <w:pStyle w:val="TableParagraph"/>
              <w:spacing w:before="138"/>
              <w:rPr>
                <w:sz w:val="24"/>
              </w:rPr>
            </w:pPr>
          </w:p>
          <w:p w14:paraId="18D6FD22" w14:textId="77777777" w:rsidR="001853B4" w:rsidRDefault="001853B4" w:rsidP="001853B4">
            <w:pPr>
              <w:pStyle w:val="TableParagraph"/>
              <w:numPr>
                <w:ilvl w:val="0"/>
                <w:numId w:val="76"/>
              </w:numPr>
              <w:tabs>
                <w:tab w:val="left" w:pos="273"/>
                <w:tab w:val="left" w:pos="275"/>
              </w:tabs>
              <w:ind w:right="114"/>
              <w:rPr>
                <w:sz w:val="24"/>
              </w:rPr>
            </w:pPr>
            <w:r>
              <w:rPr>
                <w:sz w:val="24"/>
              </w:rPr>
              <w:t>Sottoscrizione della clausola di salvaguardia</w:t>
            </w:r>
            <w:r>
              <w:rPr>
                <w:spacing w:val="-15"/>
                <w:sz w:val="24"/>
              </w:rPr>
              <w:t xml:space="preserve"> </w:t>
            </w:r>
            <w:r>
              <w:rPr>
                <w:sz w:val="24"/>
              </w:rPr>
              <w:t>relativa</w:t>
            </w:r>
            <w:r>
              <w:rPr>
                <w:spacing w:val="-15"/>
                <w:sz w:val="24"/>
              </w:rPr>
              <w:t xml:space="preserve"> </w:t>
            </w:r>
            <w:r>
              <w:rPr>
                <w:sz w:val="24"/>
              </w:rPr>
              <w:t>al patto di integrità</w:t>
            </w:r>
          </w:p>
          <w:p w14:paraId="0AB9C6AA" w14:textId="77777777" w:rsidR="001853B4" w:rsidRDefault="001853B4" w:rsidP="001853B4">
            <w:pPr>
              <w:pStyle w:val="TableParagraph"/>
              <w:numPr>
                <w:ilvl w:val="0"/>
                <w:numId w:val="76"/>
              </w:numPr>
              <w:tabs>
                <w:tab w:val="left" w:pos="273"/>
                <w:tab w:val="left" w:pos="275"/>
              </w:tabs>
              <w:ind w:right="437"/>
              <w:rPr>
                <w:sz w:val="24"/>
              </w:rPr>
            </w:pPr>
            <w:r>
              <w:rPr>
                <w:sz w:val="24"/>
              </w:rPr>
              <w:t>Sottoscrizione</w:t>
            </w:r>
            <w:r>
              <w:rPr>
                <w:spacing w:val="-15"/>
                <w:sz w:val="24"/>
              </w:rPr>
              <w:t xml:space="preserve"> </w:t>
            </w:r>
            <w:r>
              <w:rPr>
                <w:sz w:val="24"/>
              </w:rPr>
              <w:t xml:space="preserve">della clausola cd di </w:t>
            </w:r>
            <w:r>
              <w:rPr>
                <w:spacing w:val="-2"/>
                <w:sz w:val="24"/>
              </w:rPr>
              <w:t>“</w:t>
            </w:r>
            <w:r>
              <w:rPr>
                <w:i/>
                <w:spacing w:val="-2"/>
                <w:sz w:val="24"/>
              </w:rPr>
              <w:t>pantouflage</w:t>
            </w:r>
            <w:r>
              <w:rPr>
                <w:spacing w:val="-2"/>
                <w:sz w:val="24"/>
              </w:rPr>
              <w:t>”</w:t>
            </w:r>
          </w:p>
        </w:tc>
      </w:tr>
      <w:tr w:rsidR="002C4B09" w14:paraId="037C8429" w14:textId="77777777" w:rsidTr="00271FB2">
        <w:trPr>
          <w:trHeight w:val="3196"/>
        </w:trPr>
        <w:tc>
          <w:tcPr>
            <w:tcW w:w="713" w:type="dxa"/>
          </w:tcPr>
          <w:p w14:paraId="6FC67D4D" w14:textId="77777777" w:rsidR="002C4B09" w:rsidRDefault="002C4B09" w:rsidP="002C4B09">
            <w:pPr>
              <w:pStyle w:val="TableParagraph"/>
              <w:rPr>
                <w:sz w:val="24"/>
              </w:rPr>
            </w:pPr>
          </w:p>
          <w:p w14:paraId="2CC1F400" w14:textId="77777777" w:rsidR="002C4B09" w:rsidRDefault="002C4B09" w:rsidP="002C4B09">
            <w:pPr>
              <w:pStyle w:val="TableParagraph"/>
              <w:rPr>
                <w:sz w:val="24"/>
              </w:rPr>
            </w:pPr>
          </w:p>
          <w:p w14:paraId="27BA75C0" w14:textId="77777777" w:rsidR="002C4B09" w:rsidRDefault="002C4B09" w:rsidP="002C4B09">
            <w:pPr>
              <w:pStyle w:val="TableParagraph"/>
              <w:rPr>
                <w:sz w:val="24"/>
              </w:rPr>
            </w:pPr>
          </w:p>
          <w:p w14:paraId="374400BF" w14:textId="77777777" w:rsidR="002C4B09" w:rsidRDefault="002C4B09" w:rsidP="002C4B09">
            <w:pPr>
              <w:pStyle w:val="TableParagraph"/>
              <w:rPr>
                <w:sz w:val="24"/>
              </w:rPr>
            </w:pPr>
          </w:p>
          <w:p w14:paraId="46DD697E" w14:textId="77777777" w:rsidR="002C4B09" w:rsidRDefault="002C4B09" w:rsidP="002C4B09">
            <w:pPr>
              <w:pStyle w:val="TableParagraph"/>
              <w:spacing w:before="78"/>
              <w:rPr>
                <w:sz w:val="24"/>
              </w:rPr>
            </w:pPr>
          </w:p>
          <w:p w14:paraId="3724D2E7" w14:textId="77777777" w:rsidR="002C4B09" w:rsidRDefault="002C4B09" w:rsidP="002C4B09">
            <w:pPr>
              <w:pStyle w:val="TableParagraph"/>
              <w:spacing w:before="1"/>
              <w:ind w:left="127" w:right="96"/>
              <w:jc w:val="center"/>
              <w:rPr>
                <w:sz w:val="24"/>
              </w:rPr>
            </w:pPr>
            <w:r>
              <w:rPr>
                <w:spacing w:val="-5"/>
                <w:sz w:val="24"/>
              </w:rPr>
              <w:t>11</w:t>
            </w:r>
          </w:p>
        </w:tc>
        <w:tc>
          <w:tcPr>
            <w:tcW w:w="5095" w:type="dxa"/>
          </w:tcPr>
          <w:p w14:paraId="1ABBB060" w14:textId="77777777" w:rsidR="002C4B09" w:rsidRDefault="002C4B09" w:rsidP="002C4B09">
            <w:pPr>
              <w:pStyle w:val="TableParagraph"/>
              <w:ind w:left="72" w:right="57"/>
              <w:jc w:val="both"/>
              <w:rPr>
                <w:sz w:val="24"/>
              </w:rPr>
            </w:pPr>
            <w:r>
              <w:rPr>
                <w:sz w:val="24"/>
              </w:rPr>
              <w:t>Gli atti di gara prevedono esplicitamente l’obbligo da parte dei soggetti partecipanti di fornire, eventualmente attraverso appositi format:</w:t>
            </w:r>
          </w:p>
          <w:p w14:paraId="2D6A1F27" w14:textId="77777777" w:rsidR="002C4B09" w:rsidRDefault="002C4B09" w:rsidP="002C4B09">
            <w:pPr>
              <w:pStyle w:val="TableParagraph"/>
              <w:spacing w:before="157"/>
              <w:ind w:left="791" w:right="58" w:hanging="360"/>
              <w:jc w:val="both"/>
              <w:rPr>
                <w:sz w:val="24"/>
              </w:rPr>
            </w:pPr>
            <w:r>
              <w:rPr>
                <w:sz w:val="24"/>
              </w:rPr>
              <w:t>a) i dati necessari per l’identificazione del titolare effettivo, anche in caso di Raggruppamento Temporaneo di Imprese (da parte di tutti gli operatori economici coinvolti nell’RTI) e in caso di presenza di subappalto (da parte del soggetto terzo cui l’appaltatore</w:t>
            </w:r>
            <w:r>
              <w:rPr>
                <w:spacing w:val="63"/>
                <w:w w:val="150"/>
                <w:sz w:val="24"/>
              </w:rPr>
              <w:t xml:space="preserve"> </w:t>
            </w:r>
            <w:r>
              <w:rPr>
                <w:sz w:val="24"/>
              </w:rPr>
              <w:t>affida,</w:t>
            </w:r>
            <w:r>
              <w:rPr>
                <w:spacing w:val="65"/>
                <w:w w:val="150"/>
                <w:sz w:val="24"/>
              </w:rPr>
              <w:t xml:space="preserve"> </w:t>
            </w:r>
            <w:r>
              <w:rPr>
                <w:sz w:val="24"/>
              </w:rPr>
              <w:t>in</w:t>
            </w:r>
            <w:r>
              <w:rPr>
                <w:spacing w:val="65"/>
                <w:w w:val="150"/>
                <w:sz w:val="24"/>
              </w:rPr>
              <w:t xml:space="preserve"> </w:t>
            </w:r>
            <w:r>
              <w:rPr>
                <w:sz w:val="24"/>
              </w:rPr>
              <w:t>tutto</w:t>
            </w:r>
            <w:r>
              <w:rPr>
                <w:spacing w:val="66"/>
                <w:w w:val="150"/>
                <w:sz w:val="24"/>
              </w:rPr>
              <w:t xml:space="preserve"> </w:t>
            </w:r>
            <w:r>
              <w:rPr>
                <w:sz w:val="24"/>
              </w:rPr>
              <w:t>o</w:t>
            </w:r>
            <w:r>
              <w:rPr>
                <w:spacing w:val="62"/>
                <w:w w:val="150"/>
                <w:sz w:val="24"/>
              </w:rPr>
              <w:t xml:space="preserve"> </w:t>
            </w:r>
            <w:r>
              <w:rPr>
                <w:sz w:val="24"/>
              </w:rPr>
              <w:t>in</w:t>
            </w:r>
            <w:r>
              <w:rPr>
                <w:spacing w:val="63"/>
                <w:w w:val="150"/>
                <w:sz w:val="24"/>
              </w:rPr>
              <w:t xml:space="preserve"> </w:t>
            </w:r>
            <w:r>
              <w:rPr>
                <w:spacing w:val="-2"/>
                <w:sz w:val="24"/>
              </w:rPr>
              <w:t>parte,</w:t>
            </w:r>
          </w:p>
          <w:p w14:paraId="5B39F18F" w14:textId="77777777" w:rsidR="002C4B09" w:rsidRDefault="002C4B09" w:rsidP="002C4B09">
            <w:pPr>
              <w:pStyle w:val="TableParagraph"/>
              <w:spacing w:before="1" w:line="259" w:lineRule="exact"/>
              <w:ind w:left="791"/>
              <w:jc w:val="both"/>
              <w:rPr>
                <w:sz w:val="24"/>
              </w:rPr>
            </w:pPr>
            <w:r>
              <w:rPr>
                <w:sz w:val="24"/>
              </w:rPr>
              <w:t>l'esecuzione</w:t>
            </w:r>
            <w:r>
              <w:rPr>
                <w:spacing w:val="-1"/>
                <w:sz w:val="24"/>
              </w:rPr>
              <w:t xml:space="preserve"> </w:t>
            </w:r>
            <w:r>
              <w:rPr>
                <w:sz w:val="24"/>
              </w:rPr>
              <w:t>del</w:t>
            </w:r>
            <w:r>
              <w:rPr>
                <w:spacing w:val="-1"/>
                <w:sz w:val="24"/>
              </w:rPr>
              <w:t xml:space="preserve"> </w:t>
            </w:r>
            <w:r>
              <w:rPr>
                <w:sz w:val="24"/>
              </w:rPr>
              <w:t>lavoro ad</w:t>
            </w:r>
            <w:r>
              <w:rPr>
                <w:spacing w:val="-1"/>
                <w:sz w:val="24"/>
              </w:rPr>
              <w:t xml:space="preserve"> </w:t>
            </w:r>
            <w:r>
              <w:rPr>
                <w:sz w:val="24"/>
              </w:rPr>
              <w:t>esso</w:t>
            </w:r>
            <w:r>
              <w:rPr>
                <w:spacing w:val="-1"/>
                <w:sz w:val="24"/>
              </w:rPr>
              <w:t xml:space="preserve"> </w:t>
            </w:r>
            <w:r>
              <w:rPr>
                <w:spacing w:val="-2"/>
                <w:sz w:val="24"/>
              </w:rPr>
              <w:t>appaltato)?</w:t>
            </w:r>
          </w:p>
        </w:tc>
        <w:tc>
          <w:tcPr>
            <w:tcW w:w="614" w:type="dxa"/>
            <w:vAlign w:val="center"/>
          </w:tcPr>
          <w:p w14:paraId="58F4E559" w14:textId="250DF99A" w:rsidR="002C4B09" w:rsidRDefault="002C4B09" w:rsidP="002C4B09">
            <w:pPr>
              <w:pStyle w:val="TableParagraph"/>
            </w:pPr>
            <w:r w:rsidRPr="009D2D81">
              <w:t>X</w:t>
            </w:r>
          </w:p>
        </w:tc>
        <w:tc>
          <w:tcPr>
            <w:tcW w:w="614" w:type="dxa"/>
            <w:vAlign w:val="center"/>
          </w:tcPr>
          <w:p w14:paraId="460F5E79" w14:textId="77777777" w:rsidR="002C4B09" w:rsidRDefault="002C4B09" w:rsidP="002C4B09">
            <w:pPr>
              <w:pStyle w:val="TableParagraph"/>
            </w:pPr>
          </w:p>
        </w:tc>
        <w:tc>
          <w:tcPr>
            <w:tcW w:w="614" w:type="dxa"/>
            <w:vAlign w:val="center"/>
          </w:tcPr>
          <w:p w14:paraId="56A82B50" w14:textId="77777777" w:rsidR="002C4B09" w:rsidRDefault="002C4B09" w:rsidP="002C4B09">
            <w:pPr>
              <w:pStyle w:val="TableParagraph"/>
            </w:pPr>
          </w:p>
        </w:tc>
        <w:tc>
          <w:tcPr>
            <w:tcW w:w="2198" w:type="dxa"/>
            <w:vAlign w:val="center"/>
          </w:tcPr>
          <w:p w14:paraId="242D450A" w14:textId="77777777" w:rsidR="002C4B09" w:rsidRPr="009D2D81" w:rsidRDefault="002C4B09" w:rsidP="002C4B09">
            <w:pPr>
              <w:pStyle w:val="TableParagraph"/>
            </w:pPr>
            <w:r w:rsidRPr="009D2D81">
              <w:t>Autocertificazione possesso requisiti</w:t>
            </w:r>
          </w:p>
          <w:p w14:paraId="77BE5E08" w14:textId="77777777" w:rsidR="002C4B09" w:rsidRDefault="002C4B09" w:rsidP="002C4B09">
            <w:pPr>
              <w:pStyle w:val="TableParagraph"/>
              <w:rPr>
                <w:i/>
                <w:iCs/>
                <w:sz w:val="16"/>
                <w:szCs w:val="16"/>
              </w:rPr>
            </w:pPr>
            <w:r w:rsidRPr="00FC15A5">
              <w:rPr>
                <w:i/>
                <w:iCs/>
                <w:sz w:val="16"/>
                <w:szCs w:val="16"/>
              </w:rPr>
              <w:t>(</w:t>
            </w:r>
            <w:r>
              <w:rPr>
                <w:i/>
                <w:iCs/>
                <w:sz w:val="16"/>
                <w:szCs w:val="16"/>
              </w:rPr>
              <w:t>R</w:t>
            </w:r>
            <w:r w:rsidRPr="00FC15A5">
              <w:rPr>
                <w:i/>
                <w:iCs/>
                <w:sz w:val="16"/>
                <w:szCs w:val="16"/>
              </w:rPr>
              <w:t>iscontrare dichiarazione: su titolare effettivo e conflitto di interessi)</w:t>
            </w:r>
          </w:p>
          <w:p w14:paraId="5D2A4B18" w14:textId="77777777" w:rsidR="002C4B09" w:rsidRDefault="002C4B09" w:rsidP="002C4B09">
            <w:pPr>
              <w:pStyle w:val="TableParagraph"/>
              <w:rPr>
                <w:i/>
                <w:iCs/>
                <w:sz w:val="16"/>
                <w:szCs w:val="16"/>
              </w:rPr>
            </w:pPr>
          </w:p>
          <w:p w14:paraId="0C92705C" w14:textId="3A8FD107" w:rsidR="002C4B09" w:rsidRDefault="002C4B09" w:rsidP="002C4B09">
            <w:pPr>
              <w:pStyle w:val="TableParagraph"/>
            </w:pPr>
            <w:r w:rsidRPr="002A05F0">
              <w:rPr>
                <w:i/>
                <w:iCs/>
                <w:sz w:val="18"/>
                <w:szCs w:val="18"/>
                <w:highlight w:val="yellow"/>
              </w:rPr>
              <w:t>PER UNIUD NON è RICHIESTA SOTTO I 40K EURO (CIRCOLARE 2 DEL 2024, PROT.0117917 DEL 29.08.2024), IL FORNITORE DEVE SEMPRE COMPILARLA</w:t>
            </w:r>
          </w:p>
        </w:tc>
        <w:tc>
          <w:tcPr>
            <w:tcW w:w="2198" w:type="dxa"/>
            <w:vAlign w:val="center"/>
          </w:tcPr>
          <w:p w14:paraId="3A52D64E" w14:textId="77777777" w:rsidR="002C4B09" w:rsidRPr="00640CE3" w:rsidRDefault="002C4B09" w:rsidP="002C4B09">
            <w:pPr>
              <w:pStyle w:val="TableParagraph"/>
            </w:pPr>
            <w:r w:rsidRPr="00640CE3">
              <w:t>Non si tratta di una procedura di gara, ma di affidamento diretto</w:t>
            </w:r>
          </w:p>
          <w:p w14:paraId="16F4433C" w14:textId="77777777" w:rsidR="002C4B09" w:rsidRPr="00640CE3" w:rsidRDefault="002C4B09" w:rsidP="002C4B09">
            <w:pPr>
              <w:pStyle w:val="TableParagraph"/>
            </w:pPr>
          </w:p>
          <w:p w14:paraId="33C4008E" w14:textId="77777777" w:rsidR="002C4B09" w:rsidRPr="00F9440B" w:rsidRDefault="002C4B09" w:rsidP="002C4B09">
            <w:pPr>
              <w:pStyle w:val="TableParagraph"/>
            </w:pPr>
            <w:r w:rsidRPr="00F9440B">
              <w:t>Conflitto di interesse (compreso nella dichiarazione art. 80 comma 5 lettera d)</w:t>
            </w:r>
          </w:p>
          <w:p w14:paraId="0156246D" w14:textId="77777777" w:rsidR="002C4B09" w:rsidRPr="00F9440B" w:rsidRDefault="002C4B09" w:rsidP="002C4B09">
            <w:pPr>
              <w:pStyle w:val="TableParagraph"/>
            </w:pPr>
          </w:p>
          <w:p w14:paraId="68ED3A28" w14:textId="60C01F18" w:rsidR="002C4B09" w:rsidRDefault="002C4B09" w:rsidP="002C4B09">
            <w:pPr>
              <w:pStyle w:val="TableParagraph"/>
            </w:pPr>
            <w:r w:rsidRPr="00F9440B">
              <w:t>Lettera c non si ritiene conferente per l’acquisto in oggetto</w:t>
            </w:r>
          </w:p>
        </w:tc>
        <w:tc>
          <w:tcPr>
            <w:tcW w:w="2625" w:type="dxa"/>
          </w:tcPr>
          <w:p w14:paraId="6FDD0E55" w14:textId="77777777" w:rsidR="002C4B09" w:rsidRDefault="002C4B09" w:rsidP="002C4B09">
            <w:pPr>
              <w:pStyle w:val="TableParagraph"/>
              <w:rPr>
                <w:sz w:val="24"/>
              </w:rPr>
            </w:pPr>
          </w:p>
          <w:p w14:paraId="0E7BD21C" w14:textId="77777777" w:rsidR="002C4B09" w:rsidRDefault="002C4B09" w:rsidP="002C4B09">
            <w:pPr>
              <w:pStyle w:val="TableParagraph"/>
              <w:spacing w:before="78"/>
              <w:rPr>
                <w:sz w:val="24"/>
              </w:rPr>
            </w:pPr>
          </w:p>
          <w:p w14:paraId="3F384022" w14:textId="77777777" w:rsidR="002C4B09" w:rsidRDefault="002C4B09" w:rsidP="002C4B09">
            <w:pPr>
              <w:pStyle w:val="TableParagraph"/>
              <w:numPr>
                <w:ilvl w:val="0"/>
                <w:numId w:val="75"/>
              </w:numPr>
              <w:tabs>
                <w:tab w:val="left" w:pos="273"/>
                <w:tab w:val="left" w:pos="275"/>
              </w:tabs>
              <w:ind w:right="360"/>
              <w:rPr>
                <w:sz w:val="24"/>
              </w:rPr>
            </w:pPr>
            <w:r>
              <w:rPr>
                <w:sz w:val="24"/>
              </w:rPr>
              <w:t>Decreto</w:t>
            </w:r>
            <w:r>
              <w:rPr>
                <w:spacing w:val="-15"/>
                <w:sz w:val="24"/>
              </w:rPr>
              <w:t xml:space="preserve"> </w:t>
            </w:r>
            <w:r>
              <w:rPr>
                <w:sz w:val="24"/>
              </w:rPr>
              <w:t>Ministeriale MEF n. 55 dell’11 Marzo 2022</w:t>
            </w:r>
          </w:p>
          <w:p w14:paraId="6C012886" w14:textId="77777777" w:rsidR="002C4B09" w:rsidRDefault="002C4B09" w:rsidP="002C4B09">
            <w:pPr>
              <w:pStyle w:val="TableParagraph"/>
              <w:numPr>
                <w:ilvl w:val="0"/>
                <w:numId w:val="75"/>
              </w:numPr>
              <w:tabs>
                <w:tab w:val="left" w:pos="273"/>
                <w:tab w:val="left" w:pos="275"/>
              </w:tabs>
              <w:spacing w:before="1"/>
              <w:ind w:right="88"/>
              <w:rPr>
                <w:sz w:val="24"/>
              </w:rPr>
            </w:pPr>
            <w:r>
              <w:rPr>
                <w:sz w:val="24"/>
              </w:rPr>
              <w:t>Bando</w:t>
            </w:r>
            <w:r>
              <w:rPr>
                <w:spacing w:val="-10"/>
                <w:sz w:val="24"/>
              </w:rPr>
              <w:t xml:space="preserve"> </w:t>
            </w:r>
            <w:r>
              <w:rPr>
                <w:sz w:val="24"/>
              </w:rPr>
              <w:t>di</w:t>
            </w:r>
            <w:r>
              <w:rPr>
                <w:spacing w:val="-9"/>
                <w:sz w:val="24"/>
              </w:rPr>
              <w:t xml:space="preserve"> </w:t>
            </w:r>
            <w:r>
              <w:rPr>
                <w:sz w:val="24"/>
              </w:rPr>
              <w:t>gara</w:t>
            </w:r>
            <w:r>
              <w:rPr>
                <w:spacing w:val="-12"/>
                <w:sz w:val="24"/>
              </w:rPr>
              <w:t xml:space="preserve"> </w:t>
            </w:r>
            <w:r>
              <w:rPr>
                <w:sz w:val="24"/>
              </w:rPr>
              <w:t>e</w:t>
            </w:r>
            <w:r>
              <w:rPr>
                <w:spacing w:val="-10"/>
                <w:sz w:val="24"/>
              </w:rPr>
              <w:t xml:space="preserve"> </w:t>
            </w:r>
            <w:r>
              <w:rPr>
                <w:sz w:val="24"/>
              </w:rPr>
              <w:t xml:space="preserve">relativi allegati, tra cui gli eventuali format di </w:t>
            </w:r>
            <w:r>
              <w:rPr>
                <w:spacing w:val="-4"/>
                <w:sz w:val="24"/>
              </w:rPr>
              <w:t>DSAN</w:t>
            </w:r>
          </w:p>
        </w:tc>
      </w:tr>
    </w:tbl>
    <w:p w14:paraId="5AE6C686" w14:textId="77777777" w:rsidR="00D93F72" w:rsidRDefault="00D93F72">
      <w:pPr>
        <w:rPr>
          <w:sz w:val="24"/>
        </w:rPr>
        <w:sectPr w:rsidR="00D93F72">
          <w:pgSz w:w="16840" w:h="11910" w:orient="landscape"/>
          <w:pgMar w:top="1600" w:right="920" w:bottom="1120" w:left="880" w:header="3" w:footer="695" w:gutter="0"/>
          <w:cols w:space="720"/>
        </w:sectPr>
      </w:pPr>
    </w:p>
    <w:p w14:paraId="625AF445" w14:textId="77777777" w:rsidR="00D93F72" w:rsidRDefault="00D93F72">
      <w:pPr>
        <w:pStyle w:val="Corpotesto"/>
        <w:rPr>
          <w:sz w:val="15"/>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095"/>
        <w:gridCol w:w="614"/>
        <w:gridCol w:w="614"/>
        <w:gridCol w:w="614"/>
        <w:gridCol w:w="2198"/>
        <w:gridCol w:w="2198"/>
        <w:gridCol w:w="2625"/>
      </w:tblGrid>
      <w:tr w:rsidR="00D93F72" w14:paraId="36BFC188" w14:textId="77777777">
        <w:trPr>
          <w:trHeight w:val="1499"/>
        </w:trPr>
        <w:tc>
          <w:tcPr>
            <w:tcW w:w="5808" w:type="dxa"/>
            <w:gridSpan w:val="2"/>
            <w:shd w:val="clear" w:color="auto" w:fill="1F487C"/>
          </w:tcPr>
          <w:p w14:paraId="5659E2FE" w14:textId="77777777" w:rsidR="00D93F72" w:rsidRDefault="00D93F72">
            <w:pPr>
              <w:pStyle w:val="TableParagraph"/>
              <w:rPr>
                <w:sz w:val="24"/>
              </w:rPr>
            </w:pPr>
          </w:p>
          <w:p w14:paraId="516601A4" w14:textId="77777777" w:rsidR="00D93F72" w:rsidRDefault="00D93F72">
            <w:pPr>
              <w:pStyle w:val="TableParagraph"/>
              <w:spacing w:before="58"/>
              <w:rPr>
                <w:sz w:val="24"/>
              </w:rPr>
            </w:pPr>
          </w:p>
          <w:p w14:paraId="5159C279" w14:textId="77777777" w:rsidR="00D93F72" w:rsidRDefault="00DF4D89">
            <w:pPr>
              <w:pStyle w:val="TableParagraph"/>
              <w:spacing w:before="1"/>
              <w:ind w:left="1156"/>
              <w:rPr>
                <w:b/>
                <w:sz w:val="24"/>
              </w:rPr>
            </w:pPr>
            <w:r>
              <w:rPr>
                <w:b/>
                <w:color w:val="FFFFFF"/>
                <w:sz w:val="24"/>
              </w:rPr>
              <w:t>Verifica</w:t>
            </w:r>
            <w:r>
              <w:rPr>
                <w:b/>
                <w:color w:val="FFFFFF"/>
                <w:spacing w:val="-2"/>
                <w:sz w:val="24"/>
              </w:rPr>
              <w:t xml:space="preserve"> </w:t>
            </w:r>
            <w:r>
              <w:rPr>
                <w:b/>
                <w:color w:val="FFFFFF"/>
                <w:sz w:val="24"/>
              </w:rPr>
              <w:t>procedure</w:t>
            </w:r>
            <w:r>
              <w:rPr>
                <w:b/>
                <w:color w:val="FFFFFF"/>
                <w:spacing w:val="-3"/>
                <w:sz w:val="24"/>
              </w:rPr>
              <w:t xml:space="preserve"> </w:t>
            </w:r>
            <w:r>
              <w:rPr>
                <w:b/>
                <w:color w:val="FFFFFF"/>
                <w:sz w:val="24"/>
              </w:rPr>
              <w:t>di</w:t>
            </w:r>
            <w:r>
              <w:rPr>
                <w:b/>
                <w:color w:val="FFFFFF"/>
                <w:spacing w:val="-1"/>
                <w:sz w:val="24"/>
              </w:rPr>
              <w:t xml:space="preserve"> </w:t>
            </w:r>
            <w:r>
              <w:rPr>
                <w:b/>
                <w:color w:val="FFFFFF"/>
                <w:spacing w:val="-2"/>
                <w:sz w:val="24"/>
              </w:rPr>
              <w:t>affidamento</w:t>
            </w:r>
          </w:p>
        </w:tc>
        <w:tc>
          <w:tcPr>
            <w:tcW w:w="614" w:type="dxa"/>
            <w:shd w:val="clear" w:color="auto" w:fill="1F487C"/>
          </w:tcPr>
          <w:p w14:paraId="7B868A40" w14:textId="77777777" w:rsidR="00D93F72" w:rsidRDefault="00D93F72">
            <w:pPr>
              <w:pStyle w:val="TableParagraph"/>
              <w:rPr>
                <w:sz w:val="24"/>
              </w:rPr>
            </w:pPr>
          </w:p>
          <w:p w14:paraId="7372A179" w14:textId="77777777" w:rsidR="00D93F72" w:rsidRDefault="00D93F72">
            <w:pPr>
              <w:pStyle w:val="TableParagraph"/>
              <w:spacing w:before="58"/>
              <w:rPr>
                <w:sz w:val="24"/>
              </w:rPr>
            </w:pPr>
          </w:p>
          <w:p w14:paraId="0FA99246" w14:textId="77777777" w:rsidR="00D93F72" w:rsidRDefault="00DF4D89">
            <w:pPr>
              <w:pStyle w:val="TableParagraph"/>
              <w:spacing w:before="1"/>
              <w:ind w:left="195"/>
              <w:rPr>
                <w:b/>
                <w:sz w:val="24"/>
              </w:rPr>
            </w:pPr>
            <w:r>
              <w:rPr>
                <w:b/>
                <w:color w:val="FFFFFF"/>
                <w:spacing w:val="-5"/>
                <w:sz w:val="24"/>
              </w:rPr>
              <w:t>SI</w:t>
            </w:r>
          </w:p>
        </w:tc>
        <w:tc>
          <w:tcPr>
            <w:tcW w:w="614" w:type="dxa"/>
            <w:shd w:val="clear" w:color="auto" w:fill="1F487C"/>
          </w:tcPr>
          <w:p w14:paraId="775D4FE2" w14:textId="77777777" w:rsidR="00D93F72" w:rsidRDefault="00D93F72">
            <w:pPr>
              <w:pStyle w:val="TableParagraph"/>
              <w:rPr>
                <w:sz w:val="24"/>
              </w:rPr>
            </w:pPr>
          </w:p>
          <w:p w14:paraId="51CE83BE" w14:textId="77777777" w:rsidR="00D93F72" w:rsidRDefault="00D93F72">
            <w:pPr>
              <w:pStyle w:val="TableParagraph"/>
              <w:spacing w:before="58"/>
              <w:rPr>
                <w:sz w:val="24"/>
              </w:rPr>
            </w:pPr>
          </w:p>
          <w:p w14:paraId="7AA0E690" w14:textId="77777777" w:rsidR="00D93F72" w:rsidRDefault="00DF4D89">
            <w:pPr>
              <w:pStyle w:val="TableParagraph"/>
              <w:spacing w:before="1"/>
              <w:ind w:left="128"/>
              <w:rPr>
                <w:b/>
                <w:sz w:val="24"/>
              </w:rPr>
            </w:pPr>
            <w:r>
              <w:rPr>
                <w:b/>
                <w:color w:val="FFFFFF"/>
                <w:spacing w:val="-5"/>
                <w:sz w:val="24"/>
              </w:rPr>
              <w:t>NO</w:t>
            </w:r>
          </w:p>
        </w:tc>
        <w:tc>
          <w:tcPr>
            <w:tcW w:w="614" w:type="dxa"/>
            <w:shd w:val="clear" w:color="auto" w:fill="1F487C"/>
          </w:tcPr>
          <w:p w14:paraId="09BA1AA7" w14:textId="77777777" w:rsidR="00D93F72" w:rsidRDefault="00D93F72">
            <w:pPr>
              <w:pStyle w:val="TableParagraph"/>
              <w:rPr>
                <w:sz w:val="24"/>
              </w:rPr>
            </w:pPr>
          </w:p>
          <w:p w14:paraId="439D215B" w14:textId="77777777" w:rsidR="00D93F72" w:rsidRDefault="00D93F72">
            <w:pPr>
              <w:pStyle w:val="TableParagraph"/>
              <w:spacing w:before="58"/>
              <w:rPr>
                <w:sz w:val="24"/>
              </w:rPr>
            </w:pPr>
          </w:p>
          <w:p w14:paraId="7E156BBC" w14:textId="77777777" w:rsidR="00D93F72" w:rsidRDefault="00DF4D89">
            <w:pPr>
              <w:pStyle w:val="TableParagraph"/>
              <w:spacing w:before="1"/>
              <w:ind w:left="73"/>
              <w:rPr>
                <w:b/>
                <w:sz w:val="24"/>
              </w:rPr>
            </w:pPr>
            <w:r>
              <w:rPr>
                <w:b/>
                <w:color w:val="FFFFFF"/>
                <w:spacing w:val="-4"/>
                <w:sz w:val="24"/>
              </w:rPr>
              <w:t>N.A.</w:t>
            </w:r>
          </w:p>
        </w:tc>
        <w:tc>
          <w:tcPr>
            <w:tcW w:w="2198" w:type="dxa"/>
            <w:shd w:val="clear" w:color="auto" w:fill="1F487C"/>
          </w:tcPr>
          <w:p w14:paraId="16D2F6AC" w14:textId="77777777" w:rsidR="00D93F72" w:rsidRDefault="00D93F72">
            <w:pPr>
              <w:pStyle w:val="TableParagraph"/>
              <w:spacing w:before="58"/>
              <w:rPr>
                <w:sz w:val="24"/>
              </w:rPr>
            </w:pPr>
          </w:p>
          <w:p w14:paraId="364DE333" w14:textId="77777777" w:rsidR="00D93F72" w:rsidRDefault="00DF4D89">
            <w:pPr>
              <w:pStyle w:val="TableParagraph"/>
              <w:spacing w:before="1"/>
              <w:ind w:left="561" w:right="547" w:firstLine="9"/>
              <w:jc w:val="both"/>
              <w:rPr>
                <w:b/>
                <w:sz w:val="24"/>
              </w:rPr>
            </w:pPr>
            <w:r>
              <w:rPr>
                <w:b/>
                <w:color w:val="FFFFFF"/>
                <w:sz w:val="24"/>
              </w:rPr>
              <w:t>Elenco</w:t>
            </w:r>
            <w:r>
              <w:rPr>
                <w:b/>
                <w:color w:val="FFFFFF"/>
                <w:spacing w:val="-15"/>
                <w:sz w:val="24"/>
              </w:rPr>
              <w:t xml:space="preserve"> </w:t>
            </w:r>
            <w:r>
              <w:rPr>
                <w:b/>
                <w:color w:val="FFFFFF"/>
                <w:sz w:val="24"/>
              </w:rPr>
              <w:t xml:space="preserve">dei </w:t>
            </w:r>
            <w:r>
              <w:rPr>
                <w:b/>
                <w:color w:val="FFFFFF"/>
                <w:spacing w:val="-2"/>
                <w:sz w:val="24"/>
              </w:rPr>
              <w:t>documenti verificati</w:t>
            </w:r>
          </w:p>
        </w:tc>
        <w:tc>
          <w:tcPr>
            <w:tcW w:w="2198" w:type="dxa"/>
            <w:shd w:val="clear" w:color="auto" w:fill="1F487C"/>
          </w:tcPr>
          <w:p w14:paraId="6511F6A3" w14:textId="77777777" w:rsidR="00D93F72" w:rsidRDefault="00D93F72">
            <w:pPr>
              <w:pStyle w:val="TableParagraph"/>
              <w:rPr>
                <w:sz w:val="24"/>
              </w:rPr>
            </w:pPr>
          </w:p>
          <w:p w14:paraId="7D2FC69E" w14:textId="77777777" w:rsidR="00D93F72" w:rsidRDefault="00D93F72">
            <w:pPr>
              <w:pStyle w:val="TableParagraph"/>
              <w:spacing w:before="58"/>
              <w:rPr>
                <w:sz w:val="24"/>
              </w:rPr>
            </w:pPr>
          </w:p>
          <w:p w14:paraId="2CE3A1D2" w14:textId="77777777" w:rsidR="00D93F72" w:rsidRDefault="00DF4D89">
            <w:pPr>
              <w:pStyle w:val="TableParagraph"/>
              <w:spacing w:before="1"/>
              <w:ind w:left="14"/>
              <w:jc w:val="center"/>
              <w:rPr>
                <w:b/>
                <w:sz w:val="24"/>
              </w:rPr>
            </w:pPr>
            <w:r>
              <w:rPr>
                <w:b/>
                <w:spacing w:val="-4"/>
                <w:sz w:val="24"/>
              </w:rPr>
              <w:t>Note</w:t>
            </w:r>
          </w:p>
        </w:tc>
        <w:tc>
          <w:tcPr>
            <w:tcW w:w="2625" w:type="dxa"/>
            <w:shd w:val="clear" w:color="auto" w:fill="CCCCFF"/>
          </w:tcPr>
          <w:p w14:paraId="33C3CA09" w14:textId="77777777" w:rsidR="00D93F72" w:rsidRDefault="00D93F72">
            <w:pPr>
              <w:pStyle w:val="TableParagraph"/>
              <w:rPr>
                <w:sz w:val="24"/>
              </w:rPr>
            </w:pPr>
          </w:p>
          <w:p w14:paraId="792A7F73" w14:textId="77777777" w:rsidR="00D93F72" w:rsidRDefault="00D93F72">
            <w:pPr>
              <w:pStyle w:val="TableParagraph"/>
              <w:spacing w:before="53"/>
              <w:rPr>
                <w:sz w:val="24"/>
              </w:rPr>
            </w:pPr>
          </w:p>
          <w:p w14:paraId="6E686A37" w14:textId="77777777" w:rsidR="00D93F72" w:rsidRDefault="00DF4D89">
            <w:pPr>
              <w:pStyle w:val="TableParagraph"/>
              <w:ind w:left="195"/>
              <w:rPr>
                <w:b/>
                <w:sz w:val="16"/>
              </w:rPr>
            </w:pPr>
            <w:r>
              <w:rPr>
                <w:b/>
                <w:sz w:val="24"/>
              </w:rPr>
              <w:t>Oggetto</w:t>
            </w:r>
            <w:r>
              <w:rPr>
                <w:b/>
                <w:spacing w:val="-1"/>
                <w:sz w:val="24"/>
              </w:rPr>
              <w:t xml:space="preserve"> </w:t>
            </w:r>
            <w:r>
              <w:rPr>
                <w:b/>
                <w:sz w:val="24"/>
              </w:rPr>
              <w:t>del</w:t>
            </w:r>
            <w:r>
              <w:rPr>
                <w:b/>
                <w:spacing w:val="-1"/>
                <w:sz w:val="24"/>
              </w:rPr>
              <w:t xml:space="preserve"> </w:t>
            </w:r>
            <w:r>
              <w:rPr>
                <w:b/>
                <w:spacing w:val="-2"/>
                <w:sz w:val="24"/>
              </w:rPr>
              <w:t>controllo</w:t>
            </w:r>
            <w:r>
              <w:rPr>
                <w:b/>
                <w:spacing w:val="-2"/>
                <w:position w:val="8"/>
                <w:sz w:val="16"/>
              </w:rPr>
              <w:t>1</w:t>
            </w:r>
          </w:p>
        </w:tc>
      </w:tr>
      <w:tr w:rsidR="00D93F72" w14:paraId="0D485A97" w14:textId="77777777">
        <w:trPr>
          <w:trHeight w:val="3036"/>
        </w:trPr>
        <w:tc>
          <w:tcPr>
            <w:tcW w:w="713" w:type="dxa"/>
          </w:tcPr>
          <w:p w14:paraId="75705A7D" w14:textId="77777777" w:rsidR="00D93F72" w:rsidRDefault="00D93F72">
            <w:pPr>
              <w:pStyle w:val="TableParagraph"/>
            </w:pPr>
          </w:p>
        </w:tc>
        <w:tc>
          <w:tcPr>
            <w:tcW w:w="5095" w:type="dxa"/>
          </w:tcPr>
          <w:p w14:paraId="724C76AD" w14:textId="77777777" w:rsidR="00D93F72" w:rsidRDefault="00DF4D89">
            <w:pPr>
              <w:pStyle w:val="TableParagraph"/>
              <w:numPr>
                <w:ilvl w:val="0"/>
                <w:numId w:val="74"/>
              </w:numPr>
              <w:tabs>
                <w:tab w:val="left" w:pos="791"/>
              </w:tabs>
              <w:ind w:left="791" w:right="57"/>
              <w:jc w:val="both"/>
              <w:rPr>
                <w:sz w:val="24"/>
              </w:rPr>
            </w:pPr>
            <w:r>
              <w:rPr>
                <w:sz w:val="24"/>
              </w:rPr>
              <w:t>le</w:t>
            </w:r>
            <w:r>
              <w:rPr>
                <w:spacing w:val="-15"/>
                <w:sz w:val="24"/>
              </w:rPr>
              <w:t xml:space="preserve"> </w:t>
            </w:r>
            <w:r>
              <w:rPr>
                <w:sz w:val="24"/>
              </w:rPr>
              <w:t>autodichiarazioni</w:t>
            </w:r>
            <w:r>
              <w:rPr>
                <w:spacing w:val="-15"/>
                <w:sz w:val="24"/>
              </w:rPr>
              <w:t xml:space="preserve"> </w:t>
            </w:r>
            <w:r>
              <w:rPr>
                <w:sz w:val="24"/>
              </w:rPr>
              <w:t>di</w:t>
            </w:r>
            <w:r>
              <w:rPr>
                <w:spacing w:val="-15"/>
                <w:sz w:val="24"/>
              </w:rPr>
              <w:t xml:space="preserve"> </w:t>
            </w:r>
            <w:r>
              <w:rPr>
                <w:sz w:val="24"/>
              </w:rPr>
              <w:t>assenza</w:t>
            </w:r>
            <w:r>
              <w:rPr>
                <w:spacing w:val="-15"/>
                <w:sz w:val="24"/>
              </w:rPr>
              <w:t xml:space="preserve"> </w:t>
            </w:r>
            <w:r>
              <w:rPr>
                <w:sz w:val="24"/>
              </w:rPr>
              <w:t>di</w:t>
            </w:r>
            <w:r>
              <w:rPr>
                <w:spacing w:val="-15"/>
                <w:sz w:val="24"/>
              </w:rPr>
              <w:t xml:space="preserve"> </w:t>
            </w:r>
            <w:r>
              <w:rPr>
                <w:sz w:val="24"/>
              </w:rPr>
              <w:t>conflitto</w:t>
            </w:r>
            <w:r>
              <w:rPr>
                <w:spacing w:val="-15"/>
                <w:sz w:val="24"/>
              </w:rPr>
              <w:t xml:space="preserve"> </w:t>
            </w:r>
            <w:r>
              <w:rPr>
                <w:sz w:val="24"/>
              </w:rPr>
              <w:t>di interessi a carico dei partecipanti (e dei titolari effettivi)?</w:t>
            </w:r>
          </w:p>
          <w:p w14:paraId="7A71C20E" w14:textId="77777777" w:rsidR="00D93F72" w:rsidRDefault="00DF4D89">
            <w:pPr>
              <w:pStyle w:val="TableParagraph"/>
              <w:numPr>
                <w:ilvl w:val="0"/>
                <w:numId w:val="74"/>
              </w:numPr>
              <w:tabs>
                <w:tab w:val="left" w:pos="791"/>
              </w:tabs>
              <w:ind w:left="791" w:right="56"/>
              <w:jc w:val="both"/>
              <w:rPr>
                <w:sz w:val="24"/>
              </w:rPr>
            </w:pPr>
            <w:r>
              <w:rPr>
                <w:sz w:val="24"/>
              </w:rPr>
              <w:t>le</w:t>
            </w:r>
            <w:r>
              <w:rPr>
                <w:spacing w:val="-3"/>
                <w:sz w:val="24"/>
              </w:rPr>
              <w:t xml:space="preserve"> </w:t>
            </w:r>
            <w:r>
              <w:rPr>
                <w:sz w:val="24"/>
              </w:rPr>
              <w:t>autodichiarazioni</w:t>
            </w:r>
            <w:r>
              <w:rPr>
                <w:spacing w:val="-2"/>
                <w:sz w:val="24"/>
              </w:rPr>
              <w:t xml:space="preserve"> </w:t>
            </w:r>
            <w:r>
              <w:rPr>
                <w:sz w:val="24"/>
              </w:rPr>
              <w:t>di</w:t>
            </w:r>
            <w:r>
              <w:rPr>
                <w:spacing w:val="-2"/>
                <w:sz w:val="24"/>
              </w:rPr>
              <w:t xml:space="preserve"> </w:t>
            </w:r>
            <w:r>
              <w:rPr>
                <w:sz w:val="24"/>
              </w:rPr>
              <w:t>assenza</w:t>
            </w:r>
            <w:r>
              <w:rPr>
                <w:spacing w:val="-4"/>
                <w:sz w:val="24"/>
              </w:rPr>
              <w:t xml:space="preserve"> </w:t>
            </w:r>
            <w:r>
              <w:rPr>
                <w:sz w:val="24"/>
              </w:rPr>
              <w:t>di</w:t>
            </w:r>
            <w:r>
              <w:rPr>
                <w:spacing w:val="-2"/>
                <w:sz w:val="24"/>
              </w:rPr>
              <w:t xml:space="preserve"> </w:t>
            </w:r>
            <w:r>
              <w:rPr>
                <w:sz w:val="24"/>
              </w:rPr>
              <w:t>un</w:t>
            </w:r>
            <w:r>
              <w:rPr>
                <w:spacing w:val="-3"/>
                <w:sz w:val="24"/>
              </w:rPr>
              <w:t xml:space="preserve"> </w:t>
            </w:r>
            <w:r>
              <w:rPr>
                <w:sz w:val="24"/>
              </w:rPr>
              <w:t>doppio finanziamento dell’intervento oggetto della procedura di gara?</w:t>
            </w:r>
          </w:p>
          <w:p w14:paraId="792E92FC" w14:textId="77777777" w:rsidR="00D93F72" w:rsidRDefault="00DF4D89">
            <w:pPr>
              <w:pStyle w:val="TableParagraph"/>
              <w:numPr>
                <w:ilvl w:val="0"/>
                <w:numId w:val="74"/>
              </w:numPr>
              <w:tabs>
                <w:tab w:val="left" w:pos="791"/>
              </w:tabs>
              <w:ind w:left="791" w:right="57"/>
              <w:jc w:val="both"/>
              <w:rPr>
                <w:sz w:val="24"/>
              </w:rPr>
            </w:pPr>
            <w:r>
              <w:rPr>
                <w:sz w:val="24"/>
              </w:rPr>
              <w:t>le attestazioni che l’organo direttivo del soggetto</w:t>
            </w:r>
            <w:r>
              <w:rPr>
                <w:spacing w:val="-14"/>
                <w:sz w:val="24"/>
              </w:rPr>
              <w:t xml:space="preserve"> </w:t>
            </w:r>
            <w:r>
              <w:rPr>
                <w:sz w:val="24"/>
              </w:rPr>
              <w:t>partecipante</w:t>
            </w:r>
            <w:r>
              <w:rPr>
                <w:spacing w:val="-15"/>
                <w:sz w:val="24"/>
              </w:rPr>
              <w:t xml:space="preserve"> </w:t>
            </w:r>
            <w:r>
              <w:rPr>
                <w:sz w:val="24"/>
              </w:rPr>
              <w:t>abbia</w:t>
            </w:r>
            <w:r>
              <w:rPr>
                <w:spacing w:val="-15"/>
                <w:sz w:val="24"/>
              </w:rPr>
              <w:t xml:space="preserve"> </w:t>
            </w:r>
            <w:r>
              <w:rPr>
                <w:sz w:val="24"/>
              </w:rPr>
              <w:t>adottato</w:t>
            </w:r>
            <w:r>
              <w:rPr>
                <w:spacing w:val="-14"/>
                <w:sz w:val="24"/>
              </w:rPr>
              <w:t xml:space="preserve"> </w:t>
            </w:r>
            <w:r>
              <w:rPr>
                <w:sz w:val="24"/>
              </w:rPr>
              <w:t>modelli di organizzazione o di gestioni idonei a prevenire</w:t>
            </w:r>
            <w:r>
              <w:rPr>
                <w:spacing w:val="80"/>
                <w:sz w:val="24"/>
              </w:rPr>
              <w:t xml:space="preserve"> </w:t>
            </w:r>
            <w:r>
              <w:rPr>
                <w:sz w:val="24"/>
              </w:rPr>
              <w:t>i</w:t>
            </w:r>
            <w:r>
              <w:rPr>
                <w:spacing w:val="80"/>
                <w:sz w:val="24"/>
              </w:rPr>
              <w:t xml:space="preserve"> </w:t>
            </w:r>
            <w:r>
              <w:rPr>
                <w:sz w:val="24"/>
              </w:rPr>
              <w:t>reati</w:t>
            </w:r>
            <w:r>
              <w:rPr>
                <w:spacing w:val="80"/>
                <w:sz w:val="24"/>
              </w:rPr>
              <w:t xml:space="preserve"> </w:t>
            </w:r>
            <w:r>
              <w:rPr>
                <w:sz w:val="24"/>
              </w:rPr>
              <w:t>contemplati</w:t>
            </w:r>
            <w:r>
              <w:rPr>
                <w:spacing w:val="80"/>
                <w:sz w:val="24"/>
              </w:rPr>
              <w:t xml:space="preserve"> </w:t>
            </w:r>
            <w:r>
              <w:rPr>
                <w:sz w:val="24"/>
              </w:rPr>
              <w:t>nel</w:t>
            </w:r>
            <w:r>
              <w:rPr>
                <w:spacing w:val="80"/>
                <w:sz w:val="24"/>
              </w:rPr>
              <w:t xml:space="preserve"> </w:t>
            </w:r>
            <w:r>
              <w:rPr>
                <w:sz w:val="24"/>
              </w:rPr>
              <w:t>D.Lgs.</w:t>
            </w:r>
          </w:p>
          <w:p w14:paraId="0AC9D027" w14:textId="77777777" w:rsidR="00D93F72" w:rsidRDefault="00DF4D89">
            <w:pPr>
              <w:pStyle w:val="TableParagraph"/>
              <w:spacing w:line="257" w:lineRule="exact"/>
              <w:ind w:left="791"/>
              <w:rPr>
                <w:sz w:val="24"/>
              </w:rPr>
            </w:pPr>
            <w:r>
              <w:rPr>
                <w:spacing w:val="-2"/>
                <w:sz w:val="24"/>
              </w:rPr>
              <w:t>231/2001?</w:t>
            </w:r>
          </w:p>
        </w:tc>
        <w:tc>
          <w:tcPr>
            <w:tcW w:w="614" w:type="dxa"/>
          </w:tcPr>
          <w:p w14:paraId="7B430C5B" w14:textId="77777777" w:rsidR="00D93F72" w:rsidRDefault="00D93F72">
            <w:pPr>
              <w:pStyle w:val="TableParagraph"/>
            </w:pPr>
          </w:p>
        </w:tc>
        <w:tc>
          <w:tcPr>
            <w:tcW w:w="614" w:type="dxa"/>
          </w:tcPr>
          <w:p w14:paraId="563DF4FF" w14:textId="77777777" w:rsidR="00D93F72" w:rsidRDefault="00D93F72">
            <w:pPr>
              <w:pStyle w:val="TableParagraph"/>
            </w:pPr>
          </w:p>
        </w:tc>
        <w:tc>
          <w:tcPr>
            <w:tcW w:w="614" w:type="dxa"/>
          </w:tcPr>
          <w:p w14:paraId="21ECB0E2" w14:textId="77777777" w:rsidR="00D93F72" w:rsidRDefault="00D93F72">
            <w:pPr>
              <w:pStyle w:val="TableParagraph"/>
            </w:pPr>
          </w:p>
        </w:tc>
        <w:tc>
          <w:tcPr>
            <w:tcW w:w="2198" w:type="dxa"/>
          </w:tcPr>
          <w:p w14:paraId="104A8434" w14:textId="77777777" w:rsidR="00D93F72" w:rsidRDefault="00D93F72">
            <w:pPr>
              <w:pStyle w:val="TableParagraph"/>
            </w:pPr>
          </w:p>
        </w:tc>
        <w:tc>
          <w:tcPr>
            <w:tcW w:w="2198" w:type="dxa"/>
          </w:tcPr>
          <w:p w14:paraId="15BE77EA" w14:textId="77777777" w:rsidR="00D93F72" w:rsidRDefault="00D93F72">
            <w:pPr>
              <w:pStyle w:val="TableParagraph"/>
            </w:pPr>
          </w:p>
        </w:tc>
        <w:tc>
          <w:tcPr>
            <w:tcW w:w="2625" w:type="dxa"/>
          </w:tcPr>
          <w:p w14:paraId="470B0840" w14:textId="77777777" w:rsidR="00D93F72" w:rsidRDefault="00D93F72">
            <w:pPr>
              <w:pStyle w:val="TableParagraph"/>
            </w:pPr>
          </w:p>
        </w:tc>
      </w:tr>
      <w:tr w:rsidR="002C4B09" w14:paraId="0071DE3F" w14:textId="77777777" w:rsidTr="00FE45FC">
        <w:trPr>
          <w:trHeight w:val="3864"/>
        </w:trPr>
        <w:tc>
          <w:tcPr>
            <w:tcW w:w="713" w:type="dxa"/>
          </w:tcPr>
          <w:p w14:paraId="2BC81671" w14:textId="77777777" w:rsidR="002C4B09" w:rsidRDefault="002C4B09" w:rsidP="002C4B09">
            <w:pPr>
              <w:pStyle w:val="TableParagraph"/>
              <w:rPr>
                <w:sz w:val="24"/>
              </w:rPr>
            </w:pPr>
          </w:p>
          <w:p w14:paraId="3611C0BF" w14:textId="77777777" w:rsidR="002C4B09" w:rsidRDefault="002C4B09" w:rsidP="002C4B09">
            <w:pPr>
              <w:pStyle w:val="TableParagraph"/>
              <w:rPr>
                <w:sz w:val="24"/>
              </w:rPr>
            </w:pPr>
          </w:p>
          <w:p w14:paraId="621C351A" w14:textId="77777777" w:rsidR="002C4B09" w:rsidRDefault="002C4B09" w:rsidP="002C4B09">
            <w:pPr>
              <w:pStyle w:val="TableParagraph"/>
              <w:rPr>
                <w:sz w:val="24"/>
              </w:rPr>
            </w:pPr>
          </w:p>
          <w:p w14:paraId="6F2E1EDA" w14:textId="77777777" w:rsidR="002C4B09" w:rsidRDefault="002C4B09" w:rsidP="002C4B09">
            <w:pPr>
              <w:pStyle w:val="TableParagraph"/>
              <w:rPr>
                <w:sz w:val="24"/>
              </w:rPr>
            </w:pPr>
          </w:p>
          <w:p w14:paraId="57628D6D" w14:textId="77777777" w:rsidR="002C4B09" w:rsidRDefault="002C4B09" w:rsidP="002C4B09">
            <w:pPr>
              <w:pStyle w:val="TableParagraph"/>
              <w:rPr>
                <w:sz w:val="24"/>
              </w:rPr>
            </w:pPr>
          </w:p>
          <w:p w14:paraId="7AD86EBA" w14:textId="77777777" w:rsidR="002C4B09" w:rsidRDefault="002C4B09" w:rsidP="002C4B09">
            <w:pPr>
              <w:pStyle w:val="TableParagraph"/>
              <w:spacing w:before="135"/>
              <w:rPr>
                <w:sz w:val="24"/>
              </w:rPr>
            </w:pPr>
          </w:p>
          <w:p w14:paraId="5C1CD77F" w14:textId="77777777" w:rsidR="002C4B09" w:rsidRDefault="002C4B09" w:rsidP="002C4B09">
            <w:pPr>
              <w:pStyle w:val="TableParagraph"/>
              <w:spacing w:before="1"/>
              <w:ind w:left="242"/>
              <w:rPr>
                <w:sz w:val="24"/>
              </w:rPr>
            </w:pPr>
            <w:r>
              <w:rPr>
                <w:spacing w:val="-5"/>
                <w:sz w:val="24"/>
              </w:rPr>
              <w:t>12</w:t>
            </w:r>
          </w:p>
        </w:tc>
        <w:tc>
          <w:tcPr>
            <w:tcW w:w="5095" w:type="dxa"/>
          </w:tcPr>
          <w:p w14:paraId="5983FBC7" w14:textId="77777777" w:rsidR="002C4B09" w:rsidRPr="00934670" w:rsidRDefault="002C4B09" w:rsidP="002C4B09">
            <w:pPr>
              <w:pStyle w:val="TableParagraph"/>
              <w:rPr>
                <w:color w:val="000000" w:themeColor="text1"/>
                <w:sz w:val="24"/>
              </w:rPr>
            </w:pPr>
          </w:p>
          <w:p w14:paraId="375ED690" w14:textId="77777777" w:rsidR="002C4B09" w:rsidRPr="00934670" w:rsidRDefault="002C4B09" w:rsidP="002C4B09">
            <w:pPr>
              <w:pStyle w:val="TableParagraph"/>
              <w:rPr>
                <w:color w:val="000000" w:themeColor="text1"/>
                <w:sz w:val="24"/>
              </w:rPr>
            </w:pPr>
          </w:p>
          <w:p w14:paraId="4C5A20E9" w14:textId="77777777" w:rsidR="002C4B09" w:rsidRPr="00934670" w:rsidRDefault="002C4B09" w:rsidP="002C4B09">
            <w:pPr>
              <w:pStyle w:val="TableParagraph"/>
              <w:spacing w:before="135"/>
              <w:rPr>
                <w:color w:val="000000" w:themeColor="text1"/>
                <w:sz w:val="24"/>
              </w:rPr>
            </w:pPr>
          </w:p>
          <w:p w14:paraId="38AD793D" w14:textId="77777777" w:rsidR="002C4B09" w:rsidRPr="00934670" w:rsidRDefault="002C4B09" w:rsidP="002C4B09">
            <w:pPr>
              <w:pStyle w:val="TableParagraph"/>
              <w:spacing w:before="1"/>
              <w:ind w:left="72" w:right="55"/>
              <w:jc w:val="both"/>
              <w:rPr>
                <w:color w:val="000000" w:themeColor="text1"/>
                <w:sz w:val="24"/>
              </w:rPr>
            </w:pPr>
            <w:r w:rsidRPr="00934670">
              <w:rPr>
                <w:color w:val="000000" w:themeColor="text1"/>
                <w:sz w:val="24"/>
              </w:rPr>
              <w:t>La stazione appaltante ha adottato misure adeguate al fine di prevenire, individuare e porre rimedio in modo efficace a conflitti di interesse nello svolgimento delle procedure di aggiudicazione degli appalti, in modo da evitare qualsiasi distorsione</w:t>
            </w:r>
            <w:r w:rsidRPr="00934670">
              <w:rPr>
                <w:color w:val="000000" w:themeColor="text1"/>
                <w:spacing w:val="-9"/>
                <w:sz w:val="24"/>
              </w:rPr>
              <w:t xml:space="preserve"> </w:t>
            </w:r>
            <w:r w:rsidRPr="00934670">
              <w:rPr>
                <w:color w:val="000000" w:themeColor="text1"/>
                <w:sz w:val="24"/>
              </w:rPr>
              <w:t>della</w:t>
            </w:r>
            <w:r w:rsidRPr="00934670">
              <w:rPr>
                <w:color w:val="000000" w:themeColor="text1"/>
                <w:spacing w:val="-9"/>
                <w:sz w:val="24"/>
              </w:rPr>
              <w:t xml:space="preserve"> </w:t>
            </w:r>
            <w:r w:rsidRPr="00934670">
              <w:rPr>
                <w:color w:val="000000" w:themeColor="text1"/>
                <w:sz w:val="24"/>
              </w:rPr>
              <w:t>concorrenza</w:t>
            </w:r>
            <w:r w:rsidRPr="00934670">
              <w:rPr>
                <w:color w:val="000000" w:themeColor="text1"/>
                <w:spacing w:val="-9"/>
                <w:sz w:val="24"/>
              </w:rPr>
              <w:t xml:space="preserve"> </w:t>
            </w:r>
            <w:r w:rsidRPr="00934670">
              <w:rPr>
                <w:color w:val="000000" w:themeColor="text1"/>
                <w:sz w:val="24"/>
              </w:rPr>
              <w:t>e</w:t>
            </w:r>
            <w:r w:rsidRPr="00934670">
              <w:rPr>
                <w:color w:val="000000" w:themeColor="text1"/>
                <w:spacing w:val="-9"/>
                <w:sz w:val="24"/>
              </w:rPr>
              <w:t xml:space="preserve"> </w:t>
            </w:r>
            <w:r w:rsidRPr="00934670">
              <w:rPr>
                <w:color w:val="000000" w:themeColor="text1"/>
                <w:sz w:val="24"/>
              </w:rPr>
              <w:t>garantire</w:t>
            </w:r>
            <w:r w:rsidRPr="00934670">
              <w:rPr>
                <w:color w:val="000000" w:themeColor="text1"/>
                <w:spacing w:val="-10"/>
                <w:sz w:val="24"/>
              </w:rPr>
              <w:t xml:space="preserve"> </w:t>
            </w:r>
            <w:r w:rsidRPr="00934670">
              <w:rPr>
                <w:color w:val="000000" w:themeColor="text1"/>
                <w:sz w:val="24"/>
              </w:rPr>
              <w:t>la</w:t>
            </w:r>
            <w:r w:rsidRPr="00934670">
              <w:rPr>
                <w:color w:val="000000" w:themeColor="text1"/>
                <w:spacing w:val="-9"/>
                <w:sz w:val="24"/>
              </w:rPr>
              <w:t xml:space="preserve"> </w:t>
            </w:r>
            <w:r w:rsidRPr="00934670">
              <w:rPr>
                <w:color w:val="000000" w:themeColor="text1"/>
                <w:sz w:val="24"/>
              </w:rPr>
              <w:t>parità</w:t>
            </w:r>
            <w:r w:rsidRPr="00934670">
              <w:rPr>
                <w:color w:val="000000" w:themeColor="text1"/>
                <w:spacing w:val="-7"/>
                <w:sz w:val="24"/>
              </w:rPr>
              <w:t xml:space="preserve"> </w:t>
            </w:r>
            <w:r w:rsidRPr="00934670">
              <w:rPr>
                <w:color w:val="000000" w:themeColor="text1"/>
                <w:sz w:val="24"/>
              </w:rPr>
              <w:t>di trattamento di tutti gli operatori economici?</w:t>
            </w:r>
          </w:p>
        </w:tc>
        <w:tc>
          <w:tcPr>
            <w:tcW w:w="614" w:type="dxa"/>
            <w:vAlign w:val="center"/>
          </w:tcPr>
          <w:p w14:paraId="7210F6E5" w14:textId="08347DE4" w:rsidR="002C4B09" w:rsidRPr="00934670" w:rsidRDefault="002C4B09" w:rsidP="002C4B09">
            <w:pPr>
              <w:pStyle w:val="TableParagraph"/>
              <w:rPr>
                <w:color w:val="000000" w:themeColor="text1"/>
              </w:rPr>
            </w:pPr>
            <w:r w:rsidRPr="00934670">
              <w:rPr>
                <w:color w:val="000000" w:themeColor="text1"/>
                <w:sz w:val="20"/>
                <w:szCs w:val="20"/>
              </w:rPr>
              <w:t>X</w:t>
            </w:r>
          </w:p>
        </w:tc>
        <w:tc>
          <w:tcPr>
            <w:tcW w:w="614" w:type="dxa"/>
            <w:vAlign w:val="center"/>
          </w:tcPr>
          <w:p w14:paraId="0FDC91F3" w14:textId="60CE583C" w:rsidR="002C4B09" w:rsidRPr="00934670" w:rsidRDefault="002C4B09" w:rsidP="002C4B09">
            <w:pPr>
              <w:pStyle w:val="TableParagraph"/>
              <w:rPr>
                <w:color w:val="000000" w:themeColor="text1"/>
              </w:rPr>
            </w:pPr>
            <w:r w:rsidRPr="00934670">
              <w:rPr>
                <w:color w:val="000000" w:themeColor="text1"/>
                <w:sz w:val="20"/>
                <w:szCs w:val="20"/>
              </w:rPr>
              <w:t> </w:t>
            </w:r>
          </w:p>
        </w:tc>
        <w:tc>
          <w:tcPr>
            <w:tcW w:w="614" w:type="dxa"/>
            <w:vAlign w:val="center"/>
          </w:tcPr>
          <w:p w14:paraId="1BD7DA57" w14:textId="671BEFC7" w:rsidR="002C4B09" w:rsidRPr="00934670" w:rsidRDefault="002C4B09" w:rsidP="002C4B09">
            <w:pPr>
              <w:pStyle w:val="TableParagraph"/>
              <w:rPr>
                <w:color w:val="000000" w:themeColor="text1"/>
              </w:rPr>
            </w:pPr>
            <w:r w:rsidRPr="00934670">
              <w:rPr>
                <w:color w:val="000000" w:themeColor="text1"/>
                <w:sz w:val="20"/>
                <w:szCs w:val="20"/>
              </w:rPr>
              <w:t> </w:t>
            </w:r>
          </w:p>
        </w:tc>
        <w:tc>
          <w:tcPr>
            <w:tcW w:w="2198" w:type="dxa"/>
            <w:vAlign w:val="center"/>
          </w:tcPr>
          <w:p w14:paraId="42E004E3" w14:textId="35F68C49" w:rsidR="002C4B09" w:rsidRPr="00934670" w:rsidRDefault="002C4B09" w:rsidP="002C4B09">
            <w:pPr>
              <w:pStyle w:val="TableParagraph"/>
              <w:rPr>
                <w:color w:val="000000" w:themeColor="text1"/>
              </w:rPr>
            </w:pPr>
            <w:r w:rsidRPr="00934670">
              <w:rPr>
                <w:color w:val="000000" w:themeColor="text1"/>
                <w:sz w:val="20"/>
                <w:szCs w:val="20"/>
              </w:rPr>
              <w:t>Link sito PIAO</w:t>
            </w:r>
          </w:p>
        </w:tc>
        <w:tc>
          <w:tcPr>
            <w:tcW w:w="2198" w:type="dxa"/>
            <w:vAlign w:val="center"/>
          </w:tcPr>
          <w:p w14:paraId="272844AB" w14:textId="38925DF3" w:rsidR="002C4B09" w:rsidRPr="00934670" w:rsidRDefault="002C4B09" w:rsidP="002C4B09">
            <w:pPr>
              <w:pStyle w:val="TableParagraph"/>
              <w:rPr>
                <w:color w:val="000000" w:themeColor="text1"/>
              </w:rPr>
            </w:pPr>
            <w:r w:rsidRPr="00934670">
              <w:rPr>
                <w:b/>
                <w:bCs/>
                <w:color w:val="000000" w:themeColor="text1"/>
                <w:sz w:val="20"/>
                <w:szCs w:val="20"/>
              </w:rPr>
              <w:t>PRIMA DEL 01/08/2024</w:t>
            </w:r>
            <w:r w:rsidRPr="00934670">
              <w:rPr>
                <w:color w:val="000000" w:themeColor="text1"/>
                <w:sz w:val="20"/>
                <w:szCs w:val="20"/>
              </w:rPr>
              <w:br/>
              <w:t>La Circolare n. 2/2021 dell’Ateneo dispone che nelle procedure di acquisto di beni/servizi la persona che è in conflitto di interessi debba dichiarare la sussistenza del conflitto ai sensi dell’art. 42 del D.Lgs. 50/2016 Prevede, inoltre, una dichiarazione di assenza del conflitto di interessi soltanto per alcuni soggetti coinvolti nelle procedure di acquisto di importo superiore ad Euro 139.000 + IVA</w:t>
            </w:r>
            <w:r w:rsidRPr="00934670">
              <w:rPr>
                <w:color w:val="000000" w:themeColor="text1"/>
                <w:sz w:val="20"/>
                <w:szCs w:val="20"/>
              </w:rPr>
              <w:br/>
            </w:r>
            <w:r w:rsidRPr="00934670">
              <w:rPr>
                <w:color w:val="000000" w:themeColor="text1"/>
                <w:sz w:val="20"/>
                <w:szCs w:val="20"/>
              </w:rPr>
              <w:br/>
            </w:r>
            <w:r w:rsidRPr="00934670">
              <w:rPr>
                <w:b/>
                <w:bCs/>
                <w:color w:val="000000" w:themeColor="text1"/>
                <w:sz w:val="20"/>
                <w:szCs w:val="20"/>
              </w:rPr>
              <w:t>DOPO 01/08/2024</w:t>
            </w:r>
            <w:r w:rsidRPr="00934670">
              <w:rPr>
                <w:color w:val="000000" w:themeColor="text1"/>
                <w:sz w:val="20"/>
                <w:szCs w:val="20"/>
              </w:rPr>
              <w:br/>
            </w:r>
            <w:r w:rsidRPr="00934670">
              <w:rPr>
                <w:color w:val="000000" w:themeColor="text1"/>
                <w:sz w:val="20"/>
                <w:szCs w:val="20"/>
              </w:rPr>
              <w:lastRenderedPageBreak/>
              <w:t>Circolare 2/2024 (in uscita)</w:t>
            </w:r>
          </w:p>
        </w:tc>
        <w:tc>
          <w:tcPr>
            <w:tcW w:w="2625" w:type="dxa"/>
          </w:tcPr>
          <w:p w14:paraId="4EDF238B" w14:textId="77777777" w:rsidR="002C4B09" w:rsidRDefault="002C4B09" w:rsidP="002C4B09">
            <w:pPr>
              <w:pStyle w:val="TableParagraph"/>
              <w:numPr>
                <w:ilvl w:val="0"/>
                <w:numId w:val="73"/>
              </w:numPr>
              <w:tabs>
                <w:tab w:val="left" w:pos="273"/>
                <w:tab w:val="left" w:pos="275"/>
              </w:tabs>
              <w:ind w:right="75"/>
              <w:rPr>
                <w:sz w:val="24"/>
              </w:rPr>
            </w:pPr>
            <w:r>
              <w:rPr>
                <w:sz w:val="24"/>
              </w:rPr>
              <w:lastRenderedPageBreak/>
              <w:t>Sezioni del PIAO della Stazione</w:t>
            </w:r>
            <w:r>
              <w:rPr>
                <w:spacing w:val="-15"/>
                <w:sz w:val="24"/>
              </w:rPr>
              <w:t xml:space="preserve"> </w:t>
            </w:r>
            <w:r>
              <w:rPr>
                <w:sz w:val="24"/>
              </w:rPr>
              <w:t>appaltante</w:t>
            </w:r>
            <w:r>
              <w:rPr>
                <w:spacing w:val="-15"/>
                <w:sz w:val="24"/>
              </w:rPr>
              <w:t xml:space="preserve"> </w:t>
            </w:r>
            <w:r>
              <w:rPr>
                <w:sz w:val="24"/>
              </w:rPr>
              <w:t xml:space="preserve">che riguardano in modo specifico la prevenzione conflitto </w:t>
            </w:r>
            <w:r>
              <w:rPr>
                <w:spacing w:val="-2"/>
                <w:sz w:val="24"/>
              </w:rPr>
              <w:t>interessi</w:t>
            </w:r>
          </w:p>
          <w:p w14:paraId="61637A03" w14:textId="77777777" w:rsidR="002C4B09" w:rsidRDefault="002C4B09" w:rsidP="002C4B09">
            <w:pPr>
              <w:pStyle w:val="TableParagraph"/>
              <w:numPr>
                <w:ilvl w:val="0"/>
                <w:numId w:val="73"/>
              </w:numPr>
              <w:tabs>
                <w:tab w:val="left" w:pos="273"/>
                <w:tab w:val="left" w:pos="275"/>
              </w:tabs>
              <w:ind w:right="114"/>
              <w:rPr>
                <w:sz w:val="24"/>
              </w:rPr>
            </w:pPr>
            <w:r>
              <w:rPr>
                <w:sz w:val="24"/>
              </w:rPr>
              <w:t>Attestazione di attività a</w:t>
            </w:r>
            <w:r>
              <w:rPr>
                <w:spacing w:val="-11"/>
                <w:sz w:val="24"/>
              </w:rPr>
              <w:t xml:space="preserve"> </w:t>
            </w:r>
            <w:r>
              <w:rPr>
                <w:sz w:val="24"/>
              </w:rPr>
              <w:t>presidio</w:t>
            </w:r>
            <w:r>
              <w:rPr>
                <w:spacing w:val="-10"/>
                <w:sz w:val="24"/>
              </w:rPr>
              <w:t xml:space="preserve"> </w:t>
            </w:r>
            <w:r>
              <w:rPr>
                <w:sz w:val="24"/>
              </w:rPr>
              <w:t>del</w:t>
            </w:r>
            <w:r>
              <w:rPr>
                <w:spacing w:val="-10"/>
                <w:sz w:val="24"/>
              </w:rPr>
              <w:t xml:space="preserve"> </w:t>
            </w:r>
            <w:r>
              <w:rPr>
                <w:sz w:val="24"/>
              </w:rPr>
              <w:t>codice</w:t>
            </w:r>
            <w:r>
              <w:rPr>
                <w:spacing w:val="-11"/>
                <w:sz w:val="24"/>
              </w:rPr>
              <w:t xml:space="preserve"> </w:t>
            </w:r>
            <w:r>
              <w:rPr>
                <w:sz w:val="24"/>
              </w:rPr>
              <w:t>di comportamento dei dipendenti pubblici –</w:t>
            </w:r>
          </w:p>
          <w:p w14:paraId="404CC238" w14:textId="77777777" w:rsidR="002C4B09" w:rsidRDefault="002C4B09" w:rsidP="002C4B09">
            <w:pPr>
              <w:pStyle w:val="TableParagraph"/>
              <w:ind w:left="275"/>
              <w:rPr>
                <w:sz w:val="24"/>
              </w:rPr>
            </w:pPr>
            <w:r>
              <w:rPr>
                <w:sz w:val="24"/>
              </w:rPr>
              <w:t>d.P.R.</w:t>
            </w:r>
            <w:r>
              <w:rPr>
                <w:spacing w:val="-1"/>
                <w:sz w:val="24"/>
              </w:rPr>
              <w:t xml:space="preserve"> </w:t>
            </w:r>
            <w:r>
              <w:rPr>
                <w:sz w:val="24"/>
              </w:rPr>
              <w:t xml:space="preserve">n. 62 del </w:t>
            </w:r>
            <w:r>
              <w:rPr>
                <w:spacing w:val="-4"/>
                <w:sz w:val="24"/>
              </w:rPr>
              <w:t>2013</w:t>
            </w:r>
          </w:p>
          <w:p w14:paraId="5BC3C538" w14:textId="77777777" w:rsidR="002C4B09" w:rsidRDefault="002C4B09" w:rsidP="002C4B09">
            <w:pPr>
              <w:pStyle w:val="TableParagraph"/>
              <w:numPr>
                <w:ilvl w:val="0"/>
                <w:numId w:val="72"/>
              </w:numPr>
              <w:tabs>
                <w:tab w:val="left" w:pos="273"/>
                <w:tab w:val="left" w:pos="275"/>
              </w:tabs>
              <w:spacing w:line="270" w:lineRule="atLeast"/>
              <w:ind w:right="73"/>
              <w:rPr>
                <w:sz w:val="24"/>
              </w:rPr>
            </w:pPr>
            <w:r>
              <w:rPr>
                <w:sz w:val="24"/>
              </w:rPr>
              <w:t>Altra documentazione</w:t>
            </w:r>
            <w:r>
              <w:rPr>
                <w:spacing w:val="40"/>
                <w:sz w:val="24"/>
              </w:rPr>
              <w:t xml:space="preserve"> </w:t>
            </w:r>
            <w:r>
              <w:rPr>
                <w:sz w:val="24"/>
              </w:rPr>
              <w:t>o</w:t>
            </w:r>
            <w:r>
              <w:rPr>
                <w:spacing w:val="-10"/>
                <w:sz w:val="24"/>
              </w:rPr>
              <w:t xml:space="preserve"> </w:t>
            </w:r>
            <w:r>
              <w:rPr>
                <w:sz w:val="24"/>
              </w:rPr>
              <w:t>atto</w:t>
            </w:r>
            <w:r>
              <w:rPr>
                <w:spacing w:val="-10"/>
                <w:sz w:val="24"/>
              </w:rPr>
              <w:t xml:space="preserve"> </w:t>
            </w:r>
            <w:r>
              <w:rPr>
                <w:sz w:val="24"/>
              </w:rPr>
              <w:t>analogo</w:t>
            </w:r>
            <w:r>
              <w:rPr>
                <w:spacing w:val="-10"/>
                <w:sz w:val="24"/>
              </w:rPr>
              <w:t xml:space="preserve"> </w:t>
            </w:r>
            <w:r>
              <w:rPr>
                <w:sz w:val="24"/>
              </w:rPr>
              <w:t>utile</w:t>
            </w:r>
            <w:r>
              <w:rPr>
                <w:spacing w:val="-10"/>
                <w:sz w:val="24"/>
              </w:rPr>
              <w:t xml:space="preserve"> </w:t>
            </w:r>
            <w:r>
              <w:rPr>
                <w:sz w:val="24"/>
              </w:rPr>
              <w:t xml:space="preserve">allo </w:t>
            </w:r>
            <w:r>
              <w:rPr>
                <w:spacing w:val="-2"/>
                <w:sz w:val="24"/>
              </w:rPr>
              <w:t>scopo</w:t>
            </w:r>
          </w:p>
        </w:tc>
      </w:tr>
    </w:tbl>
    <w:p w14:paraId="2B67D5C1" w14:textId="77777777" w:rsidR="00D93F72" w:rsidRDefault="00D93F72">
      <w:pPr>
        <w:spacing w:line="270" w:lineRule="atLeast"/>
        <w:rPr>
          <w:sz w:val="24"/>
        </w:rPr>
        <w:sectPr w:rsidR="00D93F72">
          <w:pgSz w:w="16840" w:h="11910" w:orient="landscape"/>
          <w:pgMar w:top="1600" w:right="920" w:bottom="1120" w:left="880" w:header="3" w:footer="695" w:gutter="0"/>
          <w:cols w:space="720"/>
        </w:sectPr>
      </w:pPr>
    </w:p>
    <w:p w14:paraId="49800FCD" w14:textId="77777777" w:rsidR="00D93F72" w:rsidRDefault="00D93F72">
      <w:pPr>
        <w:pStyle w:val="Corpotesto"/>
        <w:rPr>
          <w:sz w:val="15"/>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095"/>
        <w:gridCol w:w="614"/>
        <w:gridCol w:w="614"/>
        <w:gridCol w:w="614"/>
        <w:gridCol w:w="2198"/>
        <w:gridCol w:w="2198"/>
        <w:gridCol w:w="2625"/>
      </w:tblGrid>
      <w:tr w:rsidR="00D93F72" w14:paraId="7C2839DB" w14:textId="77777777">
        <w:trPr>
          <w:trHeight w:val="1499"/>
        </w:trPr>
        <w:tc>
          <w:tcPr>
            <w:tcW w:w="5808" w:type="dxa"/>
            <w:gridSpan w:val="2"/>
            <w:shd w:val="clear" w:color="auto" w:fill="1F487C"/>
          </w:tcPr>
          <w:p w14:paraId="50EB03C6" w14:textId="77777777" w:rsidR="00D93F72" w:rsidRDefault="00D93F72">
            <w:pPr>
              <w:pStyle w:val="TableParagraph"/>
              <w:rPr>
                <w:sz w:val="24"/>
              </w:rPr>
            </w:pPr>
          </w:p>
          <w:p w14:paraId="62FCB26C" w14:textId="77777777" w:rsidR="00D93F72" w:rsidRDefault="00D93F72">
            <w:pPr>
              <w:pStyle w:val="TableParagraph"/>
              <w:spacing w:before="58"/>
              <w:rPr>
                <w:sz w:val="24"/>
              </w:rPr>
            </w:pPr>
          </w:p>
          <w:p w14:paraId="1355BDDE" w14:textId="77777777" w:rsidR="00D93F72" w:rsidRDefault="00DF4D89">
            <w:pPr>
              <w:pStyle w:val="TableParagraph"/>
              <w:spacing w:before="1"/>
              <w:ind w:left="1156"/>
              <w:rPr>
                <w:b/>
                <w:sz w:val="24"/>
              </w:rPr>
            </w:pPr>
            <w:r>
              <w:rPr>
                <w:b/>
                <w:color w:val="FFFFFF"/>
                <w:sz w:val="24"/>
              </w:rPr>
              <w:t>Verifica</w:t>
            </w:r>
            <w:r>
              <w:rPr>
                <w:b/>
                <w:color w:val="FFFFFF"/>
                <w:spacing w:val="-2"/>
                <w:sz w:val="24"/>
              </w:rPr>
              <w:t xml:space="preserve"> </w:t>
            </w:r>
            <w:r>
              <w:rPr>
                <w:b/>
                <w:color w:val="FFFFFF"/>
                <w:sz w:val="24"/>
              </w:rPr>
              <w:t>procedure</w:t>
            </w:r>
            <w:r>
              <w:rPr>
                <w:b/>
                <w:color w:val="FFFFFF"/>
                <w:spacing w:val="-3"/>
                <w:sz w:val="24"/>
              </w:rPr>
              <w:t xml:space="preserve"> </w:t>
            </w:r>
            <w:r>
              <w:rPr>
                <w:b/>
                <w:color w:val="FFFFFF"/>
                <w:sz w:val="24"/>
              </w:rPr>
              <w:t>di</w:t>
            </w:r>
            <w:r>
              <w:rPr>
                <w:b/>
                <w:color w:val="FFFFFF"/>
                <w:spacing w:val="-1"/>
                <w:sz w:val="24"/>
              </w:rPr>
              <w:t xml:space="preserve"> </w:t>
            </w:r>
            <w:r>
              <w:rPr>
                <w:b/>
                <w:color w:val="FFFFFF"/>
                <w:spacing w:val="-2"/>
                <w:sz w:val="24"/>
              </w:rPr>
              <w:t>affidamento</w:t>
            </w:r>
          </w:p>
        </w:tc>
        <w:tc>
          <w:tcPr>
            <w:tcW w:w="614" w:type="dxa"/>
            <w:shd w:val="clear" w:color="auto" w:fill="1F487C"/>
          </w:tcPr>
          <w:p w14:paraId="5B619EF3" w14:textId="77777777" w:rsidR="00D93F72" w:rsidRDefault="00D93F72">
            <w:pPr>
              <w:pStyle w:val="TableParagraph"/>
              <w:rPr>
                <w:sz w:val="24"/>
              </w:rPr>
            </w:pPr>
          </w:p>
          <w:p w14:paraId="4B1BBE0C" w14:textId="77777777" w:rsidR="00D93F72" w:rsidRDefault="00D93F72">
            <w:pPr>
              <w:pStyle w:val="TableParagraph"/>
              <w:spacing w:before="58"/>
              <w:rPr>
                <w:sz w:val="24"/>
              </w:rPr>
            </w:pPr>
          </w:p>
          <w:p w14:paraId="0256B02C" w14:textId="77777777" w:rsidR="00D93F72" w:rsidRDefault="00DF4D89">
            <w:pPr>
              <w:pStyle w:val="TableParagraph"/>
              <w:spacing w:before="1"/>
              <w:ind w:left="195"/>
              <w:rPr>
                <w:b/>
                <w:sz w:val="24"/>
              </w:rPr>
            </w:pPr>
            <w:r>
              <w:rPr>
                <w:b/>
                <w:color w:val="FFFFFF"/>
                <w:spacing w:val="-5"/>
                <w:sz w:val="24"/>
              </w:rPr>
              <w:t>SI</w:t>
            </w:r>
          </w:p>
        </w:tc>
        <w:tc>
          <w:tcPr>
            <w:tcW w:w="614" w:type="dxa"/>
            <w:shd w:val="clear" w:color="auto" w:fill="1F487C"/>
          </w:tcPr>
          <w:p w14:paraId="52B14B58" w14:textId="77777777" w:rsidR="00D93F72" w:rsidRDefault="00D93F72">
            <w:pPr>
              <w:pStyle w:val="TableParagraph"/>
              <w:rPr>
                <w:sz w:val="24"/>
              </w:rPr>
            </w:pPr>
          </w:p>
          <w:p w14:paraId="76A4541F" w14:textId="77777777" w:rsidR="00D93F72" w:rsidRDefault="00D93F72">
            <w:pPr>
              <w:pStyle w:val="TableParagraph"/>
              <w:spacing w:before="58"/>
              <w:rPr>
                <w:sz w:val="24"/>
              </w:rPr>
            </w:pPr>
          </w:p>
          <w:p w14:paraId="193C2259" w14:textId="77777777" w:rsidR="00D93F72" w:rsidRDefault="00DF4D89">
            <w:pPr>
              <w:pStyle w:val="TableParagraph"/>
              <w:spacing w:before="1"/>
              <w:ind w:left="128"/>
              <w:rPr>
                <w:b/>
                <w:sz w:val="24"/>
              </w:rPr>
            </w:pPr>
            <w:r>
              <w:rPr>
                <w:b/>
                <w:color w:val="FFFFFF"/>
                <w:spacing w:val="-5"/>
                <w:sz w:val="24"/>
              </w:rPr>
              <w:t>NO</w:t>
            </w:r>
          </w:p>
        </w:tc>
        <w:tc>
          <w:tcPr>
            <w:tcW w:w="614" w:type="dxa"/>
            <w:shd w:val="clear" w:color="auto" w:fill="1F487C"/>
          </w:tcPr>
          <w:p w14:paraId="32FE7830" w14:textId="77777777" w:rsidR="00D93F72" w:rsidRDefault="00D93F72">
            <w:pPr>
              <w:pStyle w:val="TableParagraph"/>
              <w:rPr>
                <w:sz w:val="24"/>
              </w:rPr>
            </w:pPr>
          </w:p>
          <w:p w14:paraId="6755AAB1" w14:textId="77777777" w:rsidR="00D93F72" w:rsidRDefault="00D93F72">
            <w:pPr>
              <w:pStyle w:val="TableParagraph"/>
              <w:spacing w:before="58"/>
              <w:rPr>
                <w:sz w:val="24"/>
              </w:rPr>
            </w:pPr>
          </w:p>
          <w:p w14:paraId="5C823FA9" w14:textId="77777777" w:rsidR="00D93F72" w:rsidRDefault="00DF4D89">
            <w:pPr>
              <w:pStyle w:val="TableParagraph"/>
              <w:spacing w:before="1"/>
              <w:ind w:left="73"/>
              <w:rPr>
                <w:b/>
                <w:sz w:val="24"/>
              </w:rPr>
            </w:pPr>
            <w:r>
              <w:rPr>
                <w:b/>
                <w:color w:val="FFFFFF"/>
                <w:spacing w:val="-4"/>
                <w:sz w:val="24"/>
              </w:rPr>
              <w:t>N.A.</w:t>
            </w:r>
          </w:p>
        </w:tc>
        <w:tc>
          <w:tcPr>
            <w:tcW w:w="2198" w:type="dxa"/>
            <w:shd w:val="clear" w:color="auto" w:fill="1F487C"/>
          </w:tcPr>
          <w:p w14:paraId="0BD11DCD" w14:textId="77777777" w:rsidR="00D93F72" w:rsidRDefault="00D93F72">
            <w:pPr>
              <w:pStyle w:val="TableParagraph"/>
              <w:spacing w:before="58"/>
              <w:rPr>
                <w:sz w:val="24"/>
              </w:rPr>
            </w:pPr>
          </w:p>
          <w:p w14:paraId="7070E80F" w14:textId="77777777" w:rsidR="00D93F72" w:rsidRDefault="00DF4D89">
            <w:pPr>
              <w:pStyle w:val="TableParagraph"/>
              <w:spacing w:before="1"/>
              <w:ind w:left="561" w:right="547" w:firstLine="9"/>
              <w:jc w:val="both"/>
              <w:rPr>
                <w:b/>
                <w:sz w:val="24"/>
              </w:rPr>
            </w:pPr>
            <w:r>
              <w:rPr>
                <w:b/>
                <w:color w:val="FFFFFF"/>
                <w:sz w:val="24"/>
              </w:rPr>
              <w:t>Elenco</w:t>
            </w:r>
            <w:r>
              <w:rPr>
                <w:b/>
                <w:color w:val="FFFFFF"/>
                <w:spacing w:val="-15"/>
                <w:sz w:val="24"/>
              </w:rPr>
              <w:t xml:space="preserve"> </w:t>
            </w:r>
            <w:r>
              <w:rPr>
                <w:b/>
                <w:color w:val="FFFFFF"/>
                <w:sz w:val="24"/>
              </w:rPr>
              <w:t xml:space="preserve">dei </w:t>
            </w:r>
            <w:r>
              <w:rPr>
                <w:b/>
                <w:color w:val="FFFFFF"/>
                <w:spacing w:val="-2"/>
                <w:sz w:val="24"/>
              </w:rPr>
              <w:t>documenti verificati</w:t>
            </w:r>
          </w:p>
        </w:tc>
        <w:tc>
          <w:tcPr>
            <w:tcW w:w="2198" w:type="dxa"/>
            <w:shd w:val="clear" w:color="auto" w:fill="1F487C"/>
          </w:tcPr>
          <w:p w14:paraId="36837632" w14:textId="77777777" w:rsidR="00D93F72" w:rsidRDefault="00D93F72">
            <w:pPr>
              <w:pStyle w:val="TableParagraph"/>
              <w:rPr>
                <w:sz w:val="24"/>
              </w:rPr>
            </w:pPr>
          </w:p>
          <w:p w14:paraId="6C5A219F" w14:textId="77777777" w:rsidR="00D93F72" w:rsidRDefault="00D93F72">
            <w:pPr>
              <w:pStyle w:val="TableParagraph"/>
              <w:spacing w:before="58"/>
              <w:rPr>
                <w:sz w:val="24"/>
              </w:rPr>
            </w:pPr>
          </w:p>
          <w:p w14:paraId="58C8B936" w14:textId="77777777" w:rsidR="00D93F72" w:rsidRDefault="00DF4D89">
            <w:pPr>
              <w:pStyle w:val="TableParagraph"/>
              <w:spacing w:before="1"/>
              <w:ind w:left="14"/>
              <w:jc w:val="center"/>
              <w:rPr>
                <w:b/>
                <w:sz w:val="24"/>
              </w:rPr>
            </w:pPr>
            <w:r>
              <w:rPr>
                <w:b/>
                <w:spacing w:val="-4"/>
                <w:sz w:val="24"/>
              </w:rPr>
              <w:t>Note</w:t>
            </w:r>
          </w:p>
        </w:tc>
        <w:tc>
          <w:tcPr>
            <w:tcW w:w="2625" w:type="dxa"/>
            <w:shd w:val="clear" w:color="auto" w:fill="CCCCFF"/>
          </w:tcPr>
          <w:p w14:paraId="27762E8D" w14:textId="77777777" w:rsidR="00D93F72" w:rsidRDefault="00D93F72">
            <w:pPr>
              <w:pStyle w:val="TableParagraph"/>
              <w:rPr>
                <w:sz w:val="24"/>
              </w:rPr>
            </w:pPr>
          </w:p>
          <w:p w14:paraId="7BE49A35" w14:textId="77777777" w:rsidR="00D93F72" w:rsidRDefault="00D93F72">
            <w:pPr>
              <w:pStyle w:val="TableParagraph"/>
              <w:spacing w:before="53"/>
              <w:rPr>
                <w:sz w:val="24"/>
              </w:rPr>
            </w:pPr>
          </w:p>
          <w:p w14:paraId="0BFCCBEF" w14:textId="77777777" w:rsidR="00D93F72" w:rsidRDefault="00DF4D89">
            <w:pPr>
              <w:pStyle w:val="TableParagraph"/>
              <w:ind w:right="176"/>
              <w:jc w:val="right"/>
              <w:rPr>
                <w:b/>
                <w:sz w:val="16"/>
              </w:rPr>
            </w:pPr>
            <w:r>
              <w:rPr>
                <w:b/>
                <w:sz w:val="24"/>
              </w:rPr>
              <w:t>Oggetto</w:t>
            </w:r>
            <w:r>
              <w:rPr>
                <w:b/>
                <w:spacing w:val="-1"/>
                <w:sz w:val="24"/>
              </w:rPr>
              <w:t xml:space="preserve"> </w:t>
            </w:r>
            <w:r>
              <w:rPr>
                <w:b/>
                <w:sz w:val="24"/>
              </w:rPr>
              <w:t>del</w:t>
            </w:r>
            <w:r>
              <w:rPr>
                <w:b/>
                <w:spacing w:val="-1"/>
                <w:sz w:val="24"/>
              </w:rPr>
              <w:t xml:space="preserve"> </w:t>
            </w:r>
            <w:r>
              <w:rPr>
                <w:b/>
                <w:spacing w:val="-2"/>
                <w:sz w:val="24"/>
              </w:rPr>
              <w:t>controllo</w:t>
            </w:r>
            <w:r>
              <w:rPr>
                <w:b/>
                <w:spacing w:val="-2"/>
                <w:position w:val="8"/>
                <w:sz w:val="16"/>
              </w:rPr>
              <w:t>1</w:t>
            </w:r>
          </w:p>
        </w:tc>
      </w:tr>
      <w:tr w:rsidR="002C4B09" w14:paraId="068E6EF4" w14:textId="77777777" w:rsidTr="00CF2413">
        <w:trPr>
          <w:trHeight w:val="1380"/>
        </w:trPr>
        <w:tc>
          <w:tcPr>
            <w:tcW w:w="713" w:type="dxa"/>
          </w:tcPr>
          <w:p w14:paraId="2E4082F1" w14:textId="77777777" w:rsidR="002C4B09" w:rsidRDefault="002C4B09" w:rsidP="002C4B09">
            <w:pPr>
              <w:pStyle w:val="TableParagraph"/>
              <w:spacing w:before="275"/>
              <w:rPr>
                <w:sz w:val="24"/>
              </w:rPr>
            </w:pPr>
          </w:p>
          <w:p w14:paraId="7BEC1F1B" w14:textId="77777777" w:rsidR="002C4B09" w:rsidRDefault="002C4B09" w:rsidP="002C4B09">
            <w:pPr>
              <w:pStyle w:val="TableParagraph"/>
              <w:ind w:left="127" w:right="96"/>
              <w:jc w:val="center"/>
              <w:rPr>
                <w:sz w:val="24"/>
              </w:rPr>
            </w:pPr>
            <w:r>
              <w:rPr>
                <w:spacing w:val="-5"/>
                <w:sz w:val="24"/>
              </w:rPr>
              <w:t>13</w:t>
            </w:r>
          </w:p>
        </w:tc>
        <w:tc>
          <w:tcPr>
            <w:tcW w:w="5095" w:type="dxa"/>
          </w:tcPr>
          <w:p w14:paraId="2C723A8F" w14:textId="77777777" w:rsidR="002C4B09" w:rsidRDefault="002C4B09" w:rsidP="002C4B09">
            <w:pPr>
              <w:pStyle w:val="TableParagraph"/>
              <w:ind w:left="72" w:right="56"/>
              <w:jc w:val="both"/>
              <w:rPr>
                <w:sz w:val="24"/>
              </w:rPr>
            </w:pPr>
            <w:r>
              <w:rPr>
                <w:sz w:val="24"/>
              </w:rPr>
              <w:t>Si è provveduto alla modifica delle nomine in presenza di situazioni di inconferibilità o incompatibilità</w:t>
            </w:r>
            <w:r>
              <w:rPr>
                <w:spacing w:val="-2"/>
                <w:sz w:val="24"/>
              </w:rPr>
              <w:t xml:space="preserve"> </w:t>
            </w:r>
            <w:r>
              <w:rPr>
                <w:sz w:val="24"/>
              </w:rPr>
              <w:t>dichiarate</w:t>
            </w:r>
            <w:r>
              <w:rPr>
                <w:spacing w:val="-1"/>
                <w:sz w:val="24"/>
              </w:rPr>
              <w:t xml:space="preserve"> </w:t>
            </w:r>
            <w:r>
              <w:rPr>
                <w:sz w:val="24"/>
              </w:rPr>
              <w:t>o</w:t>
            </w:r>
            <w:r>
              <w:rPr>
                <w:spacing w:val="-1"/>
                <w:sz w:val="24"/>
              </w:rPr>
              <w:t xml:space="preserve"> </w:t>
            </w:r>
            <w:r>
              <w:rPr>
                <w:sz w:val="24"/>
              </w:rPr>
              <w:t>comunque</w:t>
            </w:r>
            <w:r>
              <w:rPr>
                <w:spacing w:val="-1"/>
                <w:sz w:val="24"/>
              </w:rPr>
              <w:t xml:space="preserve"> </w:t>
            </w:r>
            <w:r>
              <w:rPr>
                <w:sz w:val="24"/>
              </w:rPr>
              <w:t>di</w:t>
            </w:r>
            <w:r>
              <w:rPr>
                <w:spacing w:val="-1"/>
                <w:sz w:val="24"/>
              </w:rPr>
              <w:t xml:space="preserve"> </w:t>
            </w:r>
            <w:r>
              <w:rPr>
                <w:sz w:val="24"/>
              </w:rPr>
              <w:t>un</w:t>
            </w:r>
            <w:r>
              <w:rPr>
                <w:spacing w:val="-1"/>
                <w:sz w:val="24"/>
              </w:rPr>
              <w:t xml:space="preserve"> </w:t>
            </w:r>
            <w:r>
              <w:rPr>
                <w:spacing w:val="-2"/>
                <w:sz w:val="24"/>
              </w:rPr>
              <w:t>rischio</w:t>
            </w:r>
          </w:p>
          <w:p w14:paraId="353D3B38" w14:textId="77777777" w:rsidR="002C4B09" w:rsidRDefault="002C4B09" w:rsidP="002C4B09">
            <w:pPr>
              <w:pStyle w:val="TableParagraph"/>
              <w:spacing w:line="270" w:lineRule="atLeast"/>
              <w:ind w:left="72" w:right="58"/>
              <w:jc w:val="both"/>
              <w:rPr>
                <w:sz w:val="24"/>
              </w:rPr>
            </w:pPr>
            <w:r>
              <w:rPr>
                <w:sz w:val="24"/>
              </w:rPr>
              <w:t>di</w:t>
            </w:r>
            <w:r>
              <w:rPr>
                <w:spacing w:val="-9"/>
                <w:sz w:val="24"/>
              </w:rPr>
              <w:t xml:space="preserve"> </w:t>
            </w:r>
            <w:r>
              <w:rPr>
                <w:sz w:val="24"/>
              </w:rPr>
              <w:t>conflitto</w:t>
            </w:r>
            <w:r>
              <w:rPr>
                <w:spacing w:val="-9"/>
                <w:sz w:val="24"/>
              </w:rPr>
              <w:t xml:space="preserve"> </w:t>
            </w:r>
            <w:r>
              <w:rPr>
                <w:sz w:val="24"/>
              </w:rPr>
              <w:t>di</w:t>
            </w:r>
            <w:r>
              <w:rPr>
                <w:spacing w:val="-9"/>
                <w:sz w:val="24"/>
              </w:rPr>
              <w:t xml:space="preserve"> </w:t>
            </w:r>
            <w:r>
              <w:rPr>
                <w:sz w:val="24"/>
              </w:rPr>
              <w:t>interessi</w:t>
            </w:r>
            <w:r>
              <w:rPr>
                <w:spacing w:val="-9"/>
                <w:sz w:val="24"/>
              </w:rPr>
              <w:t xml:space="preserve"> </w:t>
            </w:r>
            <w:r>
              <w:rPr>
                <w:sz w:val="24"/>
              </w:rPr>
              <w:t>che</w:t>
            </w:r>
            <w:r>
              <w:rPr>
                <w:spacing w:val="-11"/>
                <w:sz w:val="24"/>
              </w:rPr>
              <w:t xml:space="preserve"> </w:t>
            </w:r>
            <w:r>
              <w:rPr>
                <w:sz w:val="24"/>
              </w:rPr>
              <w:t>potrebbe</w:t>
            </w:r>
            <w:r>
              <w:rPr>
                <w:spacing w:val="-11"/>
                <w:sz w:val="24"/>
              </w:rPr>
              <w:t xml:space="preserve"> </w:t>
            </w:r>
            <w:r>
              <w:rPr>
                <w:sz w:val="24"/>
              </w:rPr>
              <w:t>compromettere la procedura?</w:t>
            </w:r>
          </w:p>
        </w:tc>
        <w:tc>
          <w:tcPr>
            <w:tcW w:w="614" w:type="dxa"/>
          </w:tcPr>
          <w:p w14:paraId="0915A0D3" w14:textId="77777777" w:rsidR="002C4B09" w:rsidRDefault="002C4B09" w:rsidP="002C4B09">
            <w:pPr>
              <w:pStyle w:val="TableParagraph"/>
            </w:pPr>
          </w:p>
        </w:tc>
        <w:tc>
          <w:tcPr>
            <w:tcW w:w="614" w:type="dxa"/>
          </w:tcPr>
          <w:p w14:paraId="1DC76B16" w14:textId="77777777" w:rsidR="002C4B09" w:rsidRPr="00934670" w:rsidRDefault="002C4B09" w:rsidP="002C4B09">
            <w:pPr>
              <w:pStyle w:val="TableParagraph"/>
              <w:rPr>
                <w:color w:val="000000" w:themeColor="text1"/>
              </w:rPr>
            </w:pPr>
          </w:p>
        </w:tc>
        <w:tc>
          <w:tcPr>
            <w:tcW w:w="614" w:type="dxa"/>
            <w:vAlign w:val="center"/>
          </w:tcPr>
          <w:p w14:paraId="0663F9D2" w14:textId="23D531E8" w:rsidR="002C4B09" w:rsidRPr="00934670" w:rsidRDefault="002C4B09" w:rsidP="002C4B09">
            <w:pPr>
              <w:pStyle w:val="TableParagraph"/>
              <w:rPr>
                <w:color w:val="000000" w:themeColor="text1"/>
              </w:rPr>
            </w:pPr>
            <w:r w:rsidRPr="00934670">
              <w:rPr>
                <w:color w:val="000000" w:themeColor="text1"/>
                <w:sz w:val="20"/>
                <w:szCs w:val="20"/>
              </w:rPr>
              <w:t>X</w:t>
            </w:r>
          </w:p>
        </w:tc>
        <w:tc>
          <w:tcPr>
            <w:tcW w:w="2198" w:type="dxa"/>
            <w:vAlign w:val="center"/>
          </w:tcPr>
          <w:p w14:paraId="4473A410" w14:textId="44E85910" w:rsidR="002C4B09" w:rsidRPr="00934670" w:rsidRDefault="002C4B09" w:rsidP="002C4B09">
            <w:pPr>
              <w:pStyle w:val="TableParagraph"/>
              <w:rPr>
                <w:color w:val="000000" w:themeColor="text1"/>
              </w:rPr>
            </w:pPr>
            <w:r w:rsidRPr="00934670">
              <w:rPr>
                <w:color w:val="000000" w:themeColor="text1"/>
                <w:sz w:val="20"/>
                <w:szCs w:val="20"/>
              </w:rPr>
              <w:t> </w:t>
            </w:r>
          </w:p>
        </w:tc>
        <w:tc>
          <w:tcPr>
            <w:tcW w:w="2198" w:type="dxa"/>
            <w:vAlign w:val="center"/>
          </w:tcPr>
          <w:p w14:paraId="2369CB30" w14:textId="20AD951A" w:rsidR="002C4B09" w:rsidRPr="00934670" w:rsidRDefault="002C4B09" w:rsidP="002C4B09">
            <w:pPr>
              <w:pStyle w:val="TableParagraph"/>
              <w:rPr>
                <w:color w:val="000000" w:themeColor="text1"/>
              </w:rPr>
            </w:pPr>
            <w:r w:rsidRPr="00934670">
              <w:rPr>
                <w:color w:val="000000" w:themeColor="text1"/>
                <w:sz w:val="20"/>
                <w:szCs w:val="20"/>
              </w:rPr>
              <w:t>Non ci sono state dichiarazioni di conflitto di interesse</w:t>
            </w:r>
          </w:p>
        </w:tc>
        <w:tc>
          <w:tcPr>
            <w:tcW w:w="2625" w:type="dxa"/>
          </w:tcPr>
          <w:p w14:paraId="2CA4ADF5" w14:textId="77777777" w:rsidR="002C4B09" w:rsidRDefault="002C4B09" w:rsidP="002C4B09">
            <w:pPr>
              <w:pStyle w:val="TableParagraph"/>
              <w:spacing w:before="275"/>
              <w:rPr>
                <w:sz w:val="24"/>
              </w:rPr>
            </w:pPr>
          </w:p>
          <w:p w14:paraId="44B2485A" w14:textId="77777777" w:rsidR="002C4B09" w:rsidRDefault="002C4B09" w:rsidP="002C4B09">
            <w:pPr>
              <w:pStyle w:val="TableParagraph"/>
              <w:numPr>
                <w:ilvl w:val="0"/>
                <w:numId w:val="71"/>
              </w:numPr>
              <w:tabs>
                <w:tab w:val="left" w:pos="198"/>
              </w:tabs>
              <w:ind w:left="198" w:right="218" w:hanging="198"/>
              <w:jc w:val="right"/>
              <w:rPr>
                <w:sz w:val="24"/>
              </w:rPr>
            </w:pPr>
            <w:r>
              <w:rPr>
                <w:sz w:val="24"/>
              </w:rPr>
              <w:t>Atto</w:t>
            </w:r>
            <w:r>
              <w:rPr>
                <w:spacing w:val="-1"/>
                <w:sz w:val="24"/>
              </w:rPr>
              <w:t xml:space="preserve"> </w:t>
            </w:r>
            <w:r>
              <w:rPr>
                <w:sz w:val="24"/>
              </w:rPr>
              <w:t>modifica</w:t>
            </w:r>
            <w:r>
              <w:rPr>
                <w:spacing w:val="-1"/>
                <w:sz w:val="24"/>
              </w:rPr>
              <w:t xml:space="preserve"> </w:t>
            </w:r>
            <w:r>
              <w:rPr>
                <w:spacing w:val="-2"/>
                <w:sz w:val="24"/>
              </w:rPr>
              <w:t>nomina</w:t>
            </w:r>
          </w:p>
        </w:tc>
      </w:tr>
      <w:tr w:rsidR="002C4B09" w14:paraId="04729389" w14:textId="77777777" w:rsidTr="008B125E">
        <w:trPr>
          <w:trHeight w:val="4330"/>
        </w:trPr>
        <w:tc>
          <w:tcPr>
            <w:tcW w:w="713" w:type="dxa"/>
          </w:tcPr>
          <w:p w14:paraId="21433A58" w14:textId="77777777" w:rsidR="002C4B09" w:rsidRDefault="002C4B09" w:rsidP="002C4B09">
            <w:pPr>
              <w:pStyle w:val="TableParagraph"/>
              <w:rPr>
                <w:sz w:val="24"/>
              </w:rPr>
            </w:pPr>
          </w:p>
          <w:p w14:paraId="2B22022F" w14:textId="77777777" w:rsidR="002C4B09" w:rsidRDefault="002C4B09" w:rsidP="002C4B09">
            <w:pPr>
              <w:pStyle w:val="TableParagraph"/>
              <w:rPr>
                <w:sz w:val="24"/>
              </w:rPr>
            </w:pPr>
          </w:p>
          <w:p w14:paraId="52BA921A" w14:textId="77777777" w:rsidR="002C4B09" w:rsidRDefault="002C4B09" w:rsidP="002C4B09">
            <w:pPr>
              <w:pStyle w:val="TableParagraph"/>
              <w:rPr>
                <w:sz w:val="24"/>
              </w:rPr>
            </w:pPr>
          </w:p>
          <w:p w14:paraId="5A83BECB" w14:textId="77777777" w:rsidR="002C4B09" w:rsidRDefault="002C4B09" w:rsidP="002C4B09">
            <w:pPr>
              <w:pStyle w:val="TableParagraph"/>
              <w:rPr>
                <w:sz w:val="24"/>
              </w:rPr>
            </w:pPr>
          </w:p>
          <w:p w14:paraId="0B3B594D" w14:textId="77777777" w:rsidR="002C4B09" w:rsidRDefault="002C4B09" w:rsidP="002C4B09">
            <w:pPr>
              <w:pStyle w:val="TableParagraph"/>
              <w:rPr>
                <w:sz w:val="24"/>
              </w:rPr>
            </w:pPr>
          </w:p>
          <w:p w14:paraId="7EDD937E" w14:textId="77777777" w:rsidR="002C4B09" w:rsidRDefault="002C4B09" w:rsidP="002C4B09">
            <w:pPr>
              <w:pStyle w:val="TableParagraph"/>
              <w:rPr>
                <w:sz w:val="24"/>
              </w:rPr>
            </w:pPr>
          </w:p>
          <w:p w14:paraId="157055A4" w14:textId="77777777" w:rsidR="002C4B09" w:rsidRDefault="002C4B09" w:rsidP="002C4B09">
            <w:pPr>
              <w:pStyle w:val="TableParagraph"/>
              <w:spacing w:before="95"/>
              <w:rPr>
                <w:sz w:val="24"/>
              </w:rPr>
            </w:pPr>
          </w:p>
          <w:p w14:paraId="11923AA4" w14:textId="77777777" w:rsidR="002C4B09" w:rsidRDefault="002C4B09" w:rsidP="002C4B09">
            <w:pPr>
              <w:pStyle w:val="TableParagraph"/>
              <w:ind w:left="127" w:right="96"/>
              <w:jc w:val="center"/>
              <w:rPr>
                <w:sz w:val="24"/>
              </w:rPr>
            </w:pPr>
            <w:r>
              <w:rPr>
                <w:spacing w:val="-5"/>
                <w:sz w:val="24"/>
              </w:rPr>
              <w:t>14</w:t>
            </w:r>
          </w:p>
        </w:tc>
        <w:tc>
          <w:tcPr>
            <w:tcW w:w="5095" w:type="dxa"/>
          </w:tcPr>
          <w:p w14:paraId="31E052B0" w14:textId="77777777" w:rsidR="002C4B09" w:rsidRDefault="002C4B09" w:rsidP="002C4B09">
            <w:pPr>
              <w:pStyle w:val="TableParagraph"/>
              <w:spacing w:line="259" w:lineRule="auto"/>
              <w:ind w:left="72" w:right="54"/>
              <w:jc w:val="both"/>
              <w:rPr>
                <w:sz w:val="24"/>
              </w:rPr>
            </w:pPr>
            <w:r>
              <w:rPr>
                <w:sz w:val="24"/>
              </w:rPr>
              <w:t>È</w:t>
            </w:r>
            <w:r>
              <w:rPr>
                <w:spacing w:val="-4"/>
                <w:sz w:val="24"/>
              </w:rPr>
              <w:t xml:space="preserve"> </w:t>
            </w:r>
            <w:r>
              <w:rPr>
                <w:sz w:val="24"/>
              </w:rPr>
              <w:t>stato</w:t>
            </w:r>
            <w:r>
              <w:rPr>
                <w:spacing w:val="-4"/>
                <w:sz w:val="24"/>
              </w:rPr>
              <w:t xml:space="preserve"> </w:t>
            </w:r>
            <w:r>
              <w:rPr>
                <w:sz w:val="24"/>
              </w:rPr>
              <w:t>rispettato,</w:t>
            </w:r>
            <w:r>
              <w:rPr>
                <w:spacing w:val="-4"/>
                <w:sz w:val="24"/>
              </w:rPr>
              <w:t xml:space="preserve"> </w:t>
            </w:r>
            <w:r>
              <w:rPr>
                <w:sz w:val="24"/>
              </w:rPr>
              <w:t>in</w:t>
            </w:r>
            <w:r>
              <w:rPr>
                <w:spacing w:val="-2"/>
                <w:sz w:val="24"/>
              </w:rPr>
              <w:t xml:space="preserve"> </w:t>
            </w:r>
            <w:r>
              <w:rPr>
                <w:sz w:val="24"/>
              </w:rPr>
              <w:t>tema</w:t>
            </w:r>
            <w:r>
              <w:rPr>
                <w:spacing w:val="-3"/>
                <w:sz w:val="24"/>
              </w:rPr>
              <w:t xml:space="preserve"> </w:t>
            </w:r>
            <w:r>
              <w:rPr>
                <w:sz w:val="24"/>
              </w:rPr>
              <w:t>di</w:t>
            </w:r>
            <w:r>
              <w:rPr>
                <w:spacing w:val="-3"/>
                <w:sz w:val="24"/>
              </w:rPr>
              <w:t xml:space="preserve"> </w:t>
            </w:r>
            <w:r>
              <w:rPr>
                <w:sz w:val="24"/>
              </w:rPr>
              <w:t>conflitto</w:t>
            </w:r>
            <w:r>
              <w:rPr>
                <w:spacing w:val="-4"/>
                <w:sz w:val="24"/>
              </w:rPr>
              <w:t xml:space="preserve"> </w:t>
            </w:r>
            <w:r>
              <w:rPr>
                <w:sz w:val="24"/>
              </w:rPr>
              <w:t>di</w:t>
            </w:r>
            <w:r>
              <w:rPr>
                <w:spacing w:val="-4"/>
                <w:sz w:val="24"/>
              </w:rPr>
              <w:t xml:space="preserve"> </w:t>
            </w:r>
            <w:r>
              <w:rPr>
                <w:sz w:val="24"/>
              </w:rPr>
              <w:t>interesse</w:t>
            </w:r>
            <w:r>
              <w:rPr>
                <w:spacing w:val="-1"/>
                <w:sz w:val="24"/>
              </w:rPr>
              <w:t xml:space="preserve"> </w:t>
            </w:r>
            <w:r>
              <w:rPr>
                <w:sz w:val="24"/>
              </w:rPr>
              <w:t>ai sensi</w:t>
            </w:r>
            <w:r>
              <w:rPr>
                <w:spacing w:val="-7"/>
                <w:sz w:val="24"/>
              </w:rPr>
              <w:t xml:space="preserve"> </w:t>
            </w:r>
            <w:r>
              <w:rPr>
                <w:sz w:val="24"/>
              </w:rPr>
              <w:t>dell’art.</w:t>
            </w:r>
            <w:r>
              <w:rPr>
                <w:spacing w:val="-7"/>
                <w:sz w:val="24"/>
              </w:rPr>
              <w:t xml:space="preserve"> </w:t>
            </w:r>
            <w:r>
              <w:rPr>
                <w:sz w:val="24"/>
              </w:rPr>
              <w:t>16</w:t>
            </w:r>
            <w:r>
              <w:rPr>
                <w:spacing w:val="-8"/>
                <w:sz w:val="24"/>
              </w:rPr>
              <w:t xml:space="preserve"> </w:t>
            </w:r>
            <w:r>
              <w:rPr>
                <w:sz w:val="24"/>
              </w:rPr>
              <w:t>del</w:t>
            </w:r>
            <w:r>
              <w:rPr>
                <w:spacing w:val="-7"/>
                <w:sz w:val="24"/>
              </w:rPr>
              <w:t xml:space="preserve"> </w:t>
            </w:r>
            <w:r>
              <w:rPr>
                <w:sz w:val="24"/>
              </w:rPr>
              <w:t>D.lgs</w:t>
            </w:r>
            <w:r>
              <w:rPr>
                <w:spacing w:val="-7"/>
                <w:sz w:val="24"/>
              </w:rPr>
              <w:t xml:space="preserve"> </w:t>
            </w:r>
            <w:r>
              <w:rPr>
                <w:sz w:val="24"/>
              </w:rPr>
              <w:t>36/2023,</w:t>
            </w:r>
            <w:r>
              <w:rPr>
                <w:spacing w:val="-7"/>
                <w:sz w:val="24"/>
              </w:rPr>
              <w:t xml:space="preserve"> </w:t>
            </w:r>
            <w:r>
              <w:rPr>
                <w:sz w:val="24"/>
              </w:rPr>
              <w:t>art.78,</w:t>
            </w:r>
            <w:r>
              <w:rPr>
                <w:spacing w:val="-8"/>
                <w:sz w:val="24"/>
              </w:rPr>
              <w:t xml:space="preserve"> </w:t>
            </w:r>
            <w:r>
              <w:rPr>
                <w:sz w:val="24"/>
              </w:rPr>
              <w:t>co.</w:t>
            </w:r>
            <w:r>
              <w:rPr>
                <w:spacing w:val="-7"/>
                <w:sz w:val="24"/>
              </w:rPr>
              <w:t xml:space="preserve"> </w:t>
            </w:r>
            <w:r>
              <w:rPr>
                <w:sz w:val="24"/>
              </w:rPr>
              <w:t>1</w:t>
            </w:r>
            <w:r>
              <w:rPr>
                <w:spacing w:val="-8"/>
                <w:sz w:val="24"/>
              </w:rPr>
              <w:t xml:space="preserve"> </w:t>
            </w:r>
            <w:r>
              <w:rPr>
                <w:sz w:val="24"/>
              </w:rPr>
              <w:t>del medesimo decreto in materia di “Partecipazione precedente alle consultazioni preliminari di candidati o offerenti” che prevede che qualora un candidato</w:t>
            </w:r>
            <w:r>
              <w:rPr>
                <w:spacing w:val="-13"/>
                <w:sz w:val="24"/>
              </w:rPr>
              <w:t xml:space="preserve"> </w:t>
            </w:r>
            <w:r>
              <w:rPr>
                <w:sz w:val="24"/>
              </w:rPr>
              <w:t>o</w:t>
            </w:r>
            <w:r>
              <w:rPr>
                <w:spacing w:val="-13"/>
                <w:sz w:val="24"/>
              </w:rPr>
              <w:t xml:space="preserve"> </w:t>
            </w:r>
            <w:r>
              <w:rPr>
                <w:sz w:val="24"/>
              </w:rPr>
              <w:t>un</w:t>
            </w:r>
            <w:r>
              <w:rPr>
                <w:spacing w:val="-13"/>
                <w:sz w:val="24"/>
              </w:rPr>
              <w:t xml:space="preserve"> </w:t>
            </w:r>
            <w:r>
              <w:rPr>
                <w:sz w:val="24"/>
              </w:rPr>
              <w:t>offerente</w:t>
            </w:r>
            <w:r>
              <w:rPr>
                <w:spacing w:val="-11"/>
                <w:sz w:val="24"/>
              </w:rPr>
              <w:t xml:space="preserve"> </w:t>
            </w:r>
            <w:r>
              <w:rPr>
                <w:sz w:val="24"/>
              </w:rPr>
              <w:t>o</w:t>
            </w:r>
            <w:r>
              <w:rPr>
                <w:spacing w:val="-13"/>
                <w:sz w:val="24"/>
              </w:rPr>
              <w:t xml:space="preserve"> </w:t>
            </w:r>
            <w:r>
              <w:rPr>
                <w:sz w:val="24"/>
              </w:rPr>
              <w:t>un'impresa</w:t>
            </w:r>
            <w:r>
              <w:rPr>
                <w:spacing w:val="-14"/>
                <w:sz w:val="24"/>
              </w:rPr>
              <w:t xml:space="preserve"> </w:t>
            </w:r>
            <w:r>
              <w:rPr>
                <w:sz w:val="24"/>
              </w:rPr>
              <w:t>collegata</w:t>
            </w:r>
            <w:r>
              <w:rPr>
                <w:spacing w:val="-11"/>
                <w:sz w:val="24"/>
              </w:rPr>
              <w:t xml:space="preserve"> </w:t>
            </w:r>
            <w:r>
              <w:rPr>
                <w:sz w:val="24"/>
              </w:rPr>
              <w:t>a</w:t>
            </w:r>
            <w:r>
              <w:rPr>
                <w:spacing w:val="-11"/>
                <w:sz w:val="24"/>
              </w:rPr>
              <w:t xml:space="preserve"> </w:t>
            </w:r>
            <w:r>
              <w:rPr>
                <w:sz w:val="24"/>
              </w:rPr>
              <w:t>un candidato</w:t>
            </w:r>
            <w:r>
              <w:rPr>
                <w:spacing w:val="-10"/>
                <w:sz w:val="24"/>
              </w:rPr>
              <w:t xml:space="preserve"> </w:t>
            </w:r>
            <w:r>
              <w:rPr>
                <w:sz w:val="24"/>
              </w:rPr>
              <w:t>o</w:t>
            </w:r>
            <w:r>
              <w:rPr>
                <w:spacing w:val="-8"/>
                <w:sz w:val="24"/>
              </w:rPr>
              <w:t xml:space="preserve"> </w:t>
            </w:r>
            <w:r>
              <w:rPr>
                <w:sz w:val="24"/>
              </w:rPr>
              <w:t>a</w:t>
            </w:r>
            <w:r>
              <w:rPr>
                <w:spacing w:val="-11"/>
                <w:sz w:val="24"/>
              </w:rPr>
              <w:t xml:space="preserve"> </w:t>
            </w:r>
            <w:r>
              <w:rPr>
                <w:sz w:val="24"/>
              </w:rPr>
              <w:t>un</w:t>
            </w:r>
            <w:r>
              <w:rPr>
                <w:spacing w:val="-10"/>
                <w:sz w:val="24"/>
              </w:rPr>
              <w:t xml:space="preserve"> </w:t>
            </w:r>
            <w:r>
              <w:rPr>
                <w:sz w:val="24"/>
              </w:rPr>
              <w:t>offerente</w:t>
            </w:r>
            <w:r>
              <w:rPr>
                <w:spacing w:val="-11"/>
                <w:sz w:val="24"/>
              </w:rPr>
              <w:t xml:space="preserve"> </w:t>
            </w:r>
            <w:r>
              <w:rPr>
                <w:sz w:val="24"/>
              </w:rPr>
              <w:t>abbia</w:t>
            </w:r>
            <w:r>
              <w:rPr>
                <w:spacing w:val="-8"/>
                <w:sz w:val="24"/>
              </w:rPr>
              <w:t xml:space="preserve"> </w:t>
            </w:r>
            <w:r>
              <w:rPr>
                <w:sz w:val="24"/>
              </w:rPr>
              <w:t>fornito</w:t>
            </w:r>
            <w:r>
              <w:rPr>
                <w:spacing w:val="-10"/>
                <w:sz w:val="24"/>
              </w:rPr>
              <w:t xml:space="preserve"> </w:t>
            </w:r>
            <w:r>
              <w:rPr>
                <w:sz w:val="24"/>
              </w:rPr>
              <w:t>consulenze, relazioni o altra documentazione tecnica o abbia altrimenti partecipato alla preparazione della procedura di aggiudicazione dell'appalto, l'amministrazione aggiudicatrice adotti misure adeguate a garantire che la concorrenza non sia falsata dalla partecipazione del candidato o dell'offerente stesso?</w:t>
            </w:r>
          </w:p>
        </w:tc>
        <w:tc>
          <w:tcPr>
            <w:tcW w:w="614" w:type="dxa"/>
          </w:tcPr>
          <w:p w14:paraId="05D0EAC1" w14:textId="77777777" w:rsidR="002C4B09" w:rsidRDefault="002C4B09" w:rsidP="002C4B09">
            <w:pPr>
              <w:pStyle w:val="TableParagraph"/>
            </w:pPr>
          </w:p>
        </w:tc>
        <w:tc>
          <w:tcPr>
            <w:tcW w:w="614" w:type="dxa"/>
          </w:tcPr>
          <w:p w14:paraId="3ACAA629" w14:textId="77777777" w:rsidR="002C4B09" w:rsidRPr="00934670" w:rsidRDefault="002C4B09" w:rsidP="002C4B09">
            <w:pPr>
              <w:pStyle w:val="TableParagraph"/>
              <w:rPr>
                <w:color w:val="000000" w:themeColor="text1"/>
              </w:rPr>
            </w:pPr>
          </w:p>
        </w:tc>
        <w:tc>
          <w:tcPr>
            <w:tcW w:w="614" w:type="dxa"/>
            <w:vAlign w:val="center"/>
          </w:tcPr>
          <w:p w14:paraId="0B5547A4" w14:textId="53592DA8" w:rsidR="002C4B09" w:rsidRPr="00934670" w:rsidRDefault="002C4B09" w:rsidP="002C4B09">
            <w:pPr>
              <w:pStyle w:val="TableParagraph"/>
              <w:rPr>
                <w:color w:val="000000" w:themeColor="text1"/>
              </w:rPr>
            </w:pPr>
            <w:r w:rsidRPr="00934670">
              <w:rPr>
                <w:color w:val="000000" w:themeColor="text1"/>
                <w:sz w:val="20"/>
                <w:szCs w:val="20"/>
              </w:rPr>
              <w:t>X</w:t>
            </w:r>
          </w:p>
        </w:tc>
        <w:tc>
          <w:tcPr>
            <w:tcW w:w="2198" w:type="dxa"/>
            <w:vAlign w:val="center"/>
          </w:tcPr>
          <w:p w14:paraId="61AA22C3" w14:textId="1F3973BB" w:rsidR="002C4B09" w:rsidRPr="00934670" w:rsidRDefault="002C4B09" w:rsidP="002C4B09">
            <w:pPr>
              <w:pStyle w:val="TableParagraph"/>
              <w:rPr>
                <w:color w:val="000000" w:themeColor="text1"/>
              </w:rPr>
            </w:pPr>
            <w:r w:rsidRPr="00934670">
              <w:rPr>
                <w:color w:val="000000" w:themeColor="text1"/>
                <w:sz w:val="20"/>
                <w:szCs w:val="20"/>
              </w:rPr>
              <w:t> </w:t>
            </w:r>
          </w:p>
        </w:tc>
        <w:tc>
          <w:tcPr>
            <w:tcW w:w="2198" w:type="dxa"/>
            <w:vAlign w:val="center"/>
          </w:tcPr>
          <w:p w14:paraId="570477EB" w14:textId="7A197D69" w:rsidR="002C4B09" w:rsidRPr="00934670" w:rsidRDefault="002C4B09" w:rsidP="002C4B09">
            <w:pPr>
              <w:pStyle w:val="TableParagraph"/>
              <w:rPr>
                <w:color w:val="000000" w:themeColor="text1"/>
              </w:rPr>
            </w:pPr>
            <w:r w:rsidRPr="00934670">
              <w:rPr>
                <w:color w:val="000000" w:themeColor="text1"/>
                <w:sz w:val="20"/>
                <w:szCs w:val="20"/>
              </w:rPr>
              <w:t>Non si è proceduto a una progettazione dell’appalto con soggetti esterni</w:t>
            </w:r>
          </w:p>
        </w:tc>
        <w:tc>
          <w:tcPr>
            <w:tcW w:w="2625" w:type="dxa"/>
          </w:tcPr>
          <w:p w14:paraId="61794D7B" w14:textId="77777777" w:rsidR="002C4B09" w:rsidRDefault="002C4B09" w:rsidP="002C4B09">
            <w:pPr>
              <w:pStyle w:val="TableParagraph"/>
              <w:rPr>
                <w:sz w:val="24"/>
              </w:rPr>
            </w:pPr>
          </w:p>
          <w:p w14:paraId="059E6318" w14:textId="77777777" w:rsidR="002C4B09" w:rsidRDefault="002C4B09" w:rsidP="002C4B09">
            <w:pPr>
              <w:pStyle w:val="TableParagraph"/>
              <w:rPr>
                <w:sz w:val="24"/>
              </w:rPr>
            </w:pPr>
          </w:p>
          <w:p w14:paraId="284C496A" w14:textId="77777777" w:rsidR="002C4B09" w:rsidRDefault="002C4B09" w:rsidP="002C4B09">
            <w:pPr>
              <w:pStyle w:val="TableParagraph"/>
              <w:rPr>
                <w:sz w:val="24"/>
              </w:rPr>
            </w:pPr>
          </w:p>
          <w:p w14:paraId="11A93C1B" w14:textId="77777777" w:rsidR="002C4B09" w:rsidRDefault="002C4B09" w:rsidP="002C4B09">
            <w:pPr>
              <w:pStyle w:val="TableParagraph"/>
              <w:rPr>
                <w:sz w:val="24"/>
              </w:rPr>
            </w:pPr>
          </w:p>
          <w:p w14:paraId="24738E0F" w14:textId="77777777" w:rsidR="002C4B09" w:rsidRDefault="002C4B09" w:rsidP="002C4B09">
            <w:pPr>
              <w:pStyle w:val="TableParagraph"/>
              <w:rPr>
                <w:sz w:val="24"/>
              </w:rPr>
            </w:pPr>
          </w:p>
          <w:p w14:paraId="001D9C69" w14:textId="77777777" w:rsidR="002C4B09" w:rsidRDefault="002C4B09" w:rsidP="002C4B09">
            <w:pPr>
              <w:pStyle w:val="TableParagraph"/>
              <w:spacing w:before="232"/>
              <w:rPr>
                <w:sz w:val="24"/>
              </w:rPr>
            </w:pPr>
          </w:p>
          <w:p w14:paraId="0B061C26" w14:textId="77777777" w:rsidR="002C4B09" w:rsidRDefault="002C4B09" w:rsidP="002C4B09">
            <w:pPr>
              <w:pStyle w:val="TableParagraph"/>
              <w:numPr>
                <w:ilvl w:val="0"/>
                <w:numId w:val="70"/>
              </w:numPr>
              <w:tabs>
                <w:tab w:val="left" w:pos="273"/>
                <w:tab w:val="left" w:pos="275"/>
              </w:tabs>
              <w:ind w:right="140"/>
              <w:rPr>
                <w:sz w:val="24"/>
              </w:rPr>
            </w:pPr>
            <w:r>
              <w:rPr>
                <w:sz w:val="24"/>
              </w:rPr>
              <w:t>Relazione</w:t>
            </w:r>
            <w:r>
              <w:rPr>
                <w:spacing w:val="-13"/>
                <w:sz w:val="24"/>
              </w:rPr>
              <w:t xml:space="preserve"> </w:t>
            </w:r>
            <w:r>
              <w:rPr>
                <w:sz w:val="24"/>
              </w:rPr>
              <w:t>unica</w:t>
            </w:r>
            <w:r>
              <w:rPr>
                <w:spacing w:val="-14"/>
                <w:sz w:val="24"/>
              </w:rPr>
              <w:t xml:space="preserve"> </w:t>
            </w:r>
            <w:r>
              <w:rPr>
                <w:sz w:val="24"/>
              </w:rPr>
              <w:t>ex</w:t>
            </w:r>
            <w:r>
              <w:rPr>
                <w:spacing w:val="-12"/>
                <w:sz w:val="24"/>
              </w:rPr>
              <w:t xml:space="preserve"> </w:t>
            </w:r>
            <w:r>
              <w:rPr>
                <w:sz w:val="24"/>
              </w:rPr>
              <w:t>art. 112 D.lgs.</w:t>
            </w:r>
            <w:r>
              <w:rPr>
                <w:spacing w:val="40"/>
                <w:sz w:val="24"/>
              </w:rPr>
              <w:t xml:space="preserve"> </w:t>
            </w:r>
            <w:r>
              <w:rPr>
                <w:sz w:val="24"/>
              </w:rPr>
              <w:t>36/2023</w:t>
            </w:r>
          </w:p>
        </w:tc>
      </w:tr>
      <w:tr w:rsidR="002C4B09" w14:paraId="43B4B180" w14:textId="77777777" w:rsidTr="00DA0408">
        <w:trPr>
          <w:trHeight w:val="1489"/>
        </w:trPr>
        <w:tc>
          <w:tcPr>
            <w:tcW w:w="713" w:type="dxa"/>
          </w:tcPr>
          <w:p w14:paraId="3A929353" w14:textId="77777777" w:rsidR="002C4B09" w:rsidRDefault="002C4B09" w:rsidP="002C4B09">
            <w:pPr>
              <w:pStyle w:val="TableParagraph"/>
              <w:rPr>
                <w:sz w:val="24"/>
              </w:rPr>
            </w:pPr>
          </w:p>
          <w:p w14:paraId="242ABA50" w14:textId="77777777" w:rsidR="002C4B09" w:rsidRDefault="002C4B09" w:rsidP="002C4B09">
            <w:pPr>
              <w:pStyle w:val="TableParagraph"/>
              <w:spacing w:before="54"/>
              <w:rPr>
                <w:sz w:val="24"/>
              </w:rPr>
            </w:pPr>
          </w:p>
          <w:p w14:paraId="163A55DF" w14:textId="77777777" w:rsidR="002C4B09" w:rsidRDefault="002C4B09" w:rsidP="002C4B09">
            <w:pPr>
              <w:pStyle w:val="TableParagraph"/>
              <w:ind w:left="127" w:right="96"/>
              <w:jc w:val="center"/>
              <w:rPr>
                <w:sz w:val="24"/>
              </w:rPr>
            </w:pPr>
            <w:r>
              <w:rPr>
                <w:spacing w:val="-5"/>
                <w:sz w:val="24"/>
              </w:rPr>
              <w:t>15</w:t>
            </w:r>
          </w:p>
        </w:tc>
        <w:tc>
          <w:tcPr>
            <w:tcW w:w="5095" w:type="dxa"/>
          </w:tcPr>
          <w:p w14:paraId="56FD1870" w14:textId="77777777" w:rsidR="002C4B09" w:rsidRDefault="002C4B09" w:rsidP="002C4B09">
            <w:pPr>
              <w:pStyle w:val="TableParagraph"/>
              <w:spacing w:line="259" w:lineRule="auto"/>
              <w:ind w:left="72" w:right="54"/>
              <w:jc w:val="both"/>
              <w:rPr>
                <w:sz w:val="24"/>
              </w:rPr>
            </w:pPr>
            <w:r>
              <w:rPr>
                <w:sz w:val="24"/>
              </w:rPr>
              <w:t>Qualora</w:t>
            </w:r>
            <w:r>
              <w:rPr>
                <w:spacing w:val="-9"/>
                <w:sz w:val="24"/>
              </w:rPr>
              <w:t xml:space="preserve"> </w:t>
            </w:r>
            <w:r>
              <w:rPr>
                <w:sz w:val="24"/>
              </w:rPr>
              <w:t>non</w:t>
            </w:r>
            <w:r>
              <w:rPr>
                <w:spacing w:val="-8"/>
                <w:sz w:val="24"/>
              </w:rPr>
              <w:t xml:space="preserve"> </w:t>
            </w:r>
            <w:r>
              <w:rPr>
                <w:sz w:val="24"/>
              </w:rPr>
              <w:t>sia</w:t>
            </w:r>
            <w:r>
              <w:rPr>
                <w:spacing w:val="-6"/>
                <w:sz w:val="24"/>
              </w:rPr>
              <w:t xml:space="preserve"> </w:t>
            </w:r>
            <w:r>
              <w:rPr>
                <w:sz w:val="24"/>
              </w:rPr>
              <w:t>in</w:t>
            </w:r>
            <w:r>
              <w:rPr>
                <w:spacing w:val="-7"/>
                <w:sz w:val="24"/>
              </w:rPr>
              <w:t xml:space="preserve"> </w:t>
            </w:r>
            <w:r>
              <w:rPr>
                <w:sz w:val="24"/>
              </w:rPr>
              <w:t>alcun</w:t>
            </w:r>
            <w:r>
              <w:rPr>
                <w:spacing w:val="-5"/>
                <w:sz w:val="24"/>
              </w:rPr>
              <w:t xml:space="preserve"> </w:t>
            </w:r>
            <w:r>
              <w:rPr>
                <w:sz w:val="24"/>
              </w:rPr>
              <w:t>modo</w:t>
            </w:r>
            <w:r>
              <w:rPr>
                <w:spacing w:val="-8"/>
                <w:sz w:val="24"/>
              </w:rPr>
              <w:t xml:space="preserve"> </w:t>
            </w:r>
            <w:r>
              <w:rPr>
                <w:sz w:val="24"/>
              </w:rPr>
              <w:t>possibile</w:t>
            </w:r>
            <w:r>
              <w:rPr>
                <w:spacing w:val="-7"/>
                <w:sz w:val="24"/>
              </w:rPr>
              <w:t xml:space="preserve"> </w:t>
            </w:r>
            <w:r>
              <w:rPr>
                <w:sz w:val="24"/>
              </w:rPr>
              <w:t>garantire</w:t>
            </w:r>
            <w:r>
              <w:rPr>
                <w:spacing w:val="-7"/>
                <w:sz w:val="24"/>
              </w:rPr>
              <w:t xml:space="preserve"> </w:t>
            </w:r>
            <w:r>
              <w:rPr>
                <w:sz w:val="24"/>
              </w:rPr>
              <w:t>il rispetto del principio della parità di trattamento di cui al comma 7 dell’Art.70, è stata avviata la procedura</w:t>
            </w:r>
            <w:r>
              <w:rPr>
                <w:spacing w:val="12"/>
                <w:sz w:val="24"/>
              </w:rPr>
              <w:t xml:space="preserve"> </w:t>
            </w:r>
            <w:r>
              <w:rPr>
                <w:sz w:val="24"/>
              </w:rPr>
              <w:t>di</w:t>
            </w:r>
            <w:r>
              <w:rPr>
                <w:spacing w:val="16"/>
                <w:sz w:val="24"/>
              </w:rPr>
              <w:t xml:space="preserve"> </w:t>
            </w:r>
            <w:r>
              <w:rPr>
                <w:sz w:val="24"/>
              </w:rPr>
              <w:t>accertamento</w:t>
            </w:r>
            <w:r>
              <w:rPr>
                <w:spacing w:val="16"/>
                <w:sz w:val="24"/>
              </w:rPr>
              <w:t xml:space="preserve"> </w:t>
            </w:r>
            <w:r>
              <w:rPr>
                <w:sz w:val="24"/>
              </w:rPr>
              <w:t>di</w:t>
            </w:r>
            <w:r>
              <w:rPr>
                <w:spacing w:val="16"/>
                <w:sz w:val="24"/>
              </w:rPr>
              <w:t xml:space="preserve"> </w:t>
            </w:r>
            <w:r>
              <w:rPr>
                <w:sz w:val="24"/>
              </w:rPr>
              <w:t>non</w:t>
            </w:r>
            <w:r>
              <w:rPr>
                <w:spacing w:val="15"/>
                <w:sz w:val="24"/>
              </w:rPr>
              <w:t xml:space="preserve"> </w:t>
            </w:r>
            <w:r>
              <w:rPr>
                <w:sz w:val="24"/>
              </w:rPr>
              <w:t>alterazione</w:t>
            </w:r>
            <w:r>
              <w:rPr>
                <w:spacing w:val="15"/>
                <w:sz w:val="24"/>
              </w:rPr>
              <w:t xml:space="preserve"> </w:t>
            </w:r>
            <w:r>
              <w:rPr>
                <w:spacing w:val="-2"/>
                <w:sz w:val="24"/>
              </w:rPr>
              <w:t>della</w:t>
            </w:r>
          </w:p>
          <w:p w14:paraId="469F6504" w14:textId="77777777" w:rsidR="002C4B09" w:rsidRDefault="002C4B09" w:rsidP="002C4B09">
            <w:pPr>
              <w:pStyle w:val="TableParagraph"/>
              <w:ind w:left="72"/>
              <w:jc w:val="both"/>
              <w:rPr>
                <w:sz w:val="24"/>
              </w:rPr>
            </w:pPr>
            <w:r>
              <w:rPr>
                <w:sz w:val="24"/>
              </w:rPr>
              <w:t>concorrenza</w:t>
            </w:r>
            <w:r>
              <w:rPr>
                <w:spacing w:val="17"/>
                <w:sz w:val="24"/>
              </w:rPr>
              <w:t xml:space="preserve"> </w:t>
            </w:r>
            <w:r>
              <w:rPr>
                <w:sz w:val="24"/>
              </w:rPr>
              <w:t>descritta</w:t>
            </w:r>
            <w:r>
              <w:rPr>
                <w:spacing w:val="18"/>
                <w:sz w:val="24"/>
              </w:rPr>
              <w:t xml:space="preserve"> </w:t>
            </w:r>
            <w:r>
              <w:rPr>
                <w:sz w:val="24"/>
              </w:rPr>
              <w:t>dagli</w:t>
            </w:r>
            <w:r>
              <w:rPr>
                <w:spacing w:val="19"/>
                <w:sz w:val="24"/>
              </w:rPr>
              <w:t xml:space="preserve"> </w:t>
            </w:r>
            <w:r>
              <w:rPr>
                <w:sz w:val="24"/>
              </w:rPr>
              <w:t>artt.</w:t>
            </w:r>
            <w:r>
              <w:rPr>
                <w:spacing w:val="18"/>
                <w:sz w:val="24"/>
              </w:rPr>
              <w:t xml:space="preserve"> </w:t>
            </w:r>
            <w:r>
              <w:rPr>
                <w:sz w:val="24"/>
              </w:rPr>
              <w:t>78</w:t>
            </w:r>
            <w:r>
              <w:rPr>
                <w:spacing w:val="17"/>
                <w:sz w:val="24"/>
              </w:rPr>
              <w:t xml:space="preserve"> </w:t>
            </w:r>
            <w:r>
              <w:rPr>
                <w:sz w:val="24"/>
              </w:rPr>
              <w:t>co.</w:t>
            </w:r>
            <w:r>
              <w:rPr>
                <w:spacing w:val="17"/>
                <w:sz w:val="24"/>
              </w:rPr>
              <w:t xml:space="preserve"> </w:t>
            </w:r>
            <w:r>
              <w:rPr>
                <w:sz w:val="24"/>
              </w:rPr>
              <w:t>2</w:t>
            </w:r>
            <w:r>
              <w:rPr>
                <w:spacing w:val="17"/>
                <w:sz w:val="24"/>
              </w:rPr>
              <w:t xml:space="preserve"> </w:t>
            </w:r>
            <w:r>
              <w:rPr>
                <w:sz w:val="24"/>
              </w:rPr>
              <w:t>e</w:t>
            </w:r>
            <w:r>
              <w:rPr>
                <w:spacing w:val="17"/>
                <w:sz w:val="24"/>
              </w:rPr>
              <w:t xml:space="preserve"> </w:t>
            </w:r>
            <w:r>
              <w:rPr>
                <w:sz w:val="24"/>
              </w:rPr>
              <w:t>112</w:t>
            </w:r>
            <w:r>
              <w:rPr>
                <w:spacing w:val="18"/>
                <w:sz w:val="24"/>
              </w:rPr>
              <w:t xml:space="preserve"> </w:t>
            </w:r>
            <w:r>
              <w:rPr>
                <w:spacing w:val="-5"/>
                <w:sz w:val="24"/>
              </w:rPr>
              <w:t>del</w:t>
            </w:r>
          </w:p>
        </w:tc>
        <w:tc>
          <w:tcPr>
            <w:tcW w:w="614" w:type="dxa"/>
          </w:tcPr>
          <w:p w14:paraId="6BF32C9B" w14:textId="77777777" w:rsidR="002C4B09" w:rsidRDefault="002C4B09" w:rsidP="002C4B09">
            <w:pPr>
              <w:pStyle w:val="TableParagraph"/>
            </w:pPr>
          </w:p>
        </w:tc>
        <w:tc>
          <w:tcPr>
            <w:tcW w:w="614" w:type="dxa"/>
          </w:tcPr>
          <w:p w14:paraId="6B03348F" w14:textId="77777777" w:rsidR="002C4B09" w:rsidRDefault="002C4B09" w:rsidP="002C4B09">
            <w:pPr>
              <w:pStyle w:val="TableParagraph"/>
            </w:pPr>
          </w:p>
        </w:tc>
        <w:tc>
          <w:tcPr>
            <w:tcW w:w="614" w:type="dxa"/>
            <w:vAlign w:val="center"/>
          </w:tcPr>
          <w:p w14:paraId="750454B2" w14:textId="55C681C9" w:rsidR="002C4B09" w:rsidRDefault="002C4B09" w:rsidP="002C4B09">
            <w:pPr>
              <w:pStyle w:val="TableParagraph"/>
            </w:pPr>
            <w:r>
              <w:t>X</w:t>
            </w:r>
          </w:p>
        </w:tc>
        <w:tc>
          <w:tcPr>
            <w:tcW w:w="2198" w:type="dxa"/>
            <w:vAlign w:val="center"/>
          </w:tcPr>
          <w:p w14:paraId="42322F85" w14:textId="77777777" w:rsidR="002C4B09" w:rsidRDefault="002C4B09" w:rsidP="002C4B09">
            <w:pPr>
              <w:pStyle w:val="TableParagraph"/>
            </w:pPr>
          </w:p>
        </w:tc>
        <w:tc>
          <w:tcPr>
            <w:tcW w:w="2198" w:type="dxa"/>
            <w:vAlign w:val="center"/>
          </w:tcPr>
          <w:p w14:paraId="1A55C8BA" w14:textId="3B6DE37F" w:rsidR="002C4B09" w:rsidRDefault="002C4B09" w:rsidP="002C4B09">
            <w:pPr>
              <w:pStyle w:val="TableParagraph"/>
            </w:pPr>
            <w:r w:rsidRPr="00261CC0">
              <w:t>N/A in quanto non si è proceduto a una progettazione dell’appalto con soggetti esterni</w:t>
            </w:r>
          </w:p>
        </w:tc>
        <w:tc>
          <w:tcPr>
            <w:tcW w:w="2625" w:type="dxa"/>
          </w:tcPr>
          <w:p w14:paraId="68023F04" w14:textId="77777777" w:rsidR="002C4B09" w:rsidRDefault="002C4B09" w:rsidP="002C4B09">
            <w:pPr>
              <w:pStyle w:val="TableParagraph"/>
              <w:spacing w:before="190"/>
              <w:rPr>
                <w:sz w:val="24"/>
              </w:rPr>
            </w:pPr>
          </w:p>
          <w:p w14:paraId="3938662D" w14:textId="77777777" w:rsidR="002C4B09" w:rsidRDefault="002C4B09" w:rsidP="002C4B09">
            <w:pPr>
              <w:pStyle w:val="TableParagraph"/>
              <w:numPr>
                <w:ilvl w:val="0"/>
                <w:numId w:val="69"/>
              </w:numPr>
              <w:tabs>
                <w:tab w:val="left" w:pos="273"/>
                <w:tab w:val="left" w:pos="275"/>
              </w:tabs>
              <w:spacing w:before="1"/>
              <w:ind w:right="140"/>
              <w:rPr>
                <w:sz w:val="24"/>
              </w:rPr>
            </w:pPr>
            <w:r>
              <w:rPr>
                <w:sz w:val="24"/>
              </w:rPr>
              <w:t>Relazione</w:t>
            </w:r>
            <w:r>
              <w:rPr>
                <w:spacing w:val="-13"/>
                <w:sz w:val="24"/>
              </w:rPr>
              <w:t xml:space="preserve"> </w:t>
            </w:r>
            <w:r>
              <w:rPr>
                <w:sz w:val="24"/>
              </w:rPr>
              <w:t>unica</w:t>
            </w:r>
            <w:r>
              <w:rPr>
                <w:spacing w:val="-14"/>
                <w:sz w:val="24"/>
              </w:rPr>
              <w:t xml:space="preserve"> </w:t>
            </w:r>
            <w:r>
              <w:rPr>
                <w:sz w:val="24"/>
              </w:rPr>
              <w:t>ex</w:t>
            </w:r>
            <w:r>
              <w:rPr>
                <w:spacing w:val="-12"/>
                <w:sz w:val="24"/>
              </w:rPr>
              <w:t xml:space="preserve"> </w:t>
            </w:r>
            <w:r>
              <w:rPr>
                <w:sz w:val="24"/>
              </w:rPr>
              <w:t>art. 112 D.Lgs. 36/2023</w:t>
            </w:r>
          </w:p>
        </w:tc>
      </w:tr>
    </w:tbl>
    <w:p w14:paraId="060A5D96" w14:textId="77777777" w:rsidR="00D93F72" w:rsidRDefault="00D93F72">
      <w:pPr>
        <w:rPr>
          <w:sz w:val="24"/>
        </w:rPr>
        <w:sectPr w:rsidR="00D93F72">
          <w:pgSz w:w="16840" w:h="11910" w:orient="landscape"/>
          <w:pgMar w:top="1600" w:right="920" w:bottom="1120" w:left="880" w:header="3" w:footer="695" w:gutter="0"/>
          <w:cols w:space="720"/>
        </w:sectPr>
      </w:pPr>
    </w:p>
    <w:p w14:paraId="56B4EE0D" w14:textId="77777777" w:rsidR="00D93F72" w:rsidRDefault="00D93F72">
      <w:pPr>
        <w:pStyle w:val="Corpotesto"/>
        <w:rPr>
          <w:sz w:val="15"/>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095"/>
        <w:gridCol w:w="614"/>
        <w:gridCol w:w="614"/>
        <w:gridCol w:w="614"/>
        <w:gridCol w:w="2198"/>
        <w:gridCol w:w="2198"/>
        <w:gridCol w:w="2625"/>
      </w:tblGrid>
      <w:tr w:rsidR="00D93F72" w14:paraId="469F7037" w14:textId="77777777">
        <w:trPr>
          <w:trHeight w:val="1499"/>
        </w:trPr>
        <w:tc>
          <w:tcPr>
            <w:tcW w:w="5808" w:type="dxa"/>
            <w:gridSpan w:val="2"/>
            <w:shd w:val="clear" w:color="auto" w:fill="1F487C"/>
          </w:tcPr>
          <w:p w14:paraId="761D4927" w14:textId="77777777" w:rsidR="00D93F72" w:rsidRDefault="00D93F72">
            <w:pPr>
              <w:pStyle w:val="TableParagraph"/>
              <w:rPr>
                <w:sz w:val="24"/>
              </w:rPr>
            </w:pPr>
          </w:p>
          <w:p w14:paraId="5C8C549A" w14:textId="77777777" w:rsidR="00D93F72" w:rsidRDefault="00D93F72">
            <w:pPr>
              <w:pStyle w:val="TableParagraph"/>
              <w:spacing w:before="58"/>
              <w:rPr>
                <w:sz w:val="24"/>
              </w:rPr>
            </w:pPr>
          </w:p>
          <w:p w14:paraId="0E968678" w14:textId="77777777" w:rsidR="00D93F72" w:rsidRDefault="00DF4D89">
            <w:pPr>
              <w:pStyle w:val="TableParagraph"/>
              <w:spacing w:before="1"/>
              <w:ind w:left="1156"/>
              <w:rPr>
                <w:b/>
                <w:sz w:val="24"/>
              </w:rPr>
            </w:pPr>
            <w:r>
              <w:rPr>
                <w:b/>
                <w:color w:val="FFFFFF"/>
                <w:sz w:val="24"/>
              </w:rPr>
              <w:t>Verifica</w:t>
            </w:r>
            <w:r>
              <w:rPr>
                <w:b/>
                <w:color w:val="FFFFFF"/>
                <w:spacing w:val="-2"/>
                <w:sz w:val="24"/>
              </w:rPr>
              <w:t xml:space="preserve"> </w:t>
            </w:r>
            <w:r>
              <w:rPr>
                <w:b/>
                <w:color w:val="FFFFFF"/>
                <w:sz w:val="24"/>
              </w:rPr>
              <w:t>procedure</w:t>
            </w:r>
            <w:r>
              <w:rPr>
                <w:b/>
                <w:color w:val="FFFFFF"/>
                <w:spacing w:val="-3"/>
                <w:sz w:val="24"/>
              </w:rPr>
              <w:t xml:space="preserve"> </w:t>
            </w:r>
            <w:r>
              <w:rPr>
                <w:b/>
                <w:color w:val="FFFFFF"/>
                <w:sz w:val="24"/>
              </w:rPr>
              <w:t>di</w:t>
            </w:r>
            <w:r>
              <w:rPr>
                <w:b/>
                <w:color w:val="FFFFFF"/>
                <w:spacing w:val="-1"/>
                <w:sz w:val="24"/>
              </w:rPr>
              <w:t xml:space="preserve"> </w:t>
            </w:r>
            <w:r>
              <w:rPr>
                <w:b/>
                <w:color w:val="FFFFFF"/>
                <w:spacing w:val="-2"/>
                <w:sz w:val="24"/>
              </w:rPr>
              <w:t>affidamento</w:t>
            </w:r>
          </w:p>
        </w:tc>
        <w:tc>
          <w:tcPr>
            <w:tcW w:w="614" w:type="dxa"/>
            <w:shd w:val="clear" w:color="auto" w:fill="1F487C"/>
          </w:tcPr>
          <w:p w14:paraId="3FB159FF" w14:textId="77777777" w:rsidR="00D93F72" w:rsidRDefault="00D93F72">
            <w:pPr>
              <w:pStyle w:val="TableParagraph"/>
              <w:rPr>
                <w:sz w:val="24"/>
              </w:rPr>
            </w:pPr>
          </w:p>
          <w:p w14:paraId="11D67284" w14:textId="77777777" w:rsidR="00D93F72" w:rsidRDefault="00D93F72">
            <w:pPr>
              <w:pStyle w:val="TableParagraph"/>
              <w:spacing w:before="58"/>
              <w:rPr>
                <w:sz w:val="24"/>
              </w:rPr>
            </w:pPr>
          </w:p>
          <w:p w14:paraId="6AF3F47D" w14:textId="77777777" w:rsidR="00D93F72" w:rsidRDefault="00DF4D89">
            <w:pPr>
              <w:pStyle w:val="TableParagraph"/>
              <w:spacing w:before="1"/>
              <w:ind w:left="195"/>
              <w:rPr>
                <w:b/>
                <w:sz w:val="24"/>
              </w:rPr>
            </w:pPr>
            <w:r>
              <w:rPr>
                <w:b/>
                <w:color w:val="FFFFFF"/>
                <w:spacing w:val="-5"/>
                <w:sz w:val="24"/>
              </w:rPr>
              <w:t>SI</w:t>
            </w:r>
          </w:p>
        </w:tc>
        <w:tc>
          <w:tcPr>
            <w:tcW w:w="614" w:type="dxa"/>
            <w:shd w:val="clear" w:color="auto" w:fill="1F487C"/>
          </w:tcPr>
          <w:p w14:paraId="2BF744A4" w14:textId="77777777" w:rsidR="00D93F72" w:rsidRDefault="00D93F72">
            <w:pPr>
              <w:pStyle w:val="TableParagraph"/>
              <w:rPr>
                <w:sz w:val="24"/>
              </w:rPr>
            </w:pPr>
          </w:p>
          <w:p w14:paraId="48110A57" w14:textId="77777777" w:rsidR="00D93F72" w:rsidRDefault="00D93F72">
            <w:pPr>
              <w:pStyle w:val="TableParagraph"/>
              <w:spacing w:before="58"/>
              <w:rPr>
                <w:sz w:val="24"/>
              </w:rPr>
            </w:pPr>
          </w:p>
          <w:p w14:paraId="50C67F60" w14:textId="77777777" w:rsidR="00D93F72" w:rsidRDefault="00DF4D89">
            <w:pPr>
              <w:pStyle w:val="TableParagraph"/>
              <w:spacing w:before="1"/>
              <w:ind w:left="128"/>
              <w:rPr>
                <w:b/>
                <w:sz w:val="24"/>
              </w:rPr>
            </w:pPr>
            <w:r>
              <w:rPr>
                <w:b/>
                <w:color w:val="FFFFFF"/>
                <w:spacing w:val="-5"/>
                <w:sz w:val="24"/>
              </w:rPr>
              <w:t>NO</w:t>
            </w:r>
          </w:p>
        </w:tc>
        <w:tc>
          <w:tcPr>
            <w:tcW w:w="614" w:type="dxa"/>
            <w:shd w:val="clear" w:color="auto" w:fill="1F487C"/>
          </w:tcPr>
          <w:p w14:paraId="6A11628F" w14:textId="77777777" w:rsidR="00D93F72" w:rsidRDefault="00D93F72">
            <w:pPr>
              <w:pStyle w:val="TableParagraph"/>
              <w:rPr>
                <w:sz w:val="24"/>
              </w:rPr>
            </w:pPr>
          </w:p>
          <w:p w14:paraId="37FEFC3D" w14:textId="77777777" w:rsidR="00D93F72" w:rsidRDefault="00D93F72">
            <w:pPr>
              <w:pStyle w:val="TableParagraph"/>
              <w:spacing w:before="58"/>
              <w:rPr>
                <w:sz w:val="24"/>
              </w:rPr>
            </w:pPr>
          </w:p>
          <w:p w14:paraId="4C1F8667" w14:textId="77777777" w:rsidR="00D93F72" w:rsidRDefault="00DF4D89">
            <w:pPr>
              <w:pStyle w:val="TableParagraph"/>
              <w:spacing w:before="1"/>
              <w:ind w:left="73"/>
              <w:rPr>
                <w:b/>
                <w:sz w:val="24"/>
              </w:rPr>
            </w:pPr>
            <w:r>
              <w:rPr>
                <w:b/>
                <w:color w:val="FFFFFF"/>
                <w:spacing w:val="-4"/>
                <w:sz w:val="24"/>
              </w:rPr>
              <w:t>N.A.</w:t>
            </w:r>
          </w:p>
        </w:tc>
        <w:tc>
          <w:tcPr>
            <w:tcW w:w="2198" w:type="dxa"/>
            <w:shd w:val="clear" w:color="auto" w:fill="1F487C"/>
          </w:tcPr>
          <w:p w14:paraId="7073F9E0" w14:textId="77777777" w:rsidR="00D93F72" w:rsidRDefault="00D93F72">
            <w:pPr>
              <w:pStyle w:val="TableParagraph"/>
              <w:spacing w:before="58"/>
              <w:rPr>
                <w:sz w:val="24"/>
              </w:rPr>
            </w:pPr>
          </w:p>
          <w:p w14:paraId="2C460C20" w14:textId="77777777" w:rsidR="00D93F72" w:rsidRDefault="00DF4D89">
            <w:pPr>
              <w:pStyle w:val="TableParagraph"/>
              <w:spacing w:before="1"/>
              <w:ind w:left="561" w:right="547" w:firstLine="9"/>
              <w:jc w:val="both"/>
              <w:rPr>
                <w:b/>
                <w:sz w:val="24"/>
              </w:rPr>
            </w:pPr>
            <w:r>
              <w:rPr>
                <w:b/>
                <w:color w:val="FFFFFF"/>
                <w:sz w:val="24"/>
              </w:rPr>
              <w:t>Elenco</w:t>
            </w:r>
            <w:r>
              <w:rPr>
                <w:b/>
                <w:color w:val="FFFFFF"/>
                <w:spacing w:val="-15"/>
                <w:sz w:val="24"/>
              </w:rPr>
              <w:t xml:space="preserve"> </w:t>
            </w:r>
            <w:r>
              <w:rPr>
                <w:b/>
                <w:color w:val="FFFFFF"/>
                <w:sz w:val="24"/>
              </w:rPr>
              <w:t xml:space="preserve">dei </w:t>
            </w:r>
            <w:r>
              <w:rPr>
                <w:b/>
                <w:color w:val="FFFFFF"/>
                <w:spacing w:val="-2"/>
                <w:sz w:val="24"/>
              </w:rPr>
              <w:t>documenti verificati</w:t>
            </w:r>
          </w:p>
        </w:tc>
        <w:tc>
          <w:tcPr>
            <w:tcW w:w="2198" w:type="dxa"/>
            <w:shd w:val="clear" w:color="auto" w:fill="1F487C"/>
          </w:tcPr>
          <w:p w14:paraId="164BE3F2" w14:textId="77777777" w:rsidR="00D93F72" w:rsidRDefault="00D93F72">
            <w:pPr>
              <w:pStyle w:val="TableParagraph"/>
              <w:rPr>
                <w:sz w:val="24"/>
              </w:rPr>
            </w:pPr>
          </w:p>
          <w:p w14:paraId="787476DB" w14:textId="77777777" w:rsidR="00D93F72" w:rsidRDefault="00D93F72">
            <w:pPr>
              <w:pStyle w:val="TableParagraph"/>
              <w:spacing w:before="58"/>
              <w:rPr>
                <w:sz w:val="24"/>
              </w:rPr>
            </w:pPr>
          </w:p>
          <w:p w14:paraId="27009563" w14:textId="77777777" w:rsidR="00D93F72" w:rsidRDefault="00DF4D89">
            <w:pPr>
              <w:pStyle w:val="TableParagraph"/>
              <w:spacing w:before="1"/>
              <w:ind w:left="14"/>
              <w:jc w:val="center"/>
              <w:rPr>
                <w:b/>
                <w:sz w:val="24"/>
              </w:rPr>
            </w:pPr>
            <w:r>
              <w:rPr>
                <w:b/>
                <w:spacing w:val="-4"/>
                <w:sz w:val="24"/>
              </w:rPr>
              <w:t>Note</w:t>
            </w:r>
          </w:p>
        </w:tc>
        <w:tc>
          <w:tcPr>
            <w:tcW w:w="2625" w:type="dxa"/>
            <w:shd w:val="clear" w:color="auto" w:fill="CCCCFF"/>
          </w:tcPr>
          <w:p w14:paraId="5C6FCB1C" w14:textId="77777777" w:rsidR="00D93F72" w:rsidRDefault="00D93F72">
            <w:pPr>
              <w:pStyle w:val="TableParagraph"/>
              <w:rPr>
                <w:sz w:val="24"/>
              </w:rPr>
            </w:pPr>
          </w:p>
          <w:p w14:paraId="47CFCA56" w14:textId="77777777" w:rsidR="00D93F72" w:rsidRDefault="00D93F72">
            <w:pPr>
              <w:pStyle w:val="TableParagraph"/>
              <w:spacing w:before="53"/>
              <w:rPr>
                <w:sz w:val="24"/>
              </w:rPr>
            </w:pPr>
          </w:p>
          <w:p w14:paraId="099224EE" w14:textId="77777777" w:rsidR="00D93F72" w:rsidRDefault="00DF4D89">
            <w:pPr>
              <w:pStyle w:val="TableParagraph"/>
              <w:ind w:left="195"/>
              <w:rPr>
                <w:b/>
                <w:sz w:val="16"/>
              </w:rPr>
            </w:pPr>
            <w:r>
              <w:rPr>
                <w:b/>
                <w:sz w:val="24"/>
              </w:rPr>
              <w:t>Oggetto</w:t>
            </w:r>
            <w:r>
              <w:rPr>
                <w:b/>
                <w:spacing w:val="-1"/>
                <w:sz w:val="24"/>
              </w:rPr>
              <w:t xml:space="preserve"> </w:t>
            </w:r>
            <w:r>
              <w:rPr>
                <w:b/>
                <w:sz w:val="24"/>
              </w:rPr>
              <w:t>del</w:t>
            </w:r>
            <w:r>
              <w:rPr>
                <w:b/>
                <w:spacing w:val="-1"/>
                <w:sz w:val="24"/>
              </w:rPr>
              <w:t xml:space="preserve"> </w:t>
            </w:r>
            <w:r>
              <w:rPr>
                <w:b/>
                <w:spacing w:val="-2"/>
                <w:sz w:val="24"/>
              </w:rPr>
              <w:t>controllo</w:t>
            </w:r>
            <w:r>
              <w:rPr>
                <w:b/>
                <w:spacing w:val="-2"/>
                <w:position w:val="8"/>
                <w:sz w:val="16"/>
              </w:rPr>
              <w:t>1</w:t>
            </w:r>
          </w:p>
        </w:tc>
      </w:tr>
      <w:tr w:rsidR="00D93F72" w14:paraId="5C59983D" w14:textId="77777777">
        <w:trPr>
          <w:trHeight w:val="1053"/>
        </w:trPr>
        <w:tc>
          <w:tcPr>
            <w:tcW w:w="713" w:type="dxa"/>
          </w:tcPr>
          <w:p w14:paraId="6DA0B8D5" w14:textId="77777777" w:rsidR="00D93F72" w:rsidRDefault="00D93F72">
            <w:pPr>
              <w:pStyle w:val="TableParagraph"/>
            </w:pPr>
          </w:p>
        </w:tc>
        <w:tc>
          <w:tcPr>
            <w:tcW w:w="5095" w:type="dxa"/>
          </w:tcPr>
          <w:p w14:paraId="49DFAED3" w14:textId="77777777" w:rsidR="00D93F72" w:rsidRDefault="00DF4D89">
            <w:pPr>
              <w:pStyle w:val="TableParagraph"/>
              <w:spacing w:line="259" w:lineRule="auto"/>
              <w:ind w:left="72" w:right="56"/>
              <w:jc w:val="both"/>
              <w:rPr>
                <w:sz w:val="24"/>
              </w:rPr>
            </w:pPr>
            <w:r>
              <w:rPr>
                <w:sz w:val="24"/>
              </w:rPr>
              <w:t xml:space="preserve">D.lgs 36/2023 conseguente alla partecipazione del candidato o dell’offerente di cui al punto </w:t>
            </w:r>
            <w:r>
              <w:rPr>
                <w:spacing w:val="-2"/>
                <w:sz w:val="24"/>
              </w:rPr>
              <w:t>precedente?</w:t>
            </w:r>
          </w:p>
        </w:tc>
        <w:tc>
          <w:tcPr>
            <w:tcW w:w="614" w:type="dxa"/>
          </w:tcPr>
          <w:p w14:paraId="2542C0C7" w14:textId="77777777" w:rsidR="00D93F72" w:rsidRDefault="00D93F72">
            <w:pPr>
              <w:pStyle w:val="TableParagraph"/>
            </w:pPr>
          </w:p>
        </w:tc>
        <w:tc>
          <w:tcPr>
            <w:tcW w:w="614" w:type="dxa"/>
          </w:tcPr>
          <w:p w14:paraId="0CEA49E5" w14:textId="77777777" w:rsidR="00D93F72" w:rsidRDefault="00D93F72">
            <w:pPr>
              <w:pStyle w:val="TableParagraph"/>
            </w:pPr>
          </w:p>
        </w:tc>
        <w:tc>
          <w:tcPr>
            <w:tcW w:w="614" w:type="dxa"/>
          </w:tcPr>
          <w:p w14:paraId="13218121" w14:textId="77777777" w:rsidR="00D93F72" w:rsidRDefault="00D93F72">
            <w:pPr>
              <w:pStyle w:val="TableParagraph"/>
            </w:pPr>
          </w:p>
        </w:tc>
        <w:tc>
          <w:tcPr>
            <w:tcW w:w="2198" w:type="dxa"/>
          </w:tcPr>
          <w:p w14:paraId="0763858A" w14:textId="77777777" w:rsidR="00D93F72" w:rsidRDefault="00D93F72">
            <w:pPr>
              <w:pStyle w:val="TableParagraph"/>
            </w:pPr>
          </w:p>
        </w:tc>
        <w:tc>
          <w:tcPr>
            <w:tcW w:w="2198" w:type="dxa"/>
          </w:tcPr>
          <w:p w14:paraId="1006BB9A" w14:textId="77777777" w:rsidR="00D93F72" w:rsidRDefault="00D93F72">
            <w:pPr>
              <w:pStyle w:val="TableParagraph"/>
            </w:pPr>
          </w:p>
        </w:tc>
        <w:tc>
          <w:tcPr>
            <w:tcW w:w="2625" w:type="dxa"/>
          </w:tcPr>
          <w:p w14:paraId="6D57CCD2" w14:textId="77777777" w:rsidR="00D93F72" w:rsidRDefault="00D93F72">
            <w:pPr>
              <w:pStyle w:val="TableParagraph"/>
            </w:pPr>
          </w:p>
        </w:tc>
      </w:tr>
      <w:tr w:rsidR="002C4B09" w14:paraId="1474C153" w14:textId="77777777" w:rsidTr="001335B3">
        <w:trPr>
          <w:trHeight w:val="3520"/>
        </w:trPr>
        <w:tc>
          <w:tcPr>
            <w:tcW w:w="713" w:type="dxa"/>
          </w:tcPr>
          <w:p w14:paraId="7432310D" w14:textId="77777777" w:rsidR="002C4B09" w:rsidRDefault="002C4B09" w:rsidP="002C4B09">
            <w:pPr>
              <w:pStyle w:val="TableParagraph"/>
              <w:rPr>
                <w:sz w:val="24"/>
              </w:rPr>
            </w:pPr>
          </w:p>
          <w:p w14:paraId="4490B835" w14:textId="77777777" w:rsidR="002C4B09" w:rsidRDefault="002C4B09" w:rsidP="002C4B09">
            <w:pPr>
              <w:pStyle w:val="TableParagraph"/>
              <w:rPr>
                <w:sz w:val="24"/>
              </w:rPr>
            </w:pPr>
          </w:p>
          <w:p w14:paraId="7EF7A616" w14:textId="77777777" w:rsidR="002C4B09" w:rsidRDefault="002C4B09" w:rsidP="002C4B09">
            <w:pPr>
              <w:pStyle w:val="TableParagraph"/>
              <w:rPr>
                <w:sz w:val="24"/>
              </w:rPr>
            </w:pPr>
          </w:p>
          <w:p w14:paraId="7DAB9C37" w14:textId="77777777" w:rsidR="002C4B09" w:rsidRDefault="002C4B09" w:rsidP="002C4B09">
            <w:pPr>
              <w:pStyle w:val="TableParagraph"/>
              <w:rPr>
                <w:sz w:val="24"/>
              </w:rPr>
            </w:pPr>
          </w:p>
          <w:p w14:paraId="3B94DE7F" w14:textId="77777777" w:rsidR="002C4B09" w:rsidRDefault="002C4B09" w:rsidP="002C4B09">
            <w:pPr>
              <w:pStyle w:val="TableParagraph"/>
              <w:spacing w:before="241"/>
              <w:rPr>
                <w:sz w:val="24"/>
              </w:rPr>
            </w:pPr>
          </w:p>
          <w:p w14:paraId="592872FF" w14:textId="77777777" w:rsidR="002C4B09" w:rsidRDefault="002C4B09" w:rsidP="002C4B09">
            <w:pPr>
              <w:pStyle w:val="TableParagraph"/>
              <w:ind w:left="127" w:right="96"/>
              <w:jc w:val="center"/>
              <w:rPr>
                <w:sz w:val="24"/>
              </w:rPr>
            </w:pPr>
            <w:r>
              <w:rPr>
                <w:spacing w:val="-5"/>
                <w:sz w:val="24"/>
              </w:rPr>
              <w:t>16</w:t>
            </w:r>
          </w:p>
        </w:tc>
        <w:tc>
          <w:tcPr>
            <w:tcW w:w="5095" w:type="dxa"/>
          </w:tcPr>
          <w:p w14:paraId="7FD077B3" w14:textId="77777777" w:rsidR="002C4B09" w:rsidRDefault="002C4B09" w:rsidP="002C4B09">
            <w:pPr>
              <w:pStyle w:val="TableParagraph"/>
              <w:spacing w:line="259" w:lineRule="auto"/>
              <w:ind w:left="72" w:right="57"/>
              <w:jc w:val="both"/>
              <w:rPr>
                <w:sz w:val="24"/>
              </w:rPr>
            </w:pPr>
            <w:r>
              <w:rPr>
                <w:sz w:val="24"/>
              </w:rPr>
              <w:t>L'eventuale avviso di pre-informazione contiene tutte</w:t>
            </w:r>
            <w:r>
              <w:rPr>
                <w:spacing w:val="-11"/>
                <w:sz w:val="24"/>
              </w:rPr>
              <w:t xml:space="preserve"> </w:t>
            </w:r>
            <w:r>
              <w:rPr>
                <w:sz w:val="24"/>
              </w:rPr>
              <w:t>le</w:t>
            </w:r>
            <w:r>
              <w:rPr>
                <w:spacing w:val="-11"/>
                <w:sz w:val="24"/>
              </w:rPr>
              <w:t xml:space="preserve"> </w:t>
            </w:r>
            <w:r>
              <w:rPr>
                <w:sz w:val="24"/>
              </w:rPr>
              <w:t>informazioni</w:t>
            </w:r>
            <w:r>
              <w:rPr>
                <w:spacing w:val="-10"/>
                <w:sz w:val="24"/>
              </w:rPr>
              <w:t xml:space="preserve"> </w:t>
            </w:r>
            <w:r>
              <w:rPr>
                <w:sz w:val="24"/>
              </w:rPr>
              <w:t>richieste</w:t>
            </w:r>
            <w:r>
              <w:rPr>
                <w:spacing w:val="-11"/>
                <w:sz w:val="24"/>
              </w:rPr>
              <w:t xml:space="preserve"> </w:t>
            </w:r>
            <w:r>
              <w:rPr>
                <w:sz w:val="24"/>
              </w:rPr>
              <w:t>per</w:t>
            </w:r>
            <w:r>
              <w:rPr>
                <w:spacing w:val="-11"/>
                <w:sz w:val="24"/>
              </w:rPr>
              <w:t xml:space="preserve"> </w:t>
            </w:r>
            <w:r>
              <w:rPr>
                <w:sz w:val="24"/>
              </w:rPr>
              <w:t>il</w:t>
            </w:r>
            <w:r>
              <w:rPr>
                <w:spacing w:val="-10"/>
                <w:sz w:val="24"/>
              </w:rPr>
              <w:t xml:space="preserve"> </w:t>
            </w:r>
            <w:r>
              <w:rPr>
                <w:sz w:val="24"/>
              </w:rPr>
              <w:t>bando</w:t>
            </w:r>
            <w:r>
              <w:rPr>
                <w:spacing w:val="-10"/>
                <w:sz w:val="24"/>
              </w:rPr>
              <w:t xml:space="preserve"> </w:t>
            </w:r>
            <w:r>
              <w:rPr>
                <w:sz w:val="24"/>
              </w:rPr>
              <w:t>di</w:t>
            </w:r>
            <w:r>
              <w:rPr>
                <w:spacing w:val="-10"/>
                <w:sz w:val="24"/>
              </w:rPr>
              <w:t xml:space="preserve"> </w:t>
            </w:r>
            <w:r>
              <w:rPr>
                <w:sz w:val="24"/>
              </w:rPr>
              <w:t>gara</w:t>
            </w:r>
            <w:r>
              <w:rPr>
                <w:spacing w:val="-12"/>
                <w:sz w:val="24"/>
              </w:rPr>
              <w:t xml:space="preserve"> </w:t>
            </w:r>
            <w:r>
              <w:rPr>
                <w:sz w:val="24"/>
              </w:rPr>
              <w:t>di cui all'allegato II.6, Parte I, lettera B, sezione B.1, del D.Lgs. 36/2023 ed eventuali Regolamenti sostitutivi</w:t>
            </w:r>
            <w:r>
              <w:rPr>
                <w:spacing w:val="-1"/>
                <w:sz w:val="24"/>
              </w:rPr>
              <w:t xml:space="preserve"> </w:t>
            </w:r>
            <w:r>
              <w:rPr>
                <w:sz w:val="24"/>
              </w:rPr>
              <w:t>e</w:t>
            </w:r>
            <w:r>
              <w:rPr>
                <w:spacing w:val="-1"/>
                <w:sz w:val="24"/>
              </w:rPr>
              <w:t xml:space="preserve"> </w:t>
            </w:r>
            <w:r>
              <w:rPr>
                <w:sz w:val="24"/>
              </w:rPr>
              <w:t>secondo</w:t>
            </w:r>
            <w:r>
              <w:rPr>
                <w:spacing w:val="-1"/>
                <w:sz w:val="24"/>
              </w:rPr>
              <w:t xml:space="preserve"> </w:t>
            </w:r>
            <w:r>
              <w:rPr>
                <w:sz w:val="24"/>
              </w:rPr>
              <w:t>quanto previsto</w:t>
            </w:r>
            <w:r>
              <w:rPr>
                <w:spacing w:val="-1"/>
                <w:sz w:val="24"/>
              </w:rPr>
              <w:t xml:space="preserve"> </w:t>
            </w:r>
            <w:r>
              <w:rPr>
                <w:sz w:val="24"/>
              </w:rPr>
              <w:t>dalla</w:t>
            </w:r>
            <w:r>
              <w:rPr>
                <w:spacing w:val="-1"/>
                <w:sz w:val="24"/>
              </w:rPr>
              <w:t xml:space="preserve"> </w:t>
            </w:r>
            <w:r>
              <w:rPr>
                <w:sz w:val="24"/>
              </w:rPr>
              <w:t>Delibera ANAC n. 263 e il relativo allegato I?</w:t>
            </w:r>
          </w:p>
          <w:p w14:paraId="7B8D10C6" w14:textId="77777777" w:rsidR="002C4B09" w:rsidRDefault="002C4B09" w:rsidP="002C4B09">
            <w:pPr>
              <w:pStyle w:val="TableParagraph"/>
              <w:spacing w:before="176" w:line="266" w:lineRule="auto"/>
              <w:ind w:left="72" w:right="57"/>
              <w:jc w:val="both"/>
              <w:rPr>
                <w:i/>
              </w:rPr>
            </w:pPr>
            <w:r>
              <w:rPr>
                <w:i/>
                <w:vertAlign w:val="superscript"/>
              </w:rPr>
              <w:t>*</w:t>
            </w:r>
            <w:r>
              <w:rPr>
                <w:i/>
              </w:rPr>
              <w:t>(Dal 01/07/2023 al 31/12/2023 continua ad applicarsi l’art.70 D.Lgs.n.50/2016)</w:t>
            </w:r>
          </w:p>
          <w:p w14:paraId="6DC97AC8" w14:textId="77777777" w:rsidR="002C4B09" w:rsidRDefault="002C4B09" w:rsidP="002C4B09">
            <w:pPr>
              <w:pStyle w:val="TableParagraph"/>
              <w:spacing w:before="9" w:line="264" w:lineRule="auto"/>
              <w:ind w:left="72" w:right="54"/>
              <w:jc w:val="both"/>
              <w:rPr>
                <w:i/>
              </w:rPr>
            </w:pPr>
            <w:r>
              <w:rPr>
                <w:i/>
                <w:vertAlign w:val="superscript"/>
              </w:rPr>
              <w:t>*</w:t>
            </w:r>
            <w:r>
              <w:rPr>
                <w:i/>
              </w:rPr>
              <w:t>(La</w:t>
            </w:r>
            <w:r>
              <w:rPr>
                <w:i/>
                <w:spacing w:val="-12"/>
              </w:rPr>
              <w:t xml:space="preserve"> </w:t>
            </w:r>
            <w:r>
              <w:rPr>
                <w:i/>
              </w:rPr>
              <w:t>Delibera</w:t>
            </w:r>
            <w:r>
              <w:rPr>
                <w:i/>
                <w:spacing w:val="-12"/>
              </w:rPr>
              <w:t xml:space="preserve"> </w:t>
            </w:r>
            <w:r>
              <w:rPr>
                <w:i/>
              </w:rPr>
              <w:t>ANAC</w:t>
            </w:r>
            <w:r>
              <w:rPr>
                <w:i/>
                <w:spacing w:val="-13"/>
              </w:rPr>
              <w:t xml:space="preserve"> </w:t>
            </w:r>
            <w:r>
              <w:rPr>
                <w:i/>
              </w:rPr>
              <w:t>n.</w:t>
            </w:r>
            <w:r>
              <w:rPr>
                <w:i/>
                <w:spacing w:val="-12"/>
              </w:rPr>
              <w:t xml:space="preserve"> </w:t>
            </w:r>
            <w:r>
              <w:rPr>
                <w:i/>
              </w:rPr>
              <w:t>263</w:t>
            </w:r>
            <w:r>
              <w:rPr>
                <w:i/>
                <w:spacing w:val="-14"/>
              </w:rPr>
              <w:t xml:space="preserve"> </w:t>
            </w:r>
            <w:r>
              <w:rPr>
                <w:i/>
              </w:rPr>
              <w:t>del</w:t>
            </w:r>
            <w:r>
              <w:rPr>
                <w:i/>
                <w:spacing w:val="-11"/>
              </w:rPr>
              <w:t xml:space="preserve"> </w:t>
            </w:r>
            <w:r>
              <w:rPr>
                <w:i/>
              </w:rPr>
              <w:t>20</w:t>
            </w:r>
            <w:r>
              <w:rPr>
                <w:i/>
                <w:spacing w:val="-12"/>
              </w:rPr>
              <w:t xml:space="preserve"> </w:t>
            </w:r>
            <w:r>
              <w:rPr>
                <w:i/>
              </w:rPr>
              <w:t>giugno</w:t>
            </w:r>
            <w:r>
              <w:rPr>
                <w:i/>
                <w:spacing w:val="-12"/>
              </w:rPr>
              <w:t xml:space="preserve"> </w:t>
            </w:r>
            <w:r>
              <w:rPr>
                <w:i/>
              </w:rPr>
              <w:t>2023</w:t>
            </w:r>
            <w:r>
              <w:rPr>
                <w:i/>
                <w:spacing w:val="-12"/>
              </w:rPr>
              <w:t xml:space="preserve"> </w:t>
            </w:r>
            <w:r>
              <w:rPr>
                <w:i/>
              </w:rPr>
              <w:t>è</w:t>
            </w:r>
            <w:r>
              <w:rPr>
                <w:i/>
                <w:spacing w:val="-13"/>
              </w:rPr>
              <w:t xml:space="preserve"> </w:t>
            </w:r>
            <w:r>
              <w:rPr>
                <w:i/>
              </w:rPr>
              <w:t>entrata in vigore il 1°luglio 2023 e acquisterà efficacia a decorrere dal 1° gennaio 2024).</w:t>
            </w:r>
          </w:p>
        </w:tc>
        <w:tc>
          <w:tcPr>
            <w:tcW w:w="614" w:type="dxa"/>
          </w:tcPr>
          <w:p w14:paraId="6578386D" w14:textId="77777777" w:rsidR="002C4B09" w:rsidRDefault="002C4B09" w:rsidP="002C4B09">
            <w:pPr>
              <w:pStyle w:val="TableParagraph"/>
            </w:pPr>
          </w:p>
        </w:tc>
        <w:tc>
          <w:tcPr>
            <w:tcW w:w="614" w:type="dxa"/>
          </w:tcPr>
          <w:p w14:paraId="50198B7B" w14:textId="77777777" w:rsidR="002C4B09" w:rsidRDefault="002C4B09" w:rsidP="002C4B09">
            <w:pPr>
              <w:pStyle w:val="TableParagraph"/>
            </w:pPr>
          </w:p>
        </w:tc>
        <w:tc>
          <w:tcPr>
            <w:tcW w:w="614" w:type="dxa"/>
            <w:vAlign w:val="center"/>
          </w:tcPr>
          <w:p w14:paraId="7F08DE5F" w14:textId="4425FF48" w:rsidR="002C4B09" w:rsidRDefault="002C4B09" w:rsidP="002C4B09">
            <w:pPr>
              <w:pStyle w:val="TableParagraph"/>
            </w:pPr>
            <w:r>
              <w:t>X</w:t>
            </w:r>
          </w:p>
        </w:tc>
        <w:tc>
          <w:tcPr>
            <w:tcW w:w="2198" w:type="dxa"/>
            <w:vAlign w:val="center"/>
          </w:tcPr>
          <w:p w14:paraId="1247E9E9" w14:textId="77777777" w:rsidR="002C4B09" w:rsidRDefault="002C4B09" w:rsidP="002C4B09">
            <w:pPr>
              <w:pStyle w:val="TableParagraph"/>
            </w:pPr>
          </w:p>
        </w:tc>
        <w:tc>
          <w:tcPr>
            <w:tcW w:w="2198" w:type="dxa"/>
            <w:vAlign w:val="center"/>
          </w:tcPr>
          <w:p w14:paraId="6BE54BCF" w14:textId="00BF595B" w:rsidR="002C4B09" w:rsidRDefault="002C4B09" w:rsidP="002C4B09">
            <w:pPr>
              <w:pStyle w:val="TableParagraph"/>
            </w:pPr>
            <w:r>
              <w:t xml:space="preserve">Non è stato previsto un avviso di pre-informazione </w:t>
            </w:r>
          </w:p>
        </w:tc>
        <w:tc>
          <w:tcPr>
            <w:tcW w:w="2625" w:type="dxa"/>
          </w:tcPr>
          <w:p w14:paraId="569A3EEE" w14:textId="77777777" w:rsidR="002C4B09" w:rsidRDefault="002C4B09" w:rsidP="002C4B09">
            <w:pPr>
              <w:pStyle w:val="TableParagraph"/>
              <w:rPr>
                <w:sz w:val="24"/>
              </w:rPr>
            </w:pPr>
          </w:p>
          <w:p w14:paraId="766D1EAD" w14:textId="77777777" w:rsidR="002C4B09" w:rsidRDefault="002C4B09" w:rsidP="002C4B09">
            <w:pPr>
              <w:pStyle w:val="TableParagraph"/>
              <w:rPr>
                <w:sz w:val="24"/>
              </w:rPr>
            </w:pPr>
          </w:p>
          <w:p w14:paraId="533EDA78" w14:textId="77777777" w:rsidR="002C4B09" w:rsidRDefault="002C4B09" w:rsidP="002C4B09">
            <w:pPr>
              <w:pStyle w:val="TableParagraph"/>
              <w:rPr>
                <w:sz w:val="24"/>
              </w:rPr>
            </w:pPr>
          </w:p>
          <w:p w14:paraId="2D4FFEBE" w14:textId="77777777" w:rsidR="002C4B09" w:rsidRDefault="002C4B09" w:rsidP="002C4B09">
            <w:pPr>
              <w:pStyle w:val="TableParagraph"/>
              <w:rPr>
                <w:sz w:val="24"/>
              </w:rPr>
            </w:pPr>
          </w:p>
          <w:p w14:paraId="70EC8DFF" w14:textId="77777777" w:rsidR="002C4B09" w:rsidRDefault="002C4B09" w:rsidP="002C4B09">
            <w:pPr>
              <w:pStyle w:val="TableParagraph"/>
              <w:spacing w:before="104"/>
              <w:rPr>
                <w:sz w:val="24"/>
              </w:rPr>
            </w:pPr>
          </w:p>
          <w:p w14:paraId="3E105AB6" w14:textId="77777777" w:rsidR="002C4B09" w:rsidRDefault="002C4B09" w:rsidP="002C4B09">
            <w:pPr>
              <w:pStyle w:val="TableParagraph"/>
              <w:numPr>
                <w:ilvl w:val="0"/>
                <w:numId w:val="68"/>
              </w:numPr>
              <w:tabs>
                <w:tab w:val="left" w:pos="273"/>
                <w:tab w:val="left" w:pos="275"/>
              </w:tabs>
              <w:ind w:right="952"/>
              <w:rPr>
                <w:sz w:val="24"/>
              </w:rPr>
            </w:pPr>
            <w:r>
              <w:rPr>
                <w:sz w:val="24"/>
              </w:rPr>
              <w:t>Avviso</w:t>
            </w:r>
            <w:r>
              <w:rPr>
                <w:spacing w:val="-15"/>
                <w:sz w:val="24"/>
              </w:rPr>
              <w:t xml:space="preserve"> </w:t>
            </w:r>
            <w:r>
              <w:rPr>
                <w:sz w:val="24"/>
              </w:rPr>
              <w:t>di</w:t>
            </w:r>
            <w:r>
              <w:rPr>
                <w:spacing w:val="-15"/>
                <w:sz w:val="24"/>
              </w:rPr>
              <w:t xml:space="preserve"> </w:t>
            </w:r>
            <w:r>
              <w:rPr>
                <w:sz w:val="24"/>
              </w:rPr>
              <w:t xml:space="preserve">pre- </w:t>
            </w:r>
            <w:r>
              <w:rPr>
                <w:spacing w:val="-2"/>
                <w:sz w:val="24"/>
              </w:rPr>
              <w:t>informazione</w:t>
            </w:r>
          </w:p>
        </w:tc>
      </w:tr>
      <w:tr w:rsidR="002C4B09" w14:paraId="1D525716" w14:textId="77777777" w:rsidTr="00A10FD8">
        <w:trPr>
          <w:trHeight w:val="2762"/>
        </w:trPr>
        <w:tc>
          <w:tcPr>
            <w:tcW w:w="713" w:type="dxa"/>
          </w:tcPr>
          <w:p w14:paraId="5E295262" w14:textId="77777777" w:rsidR="002C4B09" w:rsidRDefault="002C4B09" w:rsidP="002C4B09">
            <w:pPr>
              <w:pStyle w:val="TableParagraph"/>
              <w:rPr>
                <w:sz w:val="24"/>
              </w:rPr>
            </w:pPr>
          </w:p>
          <w:p w14:paraId="724A7382" w14:textId="77777777" w:rsidR="002C4B09" w:rsidRDefault="002C4B09" w:rsidP="002C4B09">
            <w:pPr>
              <w:pStyle w:val="TableParagraph"/>
              <w:rPr>
                <w:sz w:val="24"/>
              </w:rPr>
            </w:pPr>
          </w:p>
          <w:p w14:paraId="2D3E305F" w14:textId="77777777" w:rsidR="002C4B09" w:rsidRDefault="002C4B09" w:rsidP="002C4B09">
            <w:pPr>
              <w:pStyle w:val="TableParagraph"/>
              <w:rPr>
                <w:sz w:val="24"/>
              </w:rPr>
            </w:pPr>
          </w:p>
          <w:p w14:paraId="45D286F3" w14:textId="77777777" w:rsidR="002C4B09" w:rsidRDefault="002C4B09" w:rsidP="002C4B09">
            <w:pPr>
              <w:pStyle w:val="TableParagraph"/>
              <w:spacing w:before="138"/>
              <w:rPr>
                <w:sz w:val="24"/>
              </w:rPr>
            </w:pPr>
          </w:p>
          <w:p w14:paraId="388FFB55" w14:textId="77777777" w:rsidR="002C4B09" w:rsidRDefault="002C4B09" w:rsidP="002C4B09">
            <w:pPr>
              <w:pStyle w:val="TableParagraph"/>
              <w:spacing w:before="1"/>
              <w:ind w:left="127" w:right="96"/>
              <w:jc w:val="center"/>
              <w:rPr>
                <w:sz w:val="24"/>
              </w:rPr>
            </w:pPr>
            <w:r>
              <w:rPr>
                <w:spacing w:val="-5"/>
                <w:sz w:val="24"/>
              </w:rPr>
              <w:t>17</w:t>
            </w:r>
          </w:p>
        </w:tc>
        <w:tc>
          <w:tcPr>
            <w:tcW w:w="5095" w:type="dxa"/>
          </w:tcPr>
          <w:p w14:paraId="06A9CAAB" w14:textId="77777777" w:rsidR="002C4B09" w:rsidRDefault="002C4B09" w:rsidP="002C4B09">
            <w:pPr>
              <w:pStyle w:val="TableParagraph"/>
              <w:spacing w:before="1"/>
              <w:ind w:left="72"/>
              <w:jc w:val="both"/>
              <w:rPr>
                <w:sz w:val="24"/>
              </w:rPr>
            </w:pPr>
            <w:r>
              <w:rPr>
                <w:sz w:val="24"/>
              </w:rPr>
              <w:t>Il</w:t>
            </w:r>
            <w:r>
              <w:rPr>
                <w:spacing w:val="-2"/>
                <w:sz w:val="24"/>
              </w:rPr>
              <w:t xml:space="preserve"> </w:t>
            </w:r>
            <w:r>
              <w:rPr>
                <w:sz w:val="24"/>
              </w:rPr>
              <w:t>bando di</w:t>
            </w:r>
            <w:r>
              <w:rPr>
                <w:spacing w:val="-1"/>
                <w:sz w:val="24"/>
              </w:rPr>
              <w:t xml:space="preserve"> </w:t>
            </w:r>
            <w:r>
              <w:rPr>
                <w:spacing w:val="-4"/>
                <w:sz w:val="24"/>
              </w:rPr>
              <w:t>gara:</w:t>
            </w:r>
          </w:p>
          <w:p w14:paraId="3AD0ACFB" w14:textId="77777777" w:rsidR="002C4B09" w:rsidRDefault="002C4B09" w:rsidP="002C4B09">
            <w:pPr>
              <w:pStyle w:val="TableParagraph"/>
              <w:numPr>
                <w:ilvl w:val="0"/>
                <w:numId w:val="67"/>
              </w:numPr>
              <w:tabs>
                <w:tab w:val="left" w:pos="791"/>
              </w:tabs>
              <w:ind w:left="791" w:right="56"/>
              <w:jc w:val="both"/>
              <w:rPr>
                <w:sz w:val="24"/>
              </w:rPr>
            </w:pPr>
            <w:r>
              <w:rPr>
                <w:sz w:val="24"/>
              </w:rPr>
              <w:t>è conforme al bando tipo ANAC e contiene le</w:t>
            </w:r>
            <w:r>
              <w:rPr>
                <w:spacing w:val="-14"/>
                <w:sz w:val="24"/>
              </w:rPr>
              <w:t xml:space="preserve"> </w:t>
            </w:r>
            <w:r>
              <w:rPr>
                <w:sz w:val="24"/>
              </w:rPr>
              <w:t>informazioni</w:t>
            </w:r>
            <w:r>
              <w:rPr>
                <w:spacing w:val="-13"/>
                <w:sz w:val="24"/>
              </w:rPr>
              <w:t xml:space="preserve"> </w:t>
            </w:r>
            <w:r>
              <w:rPr>
                <w:sz w:val="24"/>
              </w:rPr>
              <w:t>di</w:t>
            </w:r>
            <w:r>
              <w:rPr>
                <w:spacing w:val="-13"/>
                <w:sz w:val="24"/>
              </w:rPr>
              <w:t xml:space="preserve"> </w:t>
            </w:r>
            <w:r>
              <w:rPr>
                <w:sz w:val="24"/>
              </w:rPr>
              <w:t>cui</w:t>
            </w:r>
            <w:r>
              <w:rPr>
                <w:spacing w:val="-11"/>
                <w:sz w:val="24"/>
              </w:rPr>
              <w:t xml:space="preserve"> </w:t>
            </w:r>
            <w:r>
              <w:rPr>
                <w:sz w:val="24"/>
              </w:rPr>
              <w:t>all’allegato</w:t>
            </w:r>
            <w:r>
              <w:rPr>
                <w:spacing w:val="-11"/>
                <w:sz w:val="24"/>
              </w:rPr>
              <w:t xml:space="preserve"> </w:t>
            </w:r>
            <w:r>
              <w:rPr>
                <w:sz w:val="24"/>
              </w:rPr>
              <w:t>II.6</w:t>
            </w:r>
            <w:r>
              <w:rPr>
                <w:spacing w:val="-14"/>
                <w:sz w:val="24"/>
              </w:rPr>
              <w:t xml:space="preserve"> </w:t>
            </w:r>
            <w:r>
              <w:rPr>
                <w:sz w:val="24"/>
              </w:rPr>
              <w:t>lettera C del D.lgs. 36/2023?</w:t>
            </w:r>
          </w:p>
          <w:p w14:paraId="7288EF20" w14:textId="77777777" w:rsidR="002C4B09" w:rsidRDefault="002C4B09" w:rsidP="002C4B09">
            <w:pPr>
              <w:pStyle w:val="TableParagraph"/>
              <w:numPr>
                <w:ilvl w:val="0"/>
                <w:numId w:val="67"/>
              </w:numPr>
              <w:tabs>
                <w:tab w:val="left" w:pos="791"/>
              </w:tabs>
              <w:spacing w:before="1" w:line="275" w:lineRule="exact"/>
              <w:ind w:left="791" w:hanging="359"/>
              <w:jc w:val="both"/>
              <w:rPr>
                <w:sz w:val="24"/>
              </w:rPr>
            </w:pPr>
            <w:r>
              <w:rPr>
                <w:sz w:val="24"/>
              </w:rPr>
              <w:t>riporta</w:t>
            </w:r>
            <w:r>
              <w:rPr>
                <w:spacing w:val="-3"/>
                <w:sz w:val="24"/>
              </w:rPr>
              <w:t xml:space="preserve"> </w:t>
            </w:r>
            <w:r>
              <w:rPr>
                <w:sz w:val="24"/>
              </w:rPr>
              <w:t>il</w:t>
            </w:r>
            <w:r>
              <w:rPr>
                <w:spacing w:val="-1"/>
                <w:sz w:val="24"/>
              </w:rPr>
              <w:t xml:space="preserve"> </w:t>
            </w:r>
            <w:r>
              <w:rPr>
                <w:sz w:val="24"/>
              </w:rPr>
              <w:t>CIG e</w:t>
            </w:r>
            <w:r>
              <w:rPr>
                <w:spacing w:val="-2"/>
                <w:sz w:val="24"/>
              </w:rPr>
              <w:t xml:space="preserve"> </w:t>
            </w:r>
            <w:r>
              <w:rPr>
                <w:sz w:val="24"/>
              </w:rPr>
              <w:t xml:space="preserve">il </w:t>
            </w:r>
            <w:r>
              <w:rPr>
                <w:spacing w:val="-4"/>
                <w:sz w:val="24"/>
              </w:rPr>
              <w:t>CUP?</w:t>
            </w:r>
          </w:p>
          <w:p w14:paraId="0A4A8595" w14:textId="77777777" w:rsidR="002C4B09" w:rsidRDefault="002C4B09" w:rsidP="002C4B09">
            <w:pPr>
              <w:pStyle w:val="TableParagraph"/>
              <w:numPr>
                <w:ilvl w:val="0"/>
                <w:numId w:val="67"/>
              </w:numPr>
              <w:tabs>
                <w:tab w:val="left" w:pos="791"/>
              </w:tabs>
              <w:spacing w:line="276" w:lineRule="exact"/>
              <w:ind w:left="791" w:right="56"/>
              <w:jc w:val="both"/>
              <w:rPr>
                <w:sz w:val="24"/>
              </w:rPr>
            </w:pPr>
            <w:r>
              <w:rPr>
                <w:sz w:val="24"/>
              </w:rPr>
              <w:t>è stato pubblicato in conformità alle disposizioni in materia di redazione e pubblicazione di bandi e avvisi di cui agli articoli 82, 83, 84, 85 e 86 del D.lgs. 36/2023,</w:t>
            </w:r>
            <w:r>
              <w:rPr>
                <w:spacing w:val="-6"/>
                <w:sz w:val="24"/>
              </w:rPr>
              <w:t xml:space="preserve"> </w:t>
            </w:r>
            <w:r>
              <w:rPr>
                <w:sz w:val="24"/>
              </w:rPr>
              <w:t>nel</w:t>
            </w:r>
            <w:r>
              <w:rPr>
                <w:spacing w:val="-6"/>
                <w:sz w:val="24"/>
              </w:rPr>
              <w:t xml:space="preserve"> </w:t>
            </w:r>
            <w:r>
              <w:rPr>
                <w:sz w:val="24"/>
              </w:rPr>
              <w:t>caso</w:t>
            </w:r>
            <w:r>
              <w:rPr>
                <w:spacing w:val="-6"/>
                <w:sz w:val="24"/>
              </w:rPr>
              <w:t xml:space="preserve"> </w:t>
            </w:r>
            <w:r>
              <w:rPr>
                <w:sz w:val="24"/>
              </w:rPr>
              <w:t>di</w:t>
            </w:r>
            <w:r>
              <w:rPr>
                <w:spacing w:val="-4"/>
                <w:sz w:val="24"/>
              </w:rPr>
              <w:t xml:space="preserve"> </w:t>
            </w:r>
            <w:r>
              <w:rPr>
                <w:sz w:val="24"/>
              </w:rPr>
              <w:t>affidamenti</w:t>
            </w:r>
            <w:r>
              <w:rPr>
                <w:spacing w:val="-6"/>
                <w:sz w:val="24"/>
              </w:rPr>
              <w:t xml:space="preserve"> </w:t>
            </w:r>
            <w:r>
              <w:rPr>
                <w:sz w:val="24"/>
              </w:rPr>
              <w:t>per</w:t>
            </w:r>
            <w:r>
              <w:rPr>
                <w:spacing w:val="-8"/>
                <w:sz w:val="24"/>
              </w:rPr>
              <w:t xml:space="preserve"> </w:t>
            </w:r>
            <w:r>
              <w:rPr>
                <w:sz w:val="24"/>
              </w:rPr>
              <w:t>importi</w:t>
            </w:r>
          </w:p>
        </w:tc>
        <w:tc>
          <w:tcPr>
            <w:tcW w:w="614" w:type="dxa"/>
          </w:tcPr>
          <w:p w14:paraId="67F3486B" w14:textId="77777777" w:rsidR="002C4B09" w:rsidRDefault="002C4B09" w:rsidP="002C4B09">
            <w:pPr>
              <w:pStyle w:val="TableParagraph"/>
            </w:pPr>
          </w:p>
        </w:tc>
        <w:tc>
          <w:tcPr>
            <w:tcW w:w="614" w:type="dxa"/>
          </w:tcPr>
          <w:p w14:paraId="7B2E1FE9" w14:textId="77777777" w:rsidR="002C4B09" w:rsidRDefault="002C4B09" w:rsidP="002C4B09">
            <w:pPr>
              <w:pStyle w:val="TableParagraph"/>
            </w:pPr>
          </w:p>
        </w:tc>
        <w:tc>
          <w:tcPr>
            <w:tcW w:w="614" w:type="dxa"/>
            <w:vAlign w:val="center"/>
          </w:tcPr>
          <w:p w14:paraId="338B3531" w14:textId="7E48594E" w:rsidR="002C4B09" w:rsidRDefault="002C4B09" w:rsidP="002C4B09">
            <w:pPr>
              <w:pStyle w:val="TableParagraph"/>
            </w:pPr>
            <w:r>
              <w:t>X</w:t>
            </w:r>
          </w:p>
        </w:tc>
        <w:tc>
          <w:tcPr>
            <w:tcW w:w="2198" w:type="dxa"/>
            <w:vAlign w:val="center"/>
          </w:tcPr>
          <w:p w14:paraId="7E8462E7" w14:textId="77777777" w:rsidR="002C4B09" w:rsidRDefault="002C4B09" w:rsidP="002C4B09">
            <w:pPr>
              <w:pStyle w:val="TableParagraph"/>
            </w:pPr>
          </w:p>
        </w:tc>
        <w:tc>
          <w:tcPr>
            <w:tcW w:w="2198" w:type="dxa"/>
            <w:vAlign w:val="center"/>
          </w:tcPr>
          <w:p w14:paraId="08F06FAC" w14:textId="77777777" w:rsidR="002C4B09" w:rsidRDefault="002C4B09" w:rsidP="002C4B09">
            <w:pPr>
              <w:pStyle w:val="TableParagraph"/>
            </w:pPr>
            <w:r>
              <w:t>Si tratta di affidamento diretto</w:t>
            </w:r>
          </w:p>
          <w:p w14:paraId="02FF4EC3" w14:textId="77777777" w:rsidR="00D94CE7" w:rsidRDefault="00D94CE7" w:rsidP="002C4B09">
            <w:pPr>
              <w:pStyle w:val="TableParagraph"/>
            </w:pPr>
          </w:p>
          <w:p w14:paraId="37D32A69" w14:textId="1E2C94B9" w:rsidR="00D94CE7" w:rsidRDefault="00D94CE7" w:rsidP="002C4B09">
            <w:pPr>
              <w:pStyle w:val="TableParagraph"/>
            </w:pPr>
            <w:r w:rsidRPr="00D94CE7">
              <w:rPr>
                <w:highlight w:val="yellow"/>
              </w:rPr>
              <w:t>Inserire note previste per dipartimenti, qui</w:t>
            </w:r>
          </w:p>
        </w:tc>
        <w:tc>
          <w:tcPr>
            <w:tcW w:w="2625" w:type="dxa"/>
          </w:tcPr>
          <w:p w14:paraId="3B0EC69A" w14:textId="77777777" w:rsidR="002C4B09" w:rsidRDefault="002C4B09" w:rsidP="002C4B09">
            <w:pPr>
              <w:pStyle w:val="TableParagraph"/>
              <w:numPr>
                <w:ilvl w:val="0"/>
                <w:numId w:val="66"/>
              </w:numPr>
              <w:tabs>
                <w:tab w:val="left" w:pos="273"/>
                <w:tab w:val="left" w:pos="275"/>
              </w:tabs>
              <w:spacing w:before="1"/>
              <w:ind w:right="75"/>
              <w:rPr>
                <w:sz w:val="24"/>
              </w:rPr>
            </w:pPr>
            <w:r>
              <w:rPr>
                <w:sz w:val="24"/>
              </w:rPr>
              <w:t>Bando</w:t>
            </w:r>
            <w:r>
              <w:rPr>
                <w:spacing w:val="-7"/>
                <w:sz w:val="24"/>
              </w:rPr>
              <w:t xml:space="preserve"> </w:t>
            </w:r>
            <w:r>
              <w:rPr>
                <w:sz w:val="24"/>
              </w:rPr>
              <w:t>di</w:t>
            </w:r>
            <w:r>
              <w:rPr>
                <w:spacing w:val="-5"/>
                <w:sz w:val="24"/>
              </w:rPr>
              <w:t xml:space="preserve"> </w:t>
            </w:r>
            <w:r>
              <w:rPr>
                <w:sz w:val="24"/>
              </w:rPr>
              <w:t>gara</w:t>
            </w:r>
            <w:r>
              <w:rPr>
                <w:spacing w:val="-9"/>
                <w:sz w:val="24"/>
              </w:rPr>
              <w:t xml:space="preserve"> </w:t>
            </w:r>
            <w:r>
              <w:rPr>
                <w:sz w:val="24"/>
              </w:rPr>
              <w:t>e</w:t>
            </w:r>
            <w:r>
              <w:rPr>
                <w:spacing w:val="-6"/>
                <w:sz w:val="24"/>
              </w:rPr>
              <w:t xml:space="preserve"> </w:t>
            </w:r>
            <w:r>
              <w:rPr>
                <w:sz w:val="24"/>
              </w:rPr>
              <w:t xml:space="preserve">relativi </w:t>
            </w:r>
            <w:r>
              <w:rPr>
                <w:spacing w:val="-2"/>
                <w:sz w:val="24"/>
              </w:rPr>
              <w:t xml:space="preserve">allegati (capitolato/Disciplinare </w:t>
            </w:r>
            <w:r>
              <w:rPr>
                <w:sz w:val="24"/>
              </w:rPr>
              <w:t>di gara)</w:t>
            </w:r>
          </w:p>
          <w:p w14:paraId="40E5CE39" w14:textId="77777777" w:rsidR="002C4B09" w:rsidRDefault="002C4B09" w:rsidP="002C4B09">
            <w:pPr>
              <w:pStyle w:val="TableParagraph"/>
              <w:numPr>
                <w:ilvl w:val="0"/>
                <w:numId w:val="66"/>
              </w:numPr>
              <w:tabs>
                <w:tab w:val="left" w:pos="273"/>
              </w:tabs>
              <w:spacing w:before="1" w:line="275" w:lineRule="exact"/>
              <w:ind w:left="273" w:hanging="198"/>
              <w:rPr>
                <w:sz w:val="24"/>
              </w:rPr>
            </w:pPr>
            <w:r>
              <w:rPr>
                <w:spacing w:val="-5"/>
                <w:sz w:val="24"/>
              </w:rPr>
              <w:t>CIG</w:t>
            </w:r>
          </w:p>
          <w:p w14:paraId="4B253719" w14:textId="77777777" w:rsidR="002C4B09" w:rsidRDefault="002C4B09" w:rsidP="002C4B09">
            <w:pPr>
              <w:pStyle w:val="TableParagraph"/>
              <w:numPr>
                <w:ilvl w:val="0"/>
                <w:numId w:val="66"/>
              </w:numPr>
              <w:tabs>
                <w:tab w:val="left" w:pos="273"/>
              </w:tabs>
              <w:spacing w:line="275" w:lineRule="exact"/>
              <w:ind w:left="273" w:hanging="198"/>
              <w:rPr>
                <w:sz w:val="24"/>
              </w:rPr>
            </w:pPr>
            <w:r>
              <w:rPr>
                <w:spacing w:val="-5"/>
                <w:sz w:val="24"/>
              </w:rPr>
              <w:t>CUP</w:t>
            </w:r>
          </w:p>
          <w:p w14:paraId="6DBFA47A" w14:textId="77777777" w:rsidR="002C4B09" w:rsidRDefault="002C4B09" w:rsidP="002C4B09">
            <w:pPr>
              <w:pStyle w:val="TableParagraph"/>
              <w:numPr>
                <w:ilvl w:val="0"/>
                <w:numId w:val="66"/>
              </w:numPr>
              <w:tabs>
                <w:tab w:val="left" w:pos="273"/>
                <w:tab w:val="left" w:pos="275"/>
              </w:tabs>
              <w:ind w:right="445"/>
              <w:rPr>
                <w:sz w:val="24"/>
              </w:rPr>
            </w:pPr>
            <w:r>
              <w:rPr>
                <w:sz w:val="24"/>
              </w:rPr>
              <w:t>Sito</w:t>
            </w:r>
            <w:r>
              <w:rPr>
                <w:spacing w:val="-15"/>
                <w:sz w:val="24"/>
              </w:rPr>
              <w:t xml:space="preserve"> </w:t>
            </w:r>
            <w:r>
              <w:rPr>
                <w:sz w:val="24"/>
              </w:rPr>
              <w:t>internet</w:t>
            </w:r>
            <w:r>
              <w:rPr>
                <w:spacing w:val="-15"/>
                <w:sz w:val="24"/>
              </w:rPr>
              <w:t xml:space="preserve"> </w:t>
            </w:r>
            <w:r>
              <w:rPr>
                <w:sz w:val="24"/>
              </w:rPr>
              <w:t xml:space="preserve">profilo </w:t>
            </w:r>
            <w:r>
              <w:rPr>
                <w:spacing w:val="-2"/>
                <w:sz w:val="24"/>
              </w:rPr>
              <w:t>committente</w:t>
            </w:r>
          </w:p>
          <w:p w14:paraId="6C15D9D3" w14:textId="77777777" w:rsidR="002C4B09" w:rsidRDefault="002C4B09" w:rsidP="002C4B09">
            <w:pPr>
              <w:pStyle w:val="TableParagraph"/>
              <w:numPr>
                <w:ilvl w:val="0"/>
                <w:numId w:val="66"/>
              </w:numPr>
              <w:tabs>
                <w:tab w:val="left" w:pos="273"/>
                <w:tab w:val="left" w:pos="275"/>
              </w:tabs>
              <w:spacing w:line="270" w:lineRule="atLeast"/>
              <w:ind w:right="165"/>
              <w:rPr>
                <w:sz w:val="24"/>
              </w:rPr>
            </w:pPr>
            <w:r>
              <w:rPr>
                <w:sz w:val="24"/>
              </w:rPr>
              <w:t>Canali</w:t>
            </w:r>
            <w:r>
              <w:rPr>
                <w:spacing w:val="-15"/>
                <w:sz w:val="24"/>
              </w:rPr>
              <w:t xml:space="preserve"> </w:t>
            </w:r>
            <w:r>
              <w:rPr>
                <w:sz w:val="24"/>
              </w:rPr>
              <w:t>istituzionali</w:t>
            </w:r>
            <w:r>
              <w:rPr>
                <w:spacing w:val="-15"/>
                <w:sz w:val="24"/>
              </w:rPr>
              <w:t xml:space="preserve"> </w:t>
            </w:r>
            <w:r>
              <w:rPr>
                <w:sz w:val="24"/>
              </w:rPr>
              <w:t>del Ministero delle</w:t>
            </w:r>
          </w:p>
        </w:tc>
      </w:tr>
    </w:tbl>
    <w:p w14:paraId="7AE39BF7" w14:textId="77777777" w:rsidR="00D93F72" w:rsidRDefault="00D93F72">
      <w:pPr>
        <w:spacing w:line="270" w:lineRule="atLeast"/>
        <w:rPr>
          <w:sz w:val="24"/>
        </w:rPr>
        <w:sectPr w:rsidR="00D93F72">
          <w:pgSz w:w="16840" w:h="11910" w:orient="landscape"/>
          <w:pgMar w:top="1600" w:right="920" w:bottom="1120" w:left="880" w:header="3" w:footer="695" w:gutter="0"/>
          <w:cols w:space="720"/>
        </w:sectPr>
      </w:pPr>
    </w:p>
    <w:p w14:paraId="08E33CAF" w14:textId="77777777" w:rsidR="00D93F72" w:rsidRDefault="00D93F72">
      <w:pPr>
        <w:pStyle w:val="Corpotesto"/>
        <w:rPr>
          <w:sz w:val="15"/>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095"/>
        <w:gridCol w:w="614"/>
        <w:gridCol w:w="614"/>
        <w:gridCol w:w="614"/>
        <w:gridCol w:w="2198"/>
        <w:gridCol w:w="2198"/>
        <w:gridCol w:w="2625"/>
      </w:tblGrid>
      <w:tr w:rsidR="00D93F72" w14:paraId="1DE37E83" w14:textId="77777777">
        <w:trPr>
          <w:trHeight w:val="1499"/>
        </w:trPr>
        <w:tc>
          <w:tcPr>
            <w:tcW w:w="5808" w:type="dxa"/>
            <w:gridSpan w:val="2"/>
            <w:shd w:val="clear" w:color="auto" w:fill="1F487C"/>
          </w:tcPr>
          <w:p w14:paraId="109BB30F" w14:textId="77777777" w:rsidR="00D93F72" w:rsidRDefault="00D93F72">
            <w:pPr>
              <w:pStyle w:val="TableParagraph"/>
              <w:rPr>
                <w:sz w:val="24"/>
              </w:rPr>
            </w:pPr>
          </w:p>
          <w:p w14:paraId="403103BE" w14:textId="77777777" w:rsidR="00D93F72" w:rsidRDefault="00D93F72">
            <w:pPr>
              <w:pStyle w:val="TableParagraph"/>
              <w:spacing w:before="58"/>
              <w:rPr>
                <w:sz w:val="24"/>
              </w:rPr>
            </w:pPr>
          </w:p>
          <w:p w14:paraId="336959D4" w14:textId="77777777" w:rsidR="00D93F72" w:rsidRDefault="00DF4D89">
            <w:pPr>
              <w:pStyle w:val="TableParagraph"/>
              <w:spacing w:before="1"/>
              <w:ind w:left="1156"/>
              <w:rPr>
                <w:b/>
                <w:sz w:val="24"/>
              </w:rPr>
            </w:pPr>
            <w:r>
              <w:rPr>
                <w:b/>
                <w:color w:val="FFFFFF"/>
                <w:sz w:val="24"/>
              </w:rPr>
              <w:t>Verifica</w:t>
            </w:r>
            <w:r>
              <w:rPr>
                <w:b/>
                <w:color w:val="FFFFFF"/>
                <w:spacing w:val="-2"/>
                <w:sz w:val="24"/>
              </w:rPr>
              <w:t xml:space="preserve"> </w:t>
            </w:r>
            <w:r>
              <w:rPr>
                <w:b/>
                <w:color w:val="FFFFFF"/>
                <w:sz w:val="24"/>
              </w:rPr>
              <w:t>procedure</w:t>
            </w:r>
            <w:r>
              <w:rPr>
                <w:b/>
                <w:color w:val="FFFFFF"/>
                <w:spacing w:val="-3"/>
                <w:sz w:val="24"/>
              </w:rPr>
              <w:t xml:space="preserve"> </w:t>
            </w:r>
            <w:r>
              <w:rPr>
                <w:b/>
                <w:color w:val="FFFFFF"/>
                <w:sz w:val="24"/>
              </w:rPr>
              <w:t>di</w:t>
            </w:r>
            <w:r>
              <w:rPr>
                <w:b/>
                <w:color w:val="FFFFFF"/>
                <w:spacing w:val="-1"/>
                <w:sz w:val="24"/>
              </w:rPr>
              <w:t xml:space="preserve"> </w:t>
            </w:r>
            <w:r>
              <w:rPr>
                <w:b/>
                <w:color w:val="FFFFFF"/>
                <w:spacing w:val="-2"/>
                <w:sz w:val="24"/>
              </w:rPr>
              <w:t>affidamento</w:t>
            </w:r>
          </w:p>
        </w:tc>
        <w:tc>
          <w:tcPr>
            <w:tcW w:w="614" w:type="dxa"/>
            <w:shd w:val="clear" w:color="auto" w:fill="1F487C"/>
          </w:tcPr>
          <w:p w14:paraId="6BA7F0A1" w14:textId="77777777" w:rsidR="00D93F72" w:rsidRDefault="00D93F72">
            <w:pPr>
              <w:pStyle w:val="TableParagraph"/>
              <w:rPr>
                <w:sz w:val="24"/>
              </w:rPr>
            </w:pPr>
          </w:p>
          <w:p w14:paraId="24C74FCB" w14:textId="77777777" w:rsidR="00D93F72" w:rsidRDefault="00D93F72">
            <w:pPr>
              <w:pStyle w:val="TableParagraph"/>
              <w:spacing w:before="58"/>
              <w:rPr>
                <w:sz w:val="24"/>
              </w:rPr>
            </w:pPr>
          </w:p>
          <w:p w14:paraId="0D4CE99A" w14:textId="77777777" w:rsidR="00D93F72" w:rsidRDefault="00DF4D89">
            <w:pPr>
              <w:pStyle w:val="TableParagraph"/>
              <w:spacing w:before="1"/>
              <w:ind w:left="195"/>
              <w:rPr>
                <w:b/>
                <w:sz w:val="24"/>
              </w:rPr>
            </w:pPr>
            <w:r>
              <w:rPr>
                <w:b/>
                <w:color w:val="FFFFFF"/>
                <w:spacing w:val="-5"/>
                <w:sz w:val="24"/>
              </w:rPr>
              <w:t>SI</w:t>
            </w:r>
          </w:p>
        </w:tc>
        <w:tc>
          <w:tcPr>
            <w:tcW w:w="614" w:type="dxa"/>
            <w:shd w:val="clear" w:color="auto" w:fill="1F487C"/>
          </w:tcPr>
          <w:p w14:paraId="5AAA7E07" w14:textId="77777777" w:rsidR="00D93F72" w:rsidRDefault="00D93F72">
            <w:pPr>
              <w:pStyle w:val="TableParagraph"/>
              <w:rPr>
                <w:sz w:val="24"/>
              </w:rPr>
            </w:pPr>
          </w:p>
          <w:p w14:paraId="59B1BE83" w14:textId="77777777" w:rsidR="00D93F72" w:rsidRDefault="00D93F72">
            <w:pPr>
              <w:pStyle w:val="TableParagraph"/>
              <w:spacing w:before="58"/>
              <w:rPr>
                <w:sz w:val="24"/>
              </w:rPr>
            </w:pPr>
          </w:p>
          <w:p w14:paraId="12E69DFB" w14:textId="77777777" w:rsidR="00D93F72" w:rsidRDefault="00DF4D89">
            <w:pPr>
              <w:pStyle w:val="TableParagraph"/>
              <w:spacing w:before="1"/>
              <w:ind w:left="128"/>
              <w:rPr>
                <w:b/>
                <w:sz w:val="24"/>
              </w:rPr>
            </w:pPr>
            <w:r>
              <w:rPr>
                <w:b/>
                <w:color w:val="FFFFFF"/>
                <w:spacing w:val="-5"/>
                <w:sz w:val="24"/>
              </w:rPr>
              <w:t>NO</w:t>
            </w:r>
          </w:p>
        </w:tc>
        <w:tc>
          <w:tcPr>
            <w:tcW w:w="614" w:type="dxa"/>
            <w:shd w:val="clear" w:color="auto" w:fill="1F487C"/>
          </w:tcPr>
          <w:p w14:paraId="3447595C" w14:textId="77777777" w:rsidR="00D93F72" w:rsidRDefault="00D93F72">
            <w:pPr>
              <w:pStyle w:val="TableParagraph"/>
              <w:rPr>
                <w:sz w:val="24"/>
              </w:rPr>
            </w:pPr>
          </w:p>
          <w:p w14:paraId="303BFA96" w14:textId="77777777" w:rsidR="00D93F72" w:rsidRDefault="00D93F72">
            <w:pPr>
              <w:pStyle w:val="TableParagraph"/>
              <w:spacing w:before="58"/>
              <w:rPr>
                <w:sz w:val="24"/>
              </w:rPr>
            </w:pPr>
          </w:p>
          <w:p w14:paraId="08091002" w14:textId="77777777" w:rsidR="00D93F72" w:rsidRDefault="00DF4D89">
            <w:pPr>
              <w:pStyle w:val="TableParagraph"/>
              <w:spacing w:before="1"/>
              <w:ind w:left="73"/>
              <w:rPr>
                <w:b/>
                <w:sz w:val="24"/>
              </w:rPr>
            </w:pPr>
            <w:r>
              <w:rPr>
                <w:b/>
                <w:color w:val="FFFFFF"/>
                <w:spacing w:val="-4"/>
                <w:sz w:val="24"/>
              </w:rPr>
              <w:t>N.A.</w:t>
            </w:r>
          </w:p>
        </w:tc>
        <w:tc>
          <w:tcPr>
            <w:tcW w:w="2198" w:type="dxa"/>
            <w:shd w:val="clear" w:color="auto" w:fill="1F487C"/>
          </w:tcPr>
          <w:p w14:paraId="5EB7C317" w14:textId="77777777" w:rsidR="00D93F72" w:rsidRDefault="00D93F72">
            <w:pPr>
              <w:pStyle w:val="TableParagraph"/>
              <w:spacing w:before="58"/>
              <w:rPr>
                <w:sz w:val="24"/>
              </w:rPr>
            </w:pPr>
          </w:p>
          <w:p w14:paraId="4AC42332" w14:textId="77777777" w:rsidR="00D93F72" w:rsidRDefault="00DF4D89">
            <w:pPr>
              <w:pStyle w:val="TableParagraph"/>
              <w:spacing w:before="1"/>
              <w:ind w:left="561" w:right="547" w:firstLine="9"/>
              <w:jc w:val="both"/>
              <w:rPr>
                <w:b/>
                <w:sz w:val="24"/>
              </w:rPr>
            </w:pPr>
            <w:r>
              <w:rPr>
                <w:b/>
                <w:color w:val="FFFFFF"/>
                <w:sz w:val="24"/>
              </w:rPr>
              <w:t>Elenco</w:t>
            </w:r>
            <w:r>
              <w:rPr>
                <w:b/>
                <w:color w:val="FFFFFF"/>
                <w:spacing w:val="-15"/>
                <w:sz w:val="24"/>
              </w:rPr>
              <w:t xml:space="preserve"> </w:t>
            </w:r>
            <w:r>
              <w:rPr>
                <w:b/>
                <w:color w:val="FFFFFF"/>
                <w:sz w:val="24"/>
              </w:rPr>
              <w:t xml:space="preserve">dei </w:t>
            </w:r>
            <w:r>
              <w:rPr>
                <w:b/>
                <w:color w:val="FFFFFF"/>
                <w:spacing w:val="-2"/>
                <w:sz w:val="24"/>
              </w:rPr>
              <w:t>documenti verificati</w:t>
            </w:r>
          </w:p>
        </w:tc>
        <w:tc>
          <w:tcPr>
            <w:tcW w:w="2198" w:type="dxa"/>
            <w:shd w:val="clear" w:color="auto" w:fill="1F487C"/>
          </w:tcPr>
          <w:p w14:paraId="618706D6" w14:textId="77777777" w:rsidR="00D93F72" w:rsidRDefault="00D93F72">
            <w:pPr>
              <w:pStyle w:val="TableParagraph"/>
              <w:rPr>
                <w:sz w:val="24"/>
              </w:rPr>
            </w:pPr>
          </w:p>
          <w:p w14:paraId="141E1922" w14:textId="77777777" w:rsidR="00D93F72" w:rsidRDefault="00D93F72">
            <w:pPr>
              <w:pStyle w:val="TableParagraph"/>
              <w:spacing w:before="58"/>
              <w:rPr>
                <w:sz w:val="24"/>
              </w:rPr>
            </w:pPr>
          </w:p>
          <w:p w14:paraId="61B6FB93" w14:textId="77777777" w:rsidR="00D93F72" w:rsidRDefault="00DF4D89">
            <w:pPr>
              <w:pStyle w:val="TableParagraph"/>
              <w:spacing w:before="1"/>
              <w:ind w:left="14"/>
              <w:jc w:val="center"/>
              <w:rPr>
                <w:b/>
                <w:sz w:val="24"/>
              </w:rPr>
            </w:pPr>
            <w:r>
              <w:rPr>
                <w:b/>
                <w:spacing w:val="-4"/>
                <w:sz w:val="24"/>
              </w:rPr>
              <w:t>Note</w:t>
            </w:r>
          </w:p>
        </w:tc>
        <w:tc>
          <w:tcPr>
            <w:tcW w:w="2625" w:type="dxa"/>
            <w:shd w:val="clear" w:color="auto" w:fill="CCCCFF"/>
          </w:tcPr>
          <w:p w14:paraId="43DE2885" w14:textId="77777777" w:rsidR="00D93F72" w:rsidRDefault="00D93F72">
            <w:pPr>
              <w:pStyle w:val="TableParagraph"/>
              <w:rPr>
                <w:sz w:val="24"/>
              </w:rPr>
            </w:pPr>
          </w:p>
          <w:p w14:paraId="3CC5424B" w14:textId="77777777" w:rsidR="00D93F72" w:rsidRDefault="00D93F72">
            <w:pPr>
              <w:pStyle w:val="TableParagraph"/>
              <w:spacing w:before="53"/>
              <w:rPr>
                <w:sz w:val="24"/>
              </w:rPr>
            </w:pPr>
          </w:p>
          <w:p w14:paraId="768D1820" w14:textId="77777777" w:rsidR="00D93F72" w:rsidRDefault="00DF4D89">
            <w:pPr>
              <w:pStyle w:val="TableParagraph"/>
              <w:ind w:left="195"/>
              <w:rPr>
                <w:b/>
                <w:sz w:val="16"/>
              </w:rPr>
            </w:pPr>
            <w:r>
              <w:rPr>
                <w:b/>
                <w:sz w:val="24"/>
              </w:rPr>
              <w:t>Oggetto</w:t>
            </w:r>
            <w:r>
              <w:rPr>
                <w:b/>
                <w:spacing w:val="-1"/>
                <w:sz w:val="24"/>
              </w:rPr>
              <w:t xml:space="preserve"> </w:t>
            </w:r>
            <w:r>
              <w:rPr>
                <w:b/>
                <w:sz w:val="24"/>
              </w:rPr>
              <w:t>del</w:t>
            </w:r>
            <w:r>
              <w:rPr>
                <w:b/>
                <w:spacing w:val="-1"/>
                <w:sz w:val="24"/>
              </w:rPr>
              <w:t xml:space="preserve"> </w:t>
            </w:r>
            <w:r>
              <w:rPr>
                <w:b/>
                <w:spacing w:val="-2"/>
                <w:sz w:val="24"/>
              </w:rPr>
              <w:t>controllo</w:t>
            </w:r>
            <w:r>
              <w:rPr>
                <w:b/>
                <w:spacing w:val="-2"/>
                <w:position w:val="8"/>
                <w:sz w:val="16"/>
              </w:rPr>
              <w:t>1</w:t>
            </w:r>
          </w:p>
        </w:tc>
      </w:tr>
      <w:tr w:rsidR="00D93F72" w14:paraId="555EC9ED" w14:textId="77777777">
        <w:trPr>
          <w:trHeight w:val="6982"/>
        </w:trPr>
        <w:tc>
          <w:tcPr>
            <w:tcW w:w="713" w:type="dxa"/>
          </w:tcPr>
          <w:p w14:paraId="3B7916DF" w14:textId="77777777" w:rsidR="00D93F72" w:rsidRDefault="00D93F72">
            <w:pPr>
              <w:pStyle w:val="TableParagraph"/>
            </w:pPr>
          </w:p>
        </w:tc>
        <w:tc>
          <w:tcPr>
            <w:tcW w:w="5095" w:type="dxa"/>
          </w:tcPr>
          <w:p w14:paraId="2F6F3417" w14:textId="77777777" w:rsidR="00D93F72" w:rsidRDefault="00DF4D89">
            <w:pPr>
              <w:pStyle w:val="TableParagraph"/>
              <w:ind w:left="791" w:right="55"/>
              <w:jc w:val="both"/>
              <w:rPr>
                <w:sz w:val="24"/>
              </w:rPr>
            </w:pPr>
            <w:r>
              <w:rPr>
                <w:sz w:val="24"/>
              </w:rPr>
              <w:t>inferiori</w:t>
            </w:r>
            <w:r>
              <w:rPr>
                <w:spacing w:val="-15"/>
                <w:sz w:val="24"/>
              </w:rPr>
              <w:t xml:space="preserve"> </w:t>
            </w:r>
            <w:r>
              <w:rPr>
                <w:sz w:val="24"/>
              </w:rPr>
              <w:t>alle</w:t>
            </w:r>
            <w:r>
              <w:rPr>
                <w:spacing w:val="-15"/>
                <w:sz w:val="24"/>
              </w:rPr>
              <w:t xml:space="preserve"> </w:t>
            </w:r>
            <w:r>
              <w:rPr>
                <w:sz w:val="24"/>
              </w:rPr>
              <w:t>soglie</w:t>
            </w:r>
            <w:r>
              <w:rPr>
                <w:spacing w:val="-15"/>
                <w:sz w:val="24"/>
              </w:rPr>
              <w:t xml:space="preserve"> </w:t>
            </w:r>
            <w:r>
              <w:rPr>
                <w:sz w:val="24"/>
              </w:rPr>
              <w:t>di</w:t>
            </w:r>
            <w:r>
              <w:rPr>
                <w:spacing w:val="-15"/>
                <w:sz w:val="24"/>
              </w:rPr>
              <w:t xml:space="preserve"> </w:t>
            </w:r>
            <w:r>
              <w:rPr>
                <w:sz w:val="24"/>
              </w:rPr>
              <w:t>rilevanza</w:t>
            </w:r>
            <w:r>
              <w:rPr>
                <w:spacing w:val="-15"/>
                <w:sz w:val="24"/>
              </w:rPr>
              <w:t xml:space="preserve"> </w:t>
            </w:r>
            <w:r>
              <w:rPr>
                <w:sz w:val="24"/>
              </w:rPr>
              <w:t>comunitaria, secondo le indicazioni dell’art. 50 e tenuto conto dell’art. 49 co.6 del D.lgs. 36/2023 e secondo quanto previsto dalla Delibera ANAC n. 263 del 20/06/2023 e il relativo allegato I?</w:t>
            </w:r>
          </w:p>
          <w:p w14:paraId="582E3058" w14:textId="77777777" w:rsidR="00D93F72" w:rsidRDefault="00DF4D89">
            <w:pPr>
              <w:pStyle w:val="TableParagraph"/>
              <w:numPr>
                <w:ilvl w:val="0"/>
                <w:numId w:val="65"/>
              </w:numPr>
              <w:tabs>
                <w:tab w:val="left" w:pos="791"/>
              </w:tabs>
              <w:ind w:left="791" w:right="56"/>
              <w:jc w:val="both"/>
              <w:rPr>
                <w:sz w:val="24"/>
              </w:rPr>
            </w:pPr>
            <w:r>
              <w:rPr>
                <w:sz w:val="24"/>
              </w:rPr>
              <w:t>indica in modo chiaro i requisiti che gli operatori devono possedere per partecipare alla</w:t>
            </w:r>
            <w:r>
              <w:rPr>
                <w:spacing w:val="-7"/>
                <w:sz w:val="24"/>
              </w:rPr>
              <w:t xml:space="preserve"> </w:t>
            </w:r>
            <w:r>
              <w:rPr>
                <w:sz w:val="24"/>
              </w:rPr>
              <w:t>gara</w:t>
            </w:r>
            <w:r>
              <w:rPr>
                <w:spacing w:val="-7"/>
                <w:sz w:val="24"/>
              </w:rPr>
              <w:t xml:space="preserve"> </w:t>
            </w:r>
            <w:r>
              <w:rPr>
                <w:sz w:val="24"/>
              </w:rPr>
              <w:t>e</w:t>
            </w:r>
            <w:r>
              <w:rPr>
                <w:spacing w:val="-9"/>
                <w:sz w:val="24"/>
              </w:rPr>
              <w:t xml:space="preserve"> </w:t>
            </w:r>
            <w:r>
              <w:rPr>
                <w:sz w:val="24"/>
              </w:rPr>
              <w:t>tali</w:t>
            </w:r>
            <w:r>
              <w:rPr>
                <w:spacing w:val="-8"/>
                <w:sz w:val="24"/>
              </w:rPr>
              <w:t xml:space="preserve"> </w:t>
            </w:r>
            <w:r>
              <w:rPr>
                <w:sz w:val="24"/>
              </w:rPr>
              <w:t>requisiti</w:t>
            </w:r>
            <w:r>
              <w:rPr>
                <w:spacing w:val="-7"/>
                <w:sz w:val="24"/>
              </w:rPr>
              <w:t xml:space="preserve"> </w:t>
            </w:r>
            <w:r>
              <w:rPr>
                <w:sz w:val="24"/>
              </w:rPr>
              <w:t>risultano</w:t>
            </w:r>
            <w:r>
              <w:rPr>
                <w:spacing w:val="-9"/>
                <w:sz w:val="24"/>
              </w:rPr>
              <w:t xml:space="preserve"> </w:t>
            </w:r>
            <w:r>
              <w:rPr>
                <w:sz w:val="24"/>
              </w:rPr>
              <w:t>pertinenti</w:t>
            </w:r>
            <w:r>
              <w:rPr>
                <w:spacing w:val="-6"/>
                <w:sz w:val="24"/>
              </w:rPr>
              <w:t xml:space="preserve"> </w:t>
            </w:r>
            <w:r>
              <w:rPr>
                <w:sz w:val="24"/>
              </w:rPr>
              <w:t>e proporzionati rispetto all'oggetto e all'importo del contratto?</w:t>
            </w:r>
          </w:p>
          <w:p w14:paraId="7F017F93" w14:textId="77777777" w:rsidR="00D93F72" w:rsidRDefault="00DF4D89">
            <w:pPr>
              <w:pStyle w:val="TableParagraph"/>
              <w:numPr>
                <w:ilvl w:val="0"/>
                <w:numId w:val="65"/>
              </w:numPr>
              <w:tabs>
                <w:tab w:val="left" w:pos="791"/>
              </w:tabs>
              <w:ind w:left="791" w:right="55"/>
              <w:jc w:val="both"/>
              <w:rPr>
                <w:sz w:val="24"/>
              </w:rPr>
            </w:pPr>
            <w:r>
              <w:rPr>
                <w:sz w:val="24"/>
              </w:rPr>
              <w:t>indica la motivazione in caso di mancata suddivisione dell’appalto in lotti funzionali e prestazionali, ex art. 58 D.lgs. 36/2023?</w:t>
            </w:r>
          </w:p>
          <w:p w14:paraId="778821E9" w14:textId="77777777" w:rsidR="00D93F72" w:rsidRDefault="00DF4D89">
            <w:pPr>
              <w:pStyle w:val="TableParagraph"/>
              <w:numPr>
                <w:ilvl w:val="0"/>
                <w:numId w:val="65"/>
              </w:numPr>
              <w:tabs>
                <w:tab w:val="left" w:pos="789"/>
                <w:tab w:val="left" w:pos="791"/>
              </w:tabs>
              <w:ind w:left="791" w:right="58"/>
              <w:jc w:val="both"/>
              <w:rPr>
                <w:sz w:val="24"/>
              </w:rPr>
            </w:pPr>
            <w:r>
              <w:rPr>
                <w:sz w:val="24"/>
              </w:rPr>
              <w:t xml:space="preserve">prevede, nei suoi allegati, il rispetto della normativa in materia di trattamento dei dati </w:t>
            </w:r>
            <w:r>
              <w:rPr>
                <w:spacing w:val="-2"/>
                <w:sz w:val="24"/>
              </w:rPr>
              <w:t>personali?</w:t>
            </w:r>
          </w:p>
          <w:p w14:paraId="3C89DD0F" w14:textId="77777777" w:rsidR="00D93F72" w:rsidRDefault="00DF4D89">
            <w:pPr>
              <w:pStyle w:val="TableParagraph"/>
              <w:numPr>
                <w:ilvl w:val="0"/>
                <w:numId w:val="65"/>
              </w:numPr>
              <w:tabs>
                <w:tab w:val="left" w:pos="789"/>
                <w:tab w:val="left" w:pos="791"/>
              </w:tabs>
              <w:ind w:left="791" w:right="59"/>
              <w:jc w:val="both"/>
              <w:rPr>
                <w:sz w:val="24"/>
              </w:rPr>
            </w:pPr>
            <w:r>
              <w:rPr>
                <w:sz w:val="24"/>
              </w:rPr>
              <w:t xml:space="preserve">indica, un regime di revisione dei prezzi, ai sensi e nei limiti dell’art. 60 D.Lgs. </w:t>
            </w:r>
            <w:r>
              <w:rPr>
                <w:spacing w:val="-2"/>
                <w:sz w:val="24"/>
              </w:rPr>
              <w:t>36/2023?</w:t>
            </w:r>
          </w:p>
          <w:p w14:paraId="0FF25434" w14:textId="77777777" w:rsidR="00D93F72" w:rsidRDefault="00DF4D89">
            <w:pPr>
              <w:pStyle w:val="TableParagraph"/>
              <w:spacing w:before="178" w:line="266" w:lineRule="auto"/>
              <w:ind w:left="72" w:right="17"/>
              <w:rPr>
                <w:i/>
              </w:rPr>
            </w:pPr>
            <w:r>
              <w:rPr>
                <w:i/>
                <w:vertAlign w:val="superscript"/>
              </w:rPr>
              <w:t>*</w:t>
            </w:r>
            <w:r>
              <w:rPr>
                <w:i/>
              </w:rPr>
              <w:t>(Dal</w:t>
            </w:r>
            <w:r>
              <w:rPr>
                <w:i/>
                <w:spacing w:val="-4"/>
              </w:rPr>
              <w:t xml:space="preserve"> </w:t>
            </w:r>
            <w:r>
              <w:rPr>
                <w:i/>
              </w:rPr>
              <w:t>01/07/2023</w:t>
            </w:r>
            <w:r>
              <w:rPr>
                <w:i/>
                <w:spacing w:val="-5"/>
              </w:rPr>
              <w:t xml:space="preserve"> </w:t>
            </w:r>
            <w:r>
              <w:rPr>
                <w:i/>
              </w:rPr>
              <w:t>al</w:t>
            </w:r>
            <w:r>
              <w:rPr>
                <w:i/>
                <w:spacing w:val="-4"/>
              </w:rPr>
              <w:t xml:space="preserve"> </w:t>
            </w:r>
            <w:r>
              <w:rPr>
                <w:i/>
              </w:rPr>
              <w:t>31/12/2023</w:t>
            </w:r>
            <w:r>
              <w:rPr>
                <w:i/>
                <w:spacing w:val="-5"/>
              </w:rPr>
              <w:t xml:space="preserve"> </w:t>
            </w:r>
            <w:r>
              <w:rPr>
                <w:i/>
              </w:rPr>
              <w:t>continua</w:t>
            </w:r>
            <w:r>
              <w:rPr>
                <w:i/>
                <w:spacing w:val="-5"/>
              </w:rPr>
              <w:t xml:space="preserve"> </w:t>
            </w:r>
            <w:r>
              <w:rPr>
                <w:i/>
              </w:rPr>
              <w:t>ad</w:t>
            </w:r>
            <w:r>
              <w:rPr>
                <w:i/>
                <w:spacing w:val="-8"/>
              </w:rPr>
              <w:t xml:space="preserve"> </w:t>
            </w:r>
            <w:r>
              <w:rPr>
                <w:i/>
              </w:rPr>
              <w:t>applicarsi l’allegato XIV al D.lgs. 50/2016, Parte I, lettera C).</w:t>
            </w:r>
          </w:p>
          <w:p w14:paraId="5E951ADE" w14:textId="77777777" w:rsidR="00D93F72" w:rsidRDefault="00DF4D89">
            <w:pPr>
              <w:pStyle w:val="TableParagraph"/>
              <w:spacing w:before="9" w:line="266" w:lineRule="auto"/>
              <w:ind w:left="72" w:right="17"/>
              <w:rPr>
                <w:i/>
              </w:rPr>
            </w:pPr>
            <w:r>
              <w:rPr>
                <w:i/>
                <w:vertAlign w:val="superscript"/>
              </w:rPr>
              <w:t>*</w:t>
            </w:r>
            <w:r>
              <w:rPr>
                <w:i/>
              </w:rPr>
              <w:t>(Dal</w:t>
            </w:r>
            <w:r>
              <w:rPr>
                <w:i/>
                <w:spacing w:val="-4"/>
              </w:rPr>
              <w:t xml:space="preserve"> </w:t>
            </w:r>
            <w:r>
              <w:rPr>
                <w:i/>
              </w:rPr>
              <w:t>01/07/2023</w:t>
            </w:r>
            <w:r>
              <w:rPr>
                <w:i/>
                <w:spacing w:val="-5"/>
              </w:rPr>
              <w:t xml:space="preserve"> </w:t>
            </w:r>
            <w:r>
              <w:rPr>
                <w:i/>
              </w:rPr>
              <w:t>al</w:t>
            </w:r>
            <w:r>
              <w:rPr>
                <w:i/>
                <w:spacing w:val="-4"/>
              </w:rPr>
              <w:t xml:space="preserve"> </w:t>
            </w:r>
            <w:r>
              <w:rPr>
                <w:i/>
              </w:rPr>
              <w:t>31/12/2023</w:t>
            </w:r>
            <w:r>
              <w:rPr>
                <w:i/>
                <w:spacing w:val="-5"/>
              </w:rPr>
              <w:t xml:space="preserve"> </w:t>
            </w:r>
            <w:r>
              <w:rPr>
                <w:i/>
              </w:rPr>
              <w:t>continua</w:t>
            </w:r>
            <w:r>
              <w:rPr>
                <w:i/>
                <w:spacing w:val="-5"/>
              </w:rPr>
              <w:t xml:space="preserve"> </w:t>
            </w:r>
            <w:r>
              <w:rPr>
                <w:i/>
              </w:rPr>
              <w:t>ad</w:t>
            </w:r>
            <w:r>
              <w:rPr>
                <w:i/>
                <w:spacing w:val="-8"/>
              </w:rPr>
              <w:t xml:space="preserve"> </w:t>
            </w:r>
            <w:r>
              <w:rPr>
                <w:i/>
              </w:rPr>
              <w:t>applicarsi l’art. 72 del D.lgs. 50/2016)</w:t>
            </w:r>
          </w:p>
        </w:tc>
        <w:tc>
          <w:tcPr>
            <w:tcW w:w="614" w:type="dxa"/>
          </w:tcPr>
          <w:p w14:paraId="19349789" w14:textId="77777777" w:rsidR="00D93F72" w:rsidRDefault="00D93F72">
            <w:pPr>
              <w:pStyle w:val="TableParagraph"/>
            </w:pPr>
          </w:p>
        </w:tc>
        <w:tc>
          <w:tcPr>
            <w:tcW w:w="614" w:type="dxa"/>
          </w:tcPr>
          <w:p w14:paraId="11A610EE" w14:textId="77777777" w:rsidR="00D93F72" w:rsidRDefault="00D93F72">
            <w:pPr>
              <w:pStyle w:val="TableParagraph"/>
            </w:pPr>
          </w:p>
        </w:tc>
        <w:tc>
          <w:tcPr>
            <w:tcW w:w="614" w:type="dxa"/>
          </w:tcPr>
          <w:p w14:paraId="2AE429BE" w14:textId="77777777" w:rsidR="00D93F72" w:rsidRDefault="00D93F72">
            <w:pPr>
              <w:pStyle w:val="TableParagraph"/>
            </w:pPr>
          </w:p>
        </w:tc>
        <w:tc>
          <w:tcPr>
            <w:tcW w:w="2198" w:type="dxa"/>
          </w:tcPr>
          <w:p w14:paraId="0E22291B" w14:textId="77777777" w:rsidR="00D93F72" w:rsidRDefault="00D93F72">
            <w:pPr>
              <w:pStyle w:val="TableParagraph"/>
            </w:pPr>
          </w:p>
        </w:tc>
        <w:tc>
          <w:tcPr>
            <w:tcW w:w="2198" w:type="dxa"/>
          </w:tcPr>
          <w:p w14:paraId="4F8FA46F" w14:textId="77777777" w:rsidR="00D93F72" w:rsidRDefault="00D93F72">
            <w:pPr>
              <w:pStyle w:val="TableParagraph"/>
            </w:pPr>
          </w:p>
        </w:tc>
        <w:tc>
          <w:tcPr>
            <w:tcW w:w="2625" w:type="dxa"/>
          </w:tcPr>
          <w:p w14:paraId="54A415EF" w14:textId="77777777" w:rsidR="00D93F72" w:rsidRDefault="00DF4D89">
            <w:pPr>
              <w:pStyle w:val="TableParagraph"/>
              <w:ind w:left="275"/>
              <w:rPr>
                <w:sz w:val="24"/>
              </w:rPr>
            </w:pPr>
            <w:r>
              <w:rPr>
                <w:sz w:val="24"/>
              </w:rPr>
              <w:t>infrastrutture</w:t>
            </w:r>
            <w:r>
              <w:rPr>
                <w:spacing w:val="-15"/>
                <w:sz w:val="24"/>
              </w:rPr>
              <w:t xml:space="preserve"> </w:t>
            </w:r>
            <w:r>
              <w:rPr>
                <w:sz w:val="24"/>
              </w:rPr>
              <w:t>e</w:t>
            </w:r>
            <w:r>
              <w:rPr>
                <w:spacing w:val="-15"/>
                <w:sz w:val="24"/>
              </w:rPr>
              <w:t xml:space="preserve"> </w:t>
            </w:r>
            <w:r>
              <w:rPr>
                <w:sz w:val="24"/>
              </w:rPr>
              <w:t>dei trasporti e</w:t>
            </w:r>
          </w:p>
          <w:p w14:paraId="35EA42F9" w14:textId="77777777" w:rsidR="00D93F72" w:rsidRDefault="00DF4D89">
            <w:pPr>
              <w:pStyle w:val="TableParagraph"/>
              <w:ind w:left="275"/>
              <w:rPr>
                <w:sz w:val="24"/>
              </w:rPr>
            </w:pPr>
            <w:r>
              <w:rPr>
                <w:spacing w:val="-2"/>
                <w:sz w:val="24"/>
              </w:rPr>
              <w:t>dell’Osservatorio</w:t>
            </w:r>
          </w:p>
          <w:p w14:paraId="7718196E" w14:textId="77777777" w:rsidR="00D93F72" w:rsidRDefault="00DF4D89">
            <w:pPr>
              <w:pStyle w:val="TableParagraph"/>
              <w:numPr>
                <w:ilvl w:val="0"/>
                <w:numId w:val="64"/>
              </w:numPr>
              <w:tabs>
                <w:tab w:val="left" w:pos="273"/>
                <w:tab w:val="left" w:pos="275"/>
              </w:tabs>
              <w:ind w:right="203"/>
              <w:rPr>
                <w:sz w:val="24"/>
              </w:rPr>
            </w:pPr>
            <w:r>
              <w:rPr>
                <w:sz w:val="24"/>
              </w:rPr>
              <w:t>Banca</w:t>
            </w:r>
            <w:r>
              <w:rPr>
                <w:spacing w:val="-4"/>
                <w:sz w:val="24"/>
              </w:rPr>
              <w:t xml:space="preserve"> </w:t>
            </w:r>
            <w:r>
              <w:rPr>
                <w:sz w:val="24"/>
              </w:rPr>
              <w:t>Dati</w:t>
            </w:r>
            <w:r>
              <w:rPr>
                <w:spacing w:val="-3"/>
                <w:sz w:val="24"/>
              </w:rPr>
              <w:t xml:space="preserve"> </w:t>
            </w:r>
            <w:r>
              <w:rPr>
                <w:sz w:val="24"/>
              </w:rPr>
              <w:t>Nazionale dei</w:t>
            </w:r>
            <w:r>
              <w:rPr>
                <w:spacing w:val="-15"/>
                <w:sz w:val="24"/>
              </w:rPr>
              <w:t xml:space="preserve"> </w:t>
            </w:r>
            <w:r>
              <w:rPr>
                <w:sz w:val="24"/>
              </w:rPr>
              <w:t>Contratti</w:t>
            </w:r>
            <w:r>
              <w:rPr>
                <w:spacing w:val="-15"/>
                <w:sz w:val="24"/>
              </w:rPr>
              <w:t xml:space="preserve"> </w:t>
            </w:r>
            <w:r>
              <w:rPr>
                <w:sz w:val="24"/>
              </w:rPr>
              <w:t>pubblici</w:t>
            </w:r>
            <w:r>
              <w:rPr>
                <w:sz w:val="24"/>
                <w:vertAlign w:val="superscript"/>
              </w:rPr>
              <w:t>*</w:t>
            </w:r>
          </w:p>
          <w:p w14:paraId="72947C08" w14:textId="77777777" w:rsidR="00D93F72" w:rsidRDefault="00DF4D89">
            <w:pPr>
              <w:pStyle w:val="TableParagraph"/>
              <w:numPr>
                <w:ilvl w:val="0"/>
                <w:numId w:val="64"/>
              </w:numPr>
              <w:tabs>
                <w:tab w:val="left" w:pos="273"/>
              </w:tabs>
              <w:ind w:left="273" w:hanging="198"/>
              <w:rPr>
                <w:sz w:val="24"/>
              </w:rPr>
            </w:pPr>
            <w:r>
              <w:rPr>
                <w:sz w:val="24"/>
              </w:rPr>
              <w:t>GUUE</w:t>
            </w:r>
            <w:r>
              <w:rPr>
                <w:spacing w:val="-2"/>
                <w:sz w:val="24"/>
              </w:rPr>
              <w:t xml:space="preserve"> </w:t>
            </w:r>
            <w:r>
              <w:rPr>
                <w:sz w:val="24"/>
              </w:rPr>
              <w:t>ex</w:t>
            </w:r>
            <w:r>
              <w:rPr>
                <w:spacing w:val="1"/>
                <w:sz w:val="24"/>
              </w:rPr>
              <w:t xml:space="preserve"> </w:t>
            </w:r>
            <w:r>
              <w:rPr>
                <w:sz w:val="24"/>
              </w:rPr>
              <w:t>art.</w:t>
            </w:r>
            <w:r>
              <w:rPr>
                <w:spacing w:val="-1"/>
                <w:sz w:val="24"/>
              </w:rPr>
              <w:t xml:space="preserve"> </w:t>
            </w:r>
            <w:r>
              <w:rPr>
                <w:spacing w:val="-5"/>
                <w:sz w:val="24"/>
              </w:rPr>
              <w:t>84</w:t>
            </w:r>
            <w:r>
              <w:rPr>
                <w:spacing w:val="-5"/>
                <w:sz w:val="24"/>
                <w:vertAlign w:val="superscript"/>
              </w:rPr>
              <w:t>*</w:t>
            </w:r>
          </w:p>
          <w:p w14:paraId="45672E79" w14:textId="77777777" w:rsidR="00D93F72" w:rsidRDefault="00DF4D89">
            <w:pPr>
              <w:pStyle w:val="TableParagraph"/>
              <w:numPr>
                <w:ilvl w:val="0"/>
                <w:numId w:val="64"/>
              </w:numPr>
              <w:tabs>
                <w:tab w:val="left" w:pos="273"/>
              </w:tabs>
              <w:ind w:left="273" w:hanging="198"/>
              <w:rPr>
                <w:sz w:val="24"/>
              </w:rPr>
            </w:pPr>
            <w:r>
              <w:rPr>
                <w:sz w:val="24"/>
              </w:rPr>
              <w:t>GURI</w:t>
            </w:r>
            <w:r>
              <w:rPr>
                <w:spacing w:val="-5"/>
                <w:sz w:val="24"/>
              </w:rPr>
              <w:t xml:space="preserve"> </w:t>
            </w:r>
            <w:r>
              <w:rPr>
                <w:sz w:val="24"/>
              </w:rPr>
              <w:t>ex</w:t>
            </w:r>
            <w:r>
              <w:rPr>
                <w:spacing w:val="2"/>
                <w:sz w:val="24"/>
              </w:rPr>
              <w:t xml:space="preserve"> </w:t>
            </w:r>
            <w:r>
              <w:rPr>
                <w:sz w:val="24"/>
              </w:rPr>
              <w:t xml:space="preserve">art. </w:t>
            </w:r>
            <w:r>
              <w:rPr>
                <w:spacing w:val="-5"/>
                <w:sz w:val="24"/>
              </w:rPr>
              <w:t>85</w:t>
            </w:r>
            <w:r>
              <w:rPr>
                <w:spacing w:val="-5"/>
                <w:sz w:val="24"/>
                <w:vertAlign w:val="superscript"/>
              </w:rPr>
              <w:t>*</w:t>
            </w:r>
          </w:p>
          <w:p w14:paraId="226EC3A2" w14:textId="77777777" w:rsidR="00D93F72" w:rsidRDefault="00DF4D89">
            <w:pPr>
              <w:pStyle w:val="TableParagraph"/>
              <w:numPr>
                <w:ilvl w:val="0"/>
                <w:numId w:val="64"/>
              </w:numPr>
              <w:tabs>
                <w:tab w:val="left" w:pos="273"/>
              </w:tabs>
              <w:ind w:left="273" w:hanging="198"/>
              <w:rPr>
                <w:sz w:val="24"/>
              </w:rPr>
            </w:pPr>
            <w:r>
              <w:rPr>
                <w:sz w:val="24"/>
              </w:rPr>
              <w:t>Quotidiani</w:t>
            </w:r>
            <w:r>
              <w:rPr>
                <w:spacing w:val="-1"/>
                <w:sz w:val="24"/>
              </w:rPr>
              <w:t xml:space="preserve"> </w:t>
            </w:r>
            <w:r>
              <w:rPr>
                <w:spacing w:val="-2"/>
                <w:sz w:val="24"/>
              </w:rPr>
              <w:t>nazionali</w:t>
            </w:r>
            <w:r>
              <w:rPr>
                <w:spacing w:val="-2"/>
                <w:sz w:val="24"/>
                <w:vertAlign w:val="superscript"/>
              </w:rPr>
              <w:t>*</w:t>
            </w:r>
          </w:p>
          <w:p w14:paraId="0E53D201" w14:textId="77777777" w:rsidR="00D93F72" w:rsidRDefault="00DF4D89">
            <w:pPr>
              <w:pStyle w:val="TableParagraph"/>
              <w:numPr>
                <w:ilvl w:val="0"/>
                <w:numId w:val="64"/>
              </w:numPr>
              <w:tabs>
                <w:tab w:val="left" w:pos="273"/>
              </w:tabs>
              <w:ind w:left="273" w:hanging="198"/>
              <w:rPr>
                <w:sz w:val="24"/>
              </w:rPr>
            </w:pPr>
            <w:r>
              <w:rPr>
                <w:sz w:val="24"/>
              </w:rPr>
              <w:t>Sistema</w:t>
            </w:r>
            <w:r>
              <w:rPr>
                <w:spacing w:val="-3"/>
                <w:sz w:val="24"/>
              </w:rPr>
              <w:t xml:space="preserve"> </w:t>
            </w:r>
            <w:r>
              <w:rPr>
                <w:sz w:val="24"/>
              </w:rPr>
              <w:t>SIMOG</w:t>
            </w:r>
            <w:r>
              <w:rPr>
                <w:spacing w:val="-3"/>
                <w:sz w:val="24"/>
              </w:rPr>
              <w:t xml:space="preserve"> </w:t>
            </w:r>
            <w:r>
              <w:rPr>
                <w:spacing w:val="-4"/>
                <w:sz w:val="24"/>
              </w:rPr>
              <w:t>Anac</w:t>
            </w:r>
            <w:r>
              <w:rPr>
                <w:spacing w:val="-4"/>
                <w:sz w:val="24"/>
                <w:vertAlign w:val="superscript"/>
              </w:rPr>
              <w:t>*</w:t>
            </w:r>
          </w:p>
          <w:p w14:paraId="40AC3406" w14:textId="77777777" w:rsidR="00D93F72" w:rsidRDefault="00DF4D89">
            <w:pPr>
              <w:pStyle w:val="TableParagraph"/>
              <w:numPr>
                <w:ilvl w:val="0"/>
                <w:numId w:val="64"/>
              </w:numPr>
              <w:tabs>
                <w:tab w:val="left" w:pos="273"/>
              </w:tabs>
              <w:ind w:left="273" w:hanging="198"/>
              <w:rPr>
                <w:sz w:val="24"/>
              </w:rPr>
            </w:pPr>
            <w:r>
              <w:rPr>
                <w:spacing w:val="-2"/>
                <w:sz w:val="24"/>
              </w:rPr>
              <w:t>Altro</w:t>
            </w:r>
            <w:r>
              <w:rPr>
                <w:spacing w:val="-2"/>
                <w:sz w:val="24"/>
                <w:vertAlign w:val="superscript"/>
              </w:rPr>
              <w:t>*</w:t>
            </w:r>
          </w:p>
          <w:p w14:paraId="2954A4D8" w14:textId="77777777" w:rsidR="00D93F72" w:rsidRDefault="00DF4D89">
            <w:pPr>
              <w:pStyle w:val="TableParagraph"/>
              <w:ind w:left="75"/>
              <w:rPr>
                <w:i/>
                <w:sz w:val="24"/>
              </w:rPr>
            </w:pPr>
            <w:r>
              <w:rPr>
                <w:i/>
                <w:sz w:val="24"/>
                <w:vertAlign w:val="superscript"/>
              </w:rPr>
              <w:t>(*</w:t>
            </w:r>
            <w:r>
              <w:rPr>
                <w:i/>
                <w:sz w:val="24"/>
              </w:rPr>
              <w:t>Gli</w:t>
            </w:r>
            <w:r>
              <w:rPr>
                <w:i/>
                <w:spacing w:val="-12"/>
                <w:sz w:val="24"/>
              </w:rPr>
              <w:t xml:space="preserve"> </w:t>
            </w:r>
            <w:r>
              <w:rPr>
                <w:i/>
                <w:sz w:val="24"/>
              </w:rPr>
              <w:t>oggetti</w:t>
            </w:r>
            <w:r>
              <w:rPr>
                <w:i/>
                <w:spacing w:val="-12"/>
                <w:sz w:val="24"/>
              </w:rPr>
              <w:t xml:space="preserve"> </w:t>
            </w:r>
            <w:r>
              <w:rPr>
                <w:i/>
                <w:sz w:val="24"/>
              </w:rPr>
              <w:t>di</w:t>
            </w:r>
            <w:r>
              <w:rPr>
                <w:i/>
                <w:spacing w:val="-12"/>
                <w:sz w:val="24"/>
              </w:rPr>
              <w:t xml:space="preserve"> </w:t>
            </w:r>
            <w:r>
              <w:rPr>
                <w:i/>
                <w:sz w:val="24"/>
              </w:rPr>
              <w:t xml:space="preserve">controllo </w:t>
            </w:r>
            <w:r>
              <w:rPr>
                <w:i/>
                <w:spacing w:val="-2"/>
                <w:sz w:val="24"/>
              </w:rPr>
              <w:t>contrassegnati</w:t>
            </w:r>
          </w:p>
          <w:p w14:paraId="2F44C411" w14:textId="77777777" w:rsidR="00D93F72" w:rsidRDefault="00DF4D89">
            <w:pPr>
              <w:pStyle w:val="TableParagraph"/>
              <w:ind w:left="75"/>
              <w:rPr>
                <w:i/>
                <w:sz w:val="24"/>
              </w:rPr>
            </w:pPr>
            <w:r>
              <w:rPr>
                <w:i/>
                <w:sz w:val="24"/>
              </w:rPr>
              <w:t>dall’asterisco sono interessati dal regime transitorio</w:t>
            </w:r>
            <w:r>
              <w:rPr>
                <w:i/>
                <w:spacing w:val="-15"/>
                <w:sz w:val="24"/>
              </w:rPr>
              <w:t xml:space="preserve"> </w:t>
            </w:r>
            <w:r>
              <w:rPr>
                <w:i/>
                <w:sz w:val="24"/>
              </w:rPr>
              <w:t>(31</w:t>
            </w:r>
            <w:r>
              <w:rPr>
                <w:i/>
                <w:spacing w:val="-15"/>
                <w:sz w:val="24"/>
              </w:rPr>
              <w:t xml:space="preserve"> </w:t>
            </w:r>
            <w:r>
              <w:rPr>
                <w:i/>
                <w:sz w:val="24"/>
              </w:rPr>
              <w:t>dicembre</w:t>
            </w:r>
          </w:p>
          <w:p w14:paraId="7C229298" w14:textId="77777777" w:rsidR="00D93F72" w:rsidRDefault="00DF4D89">
            <w:pPr>
              <w:pStyle w:val="TableParagraph"/>
              <w:ind w:left="75"/>
              <w:rPr>
                <w:i/>
                <w:sz w:val="24"/>
              </w:rPr>
            </w:pPr>
            <w:r>
              <w:rPr>
                <w:i/>
                <w:spacing w:val="-2"/>
                <w:sz w:val="24"/>
              </w:rPr>
              <w:t>2023).</w:t>
            </w:r>
          </w:p>
        </w:tc>
      </w:tr>
    </w:tbl>
    <w:p w14:paraId="30757AEA" w14:textId="77777777" w:rsidR="00D93F72" w:rsidRDefault="00D93F72">
      <w:pPr>
        <w:rPr>
          <w:sz w:val="24"/>
        </w:rPr>
        <w:sectPr w:rsidR="00D93F72">
          <w:pgSz w:w="16840" w:h="11910" w:orient="landscape"/>
          <w:pgMar w:top="1600" w:right="920" w:bottom="1120" w:left="880" w:header="3" w:footer="695" w:gutter="0"/>
          <w:cols w:space="720"/>
        </w:sectPr>
      </w:pPr>
    </w:p>
    <w:p w14:paraId="25F9397A" w14:textId="77777777" w:rsidR="00D93F72" w:rsidRDefault="00D93F72">
      <w:pPr>
        <w:pStyle w:val="Corpotesto"/>
        <w:rPr>
          <w:sz w:val="15"/>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095"/>
        <w:gridCol w:w="614"/>
        <w:gridCol w:w="614"/>
        <w:gridCol w:w="614"/>
        <w:gridCol w:w="2198"/>
        <w:gridCol w:w="2198"/>
        <w:gridCol w:w="2625"/>
      </w:tblGrid>
      <w:tr w:rsidR="00D93F72" w14:paraId="0D68F417" w14:textId="77777777">
        <w:trPr>
          <w:trHeight w:val="1499"/>
        </w:trPr>
        <w:tc>
          <w:tcPr>
            <w:tcW w:w="5808" w:type="dxa"/>
            <w:gridSpan w:val="2"/>
            <w:shd w:val="clear" w:color="auto" w:fill="1F487C"/>
          </w:tcPr>
          <w:p w14:paraId="651EC852" w14:textId="77777777" w:rsidR="00D93F72" w:rsidRDefault="00D93F72">
            <w:pPr>
              <w:pStyle w:val="TableParagraph"/>
              <w:rPr>
                <w:sz w:val="24"/>
              </w:rPr>
            </w:pPr>
          </w:p>
          <w:p w14:paraId="68F7EB2C" w14:textId="77777777" w:rsidR="00D93F72" w:rsidRDefault="00D93F72">
            <w:pPr>
              <w:pStyle w:val="TableParagraph"/>
              <w:spacing w:before="58"/>
              <w:rPr>
                <w:sz w:val="24"/>
              </w:rPr>
            </w:pPr>
          </w:p>
          <w:p w14:paraId="0A05DAB8" w14:textId="77777777" w:rsidR="00D93F72" w:rsidRDefault="00DF4D89">
            <w:pPr>
              <w:pStyle w:val="TableParagraph"/>
              <w:spacing w:before="1"/>
              <w:ind w:left="1156"/>
              <w:rPr>
                <w:b/>
                <w:sz w:val="24"/>
              </w:rPr>
            </w:pPr>
            <w:r>
              <w:rPr>
                <w:b/>
                <w:color w:val="FFFFFF"/>
                <w:sz w:val="24"/>
              </w:rPr>
              <w:t>Verifica</w:t>
            </w:r>
            <w:r>
              <w:rPr>
                <w:b/>
                <w:color w:val="FFFFFF"/>
                <w:spacing w:val="-2"/>
                <w:sz w:val="24"/>
              </w:rPr>
              <w:t xml:space="preserve"> </w:t>
            </w:r>
            <w:r>
              <w:rPr>
                <w:b/>
                <w:color w:val="FFFFFF"/>
                <w:sz w:val="24"/>
              </w:rPr>
              <w:t>procedure</w:t>
            </w:r>
            <w:r>
              <w:rPr>
                <w:b/>
                <w:color w:val="FFFFFF"/>
                <w:spacing w:val="-3"/>
                <w:sz w:val="24"/>
              </w:rPr>
              <w:t xml:space="preserve"> </w:t>
            </w:r>
            <w:r>
              <w:rPr>
                <w:b/>
                <w:color w:val="FFFFFF"/>
                <w:sz w:val="24"/>
              </w:rPr>
              <w:t>di</w:t>
            </w:r>
            <w:r>
              <w:rPr>
                <w:b/>
                <w:color w:val="FFFFFF"/>
                <w:spacing w:val="-1"/>
                <w:sz w:val="24"/>
              </w:rPr>
              <w:t xml:space="preserve"> </w:t>
            </w:r>
            <w:r>
              <w:rPr>
                <w:b/>
                <w:color w:val="FFFFFF"/>
                <w:spacing w:val="-2"/>
                <w:sz w:val="24"/>
              </w:rPr>
              <w:t>affidamento</w:t>
            </w:r>
          </w:p>
        </w:tc>
        <w:tc>
          <w:tcPr>
            <w:tcW w:w="614" w:type="dxa"/>
            <w:shd w:val="clear" w:color="auto" w:fill="1F487C"/>
          </w:tcPr>
          <w:p w14:paraId="1DA46F41" w14:textId="77777777" w:rsidR="00D93F72" w:rsidRDefault="00D93F72">
            <w:pPr>
              <w:pStyle w:val="TableParagraph"/>
              <w:rPr>
                <w:sz w:val="24"/>
              </w:rPr>
            </w:pPr>
          </w:p>
          <w:p w14:paraId="484CE31C" w14:textId="77777777" w:rsidR="00D93F72" w:rsidRDefault="00D93F72">
            <w:pPr>
              <w:pStyle w:val="TableParagraph"/>
              <w:spacing w:before="58"/>
              <w:rPr>
                <w:sz w:val="24"/>
              </w:rPr>
            </w:pPr>
          </w:p>
          <w:p w14:paraId="48B1827C" w14:textId="77777777" w:rsidR="00D93F72" w:rsidRDefault="00DF4D89">
            <w:pPr>
              <w:pStyle w:val="TableParagraph"/>
              <w:spacing w:before="1"/>
              <w:ind w:left="195"/>
              <w:rPr>
                <w:b/>
                <w:sz w:val="24"/>
              </w:rPr>
            </w:pPr>
            <w:r>
              <w:rPr>
                <w:b/>
                <w:color w:val="FFFFFF"/>
                <w:spacing w:val="-5"/>
                <w:sz w:val="24"/>
              </w:rPr>
              <w:t>SI</w:t>
            </w:r>
          </w:p>
        </w:tc>
        <w:tc>
          <w:tcPr>
            <w:tcW w:w="614" w:type="dxa"/>
            <w:shd w:val="clear" w:color="auto" w:fill="1F487C"/>
          </w:tcPr>
          <w:p w14:paraId="5CE7BCAA" w14:textId="77777777" w:rsidR="00D93F72" w:rsidRDefault="00D93F72">
            <w:pPr>
              <w:pStyle w:val="TableParagraph"/>
              <w:rPr>
                <w:sz w:val="24"/>
              </w:rPr>
            </w:pPr>
          </w:p>
          <w:p w14:paraId="413DBBFF" w14:textId="77777777" w:rsidR="00D93F72" w:rsidRDefault="00D93F72">
            <w:pPr>
              <w:pStyle w:val="TableParagraph"/>
              <w:spacing w:before="58"/>
              <w:rPr>
                <w:sz w:val="24"/>
              </w:rPr>
            </w:pPr>
          </w:p>
          <w:p w14:paraId="7861F13C" w14:textId="77777777" w:rsidR="00D93F72" w:rsidRDefault="00DF4D89">
            <w:pPr>
              <w:pStyle w:val="TableParagraph"/>
              <w:spacing w:before="1"/>
              <w:ind w:left="128"/>
              <w:rPr>
                <w:b/>
                <w:sz w:val="24"/>
              </w:rPr>
            </w:pPr>
            <w:r>
              <w:rPr>
                <w:b/>
                <w:color w:val="FFFFFF"/>
                <w:spacing w:val="-5"/>
                <w:sz w:val="24"/>
              </w:rPr>
              <w:t>NO</w:t>
            </w:r>
          </w:p>
        </w:tc>
        <w:tc>
          <w:tcPr>
            <w:tcW w:w="614" w:type="dxa"/>
            <w:shd w:val="clear" w:color="auto" w:fill="1F487C"/>
          </w:tcPr>
          <w:p w14:paraId="60709590" w14:textId="77777777" w:rsidR="00D93F72" w:rsidRDefault="00D93F72">
            <w:pPr>
              <w:pStyle w:val="TableParagraph"/>
              <w:rPr>
                <w:sz w:val="24"/>
              </w:rPr>
            </w:pPr>
          </w:p>
          <w:p w14:paraId="5A269E70" w14:textId="77777777" w:rsidR="00D93F72" w:rsidRDefault="00D93F72">
            <w:pPr>
              <w:pStyle w:val="TableParagraph"/>
              <w:spacing w:before="58"/>
              <w:rPr>
                <w:sz w:val="24"/>
              </w:rPr>
            </w:pPr>
          </w:p>
          <w:p w14:paraId="16990276" w14:textId="77777777" w:rsidR="00D93F72" w:rsidRDefault="00DF4D89">
            <w:pPr>
              <w:pStyle w:val="TableParagraph"/>
              <w:spacing w:before="1"/>
              <w:ind w:left="73"/>
              <w:rPr>
                <w:b/>
                <w:sz w:val="24"/>
              </w:rPr>
            </w:pPr>
            <w:r>
              <w:rPr>
                <w:b/>
                <w:color w:val="FFFFFF"/>
                <w:spacing w:val="-4"/>
                <w:sz w:val="24"/>
              </w:rPr>
              <w:t>N.A.</w:t>
            </w:r>
          </w:p>
        </w:tc>
        <w:tc>
          <w:tcPr>
            <w:tcW w:w="2198" w:type="dxa"/>
            <w:shd w:val="clear" w:color="auto" w:fill="1F487C"/>
          </w:tcPr>
          <w:p w14:paraId="07001F32" w14:textId="77777777" w:rsidR="00D93F72" w:rsidRDefault="00D93F72">
            <w:pPr>
              <w:pStyle w:val="TableParagraph"/>
              <w:spacing w:before="58"/>
              <w:rPr>
                <w:sz w:val="24"/>
              </w:rPr>
            </w:pPr>
          </w:p>
          <w:p w14:paraId="2AB968BA" w14:textId="77777777" w:rsidR="00D93F72" w:rsidRDefault="00DF4D89">
            <w:pPr>
              <w:pStyle w:val="TableParagraph"/>
              <w:spacing w:before="1"/>
              <w:ind w:left="561" w:right="547" w:firstLine="9"/>
              <w:jc w:val="both"/>
              <w:rPr>
                <w:b/>
                <w:sz w:val="24"/>
              </w:rPr>
            </w:pPr>
            <w:r>
              <w:rPr>
                <w:b/>
                <w:color w:val="FFFFFF"/>
                <w:sz w:val="24"/>
              </w:rPr>
              <w:t>Elenco</w:t>
            </w:r>
            <w:r>
              <w:rPr>
                <w:b/>
                <w:color w:val="FFFFFF"/>
                <w:spacing w:val="-15"/>
                <w:sz w:val="24"/>
              </w:rPr>
              <w:t xml:space="preserve"> </w:t>
            </w:r>
            <w:r>
              <w:rPr>
                <w:b/>
                <w:color w:val="FFFFFF"/>
                <w:sz w:val="24"/>
              </w:rPr>
              <w:t xml:space="preserve">dei </w:t>
            </w:r>
            <w:r>
              <w:rPr>
                <w:b/>
                <w:color w:val="FFFFFF"/>
                <w:spacing w:val="-2"/>
                <w:sz w:val="24"/>
              </w:rPr>
              <w:t>documenti verificati</w:t>
            </w:r>
          </w:p>
        </w:tc>
        <w:tc>
          <w:tcPr>
            <w:tcW w:w="2198" w:type="dxa"/>
            <w:shd w:val="clear" w:color="auto" w:fill="1F487C"/>
          </w:tcPr>
          <w:p w14:paraId="25F37DD1" w14:textId="77777777" w:rsidR="00D93F72" w:rsidRDefault="00D93F72">
            <w:pPr>
              <w:pStyle w:val="TableParagraph"/>
              <w:rPr>
                <w:sz w:val="24"/>
              </w:rPr>
            </w:pPr>
          </w:p>
          <w:p w14:paraId="092E7107" w14:textId="77777777" w:rsidR="00D93F72" w:rsidRDefault="00D93F72">
            <w:pPr>
              <w:pStyle w:val="TableParagraph"/>
              <w:spacing w:before="58"/>
              <w:rPr>
                <w:sz w:val="24"/>
              </w:rPr>
            </w:pPr>
          </w:p>
          <w:p w14:paraId="55B2D290" w14:textId="77777777" w:rsidR="00D93F72" w:rsidRDefault="00DF4D89">
            <w:pPr>
              <w:pStyle w:val="TableParagraph"/>
              <w:spacing w:before="1"/>
              <w:ind w:left="14"/>
              <w:jc w:val="center"/>
              <w:rPr>
                <w:b/>
                <w:sz w:val="24"/>
              </w:rPr>
            </w:pPr>
            <w:r>
              <w:rPr>
                <w:b/>
                <w:spacing w:val="-4"/>
                <w:sz w:val="24"/>
              </w:rPr>
              <w:t>Note</w:t>
            </w:r>
          </w:p>
        </w:tc>
        <w:tc>
          <w:tcPr>
            <w:tcW w:w="2625" w:type="dxa"/>
            <w:shd w:val="clear" w:color="auto" w:fill="CCCCFF"/>
          </w:tcPr>
          <w:p w14:paraId="4844C0EB" w14:textId="77777777" w:rsidR="00D93F72" w:rsidRDefault="00D93F72">
            <w:pPr>
              <w:pStyle w:val="TableParagraph"/>
              <w:rPr>
                <w:sz w:val="24"/>
              </w:rPr>
            </w:pPr>
          </w:p>
          <w:p w14:paraId="10A9D2B6" w14:textId="77777777" w:rsidR="00D93F72" w:rsidRDefault="00D93F72">
            <w:pPr>
              <w:pStyle w:val="TableParagraph"/>
              <w:spacing w:before="53"/>
              <w:rPr>
                <w:sz w:val="24"/>
              </w:rPr>
            </w:pPr>
          </w:p>
          <w:p w14:paraId="5E0553B3" w14:textId="77777777" w:rsidR="00D93F72" w:rsidRDefault="00DF4D89">
            <w:pPr>
              <w:pStyle w:val="TableParagraph"/>
              <w:ind w:left="195"/>
              <w:rPr>
                <w:b/>
                <w:sz w:val="16"/>
              </w:rPr>
            </w:pPr>
            <w:r>
              <w:rPr>
                <w:b/>
                <w:sz w:val="24"/>
              </w:rPr>
              <w:t>Oggetto</w:t>
            </w:r>
            <w:r>
              <w:rPr>
                <w:b/>
                <w:spacing w:val="-1"/>
                <w:sz w:val="24"/>
              </w:rPr>
              <w:t xml:space="preserve"> </w:t>
            </w:r>
            <w:r>
              <w:rPr>
                <w:b/>
                <w:sz w:val="24"/>
              </w:rPr>
              <w:t>del</w:t>
            </w:r>
            <w:r>
              <w:rPr>
                <w:b/>
                <w:spacing w:val="-1"/>
                <w:sz w:val="24"/>
              </w:rPr>
              <w:t xml:space="preserve"> </w:t>
            </w:r>
            <w:r>
              <w:rPr>
                <w:b/>
                <w:spacing w:val="-2"/>
                <w:sz w:val="24"/>
              </w:rPr>
              <w:t>controllo</w:t>
            </w:r>
            <w:r>
              <w:rPr>
                <w:b/>
                <w:spacing w:val="-2"/>
                <w:position w:val="8"/>
                <w:sz w:val="16"/>
              </w:rPr>
              <w:t>1</w:t>
            </w:r>
          </w:p>
        </w:tc>
      </w:tr>
      <w:tr w:rsidR="00D93F72" w14:paraId="6AA322DC" w14:textId="77777777">
        <w:trPr>
          <w:trHeight w:val="1353"/>
        </w:trPr>
        <w:tc>
          <w:tcPr>
            <w:tcW w:w="713" w:type="dxa"/>
          </w:tcPr>
          <w:p w14:paraId="0E68C5B7" w14:textId="77777777" w:rsidR="00D93F72" w:rsidRDefault="00D93F72">
            <w:pPr>
              <w:pStyle w:val="TableParagraph"/>
            </w:pPr>
          </w:p>
        </w:tc>
        <w:tc>
          <w:tcPr>
            <w:tcW w:w="5095" w:type="dxa"/>
          </w:tcPr>
          <w:p w14:paraId="6475A929" w14:textId="77777777" w:rsidR="00D93F72" w:rsidRDefault="00DF4D89">
            <w:pPr>
              <w:pStyle w:val="TableParagraph"/>
              <w:spacing w:before="17" w:line="266" w:lineRule="auto"/>
              <w:ind w:left="72" w:right="17"/>
              <w:rPr>
                <w:i/>
              </w:rPr>
            </w:pPr>
            <w:r>
              <w:rPr>
                <w:i/>
                <w:vertAlign w:val="superscript"/>
              </w:rPr>
              <w:t>*</w:t>
            </w:r>
            <w:r>
              <w:rPr>
                <w:i/>
              </w:rPr>
              <w:t>(Dal</w:t>
            </w:r>
            <w:r>
              <w:rPr>
                <w:i/>
                <w:spacing w:val="-4"/>
              </w:rPr>
              <w:t xml:space="preserve"> </w:t>
            </w:r>
            <w:r>
              <w:rPr>
                <w:i/>
              </w:rPr>
              <w:t>01/07/2023</w:t>
            </w:r>
            <w:r>
              <w:rPr>
                <w:i/>
                <w:spacing w:val="-5"/>
              </w:rPr>
              <w:t xml:space="preserve"> </w:t>
            </w:r>
            <w:r>
              <w:rPr>
                <w:i/>
              </w:rPr>
              <w:t>al</w:t>
            </w:r>
            <w:r>
              <w:rPr>
                <w:i/>
                <w:spacing w:val="-4"/>
              </w:rPr>
              <w:t xml:space="preserve"> </w:t>
            </w:r>
            <w:r>
              <w:rPr>
                <w:i/>
              </w:rPr>
              <w:t>31/12/2023</w:t>
            </w:r>
            <w:r>
              <w:rPr>
                <w:i/>
                <w:spacing w:val="-5"/>
              </w:rPr>
              <w:t xml:space="preserve"> </w:t>
            </w:r>
            <w:r>
              <w:rPr>
                <w:i/>
              </w:rPr>
              <w:t>continua</w:t>
            </w:r>
            <w:r>
              <w:rPr>
                <w:i/>
                <w:spacing w:val="-5"/>
              </w:rPr>
              <w:t xml:space="preserve"> </w:t>
            </w:r>
            <w:r>
              <w:rPr>
                <w:i/>
              </w:rPr>
              <w:t>ad</w:t>
            </w:r>
            <w:r>
              <w:rPr>
                <w:i/>
                <w:spacing w:val="-8"/>
              </w:rPr>
              <w:t xml:space="preserve"> </w:t>
            </w:r>
            <w:r>
              <w:rPr>
                <w:i/>
              </w:rPr>
              <w:t>applicarsi l’art. 73 del D.lgs. 50/2016)</w:t>
            </w:r>
          </w:p>
          <w:p w14:paraId="10E78621" w14:textId="77777777" w:rsidR="00D93F72" w:rsidRDefault="00DF4D89">
            <w:pPr>
              <w:pStyle w:val="TableParagraph"/>
              <w:spacing w:before="10"/>
              <w:ind w:left="72"/>
              <w:rPr>
                <w:i/>
              </w:rPr>
            </w:pPr>
            <w:r>
              <w:rPr>
                <w:i/>
                <w:vertAlign w:val="superscript"/>
              </w:rPr>
              <w:t>*</w:t>
            </w:r>
            <w:r>
              <w:rPr>
                <w:i/>
              </w:rPr>
              <w:t>(La</w:t>
            </w:r>
            <w:r>
              <w:rPr>
                <w:i/>
                <w:spacing w:val="-11"/>
              </w:rPr>
              <w:t xml:space="preserve"> </w:t>
            </w:r>
            <w:r>
              <w:rPr>
                <w:i/>
              </w:rPr>
              <w:t>Delibera</w:t>
            </w:r>
            <w:r>
              <w:rPr>
                <w:i/>
                <w:spacing w:val="-10"/>
              </w:rPr>
              <w:t xml:space="preserve"> </w:t>
            </w:r>
            <w:r>
              <w:rPr>
                <w:i/>
              </w:rPr>
              <w:t>ANAC</w:t>
            </w:r>
            <w:r>
              <w:rPr>
                <w:i/>
                <w:spacing w:val="-12"/>
              </w:rPr>
              <w:t xml:space="preserve"> </w:t>
            </w:r>
            <w:r>
              <w:rPr>
                <w:i/>
              </w:rPr>
              <w:t>n.</w:t>
            </w:r>
            <w:r>
              <w:rPr>
                <w:i/>
                <w:spacing w:val="-10"/>
              </w:rPr>
              <w:t xml:space="preserve"> </w:t>
            </w:r>
            <w:r>
              <w:rPr>
                <w:i/>
              </w:rPr>
              <w:t>263</w:t>
            </w:r>
            <w:r>
              <w:rPr>
                <w:i/>
                <w:spacing w:val="-13"/>
              </w:rPr>
              <w:t xml:space="preserve"> </w:t>
            </w:r>
            <w:r>
              <w:rPr>
                <w:i/>
              </w:rPr>
              <w:t>del</w:t>
            </w:r>
            <w:r>
              <w:rPr>
                <w:i/>
                <w:spacing w:val="-9"/>
              </w:rPr>
              <w:t xml:space="preserve"> </w:t>
            </w:r>
            <w:r>
              <w:rPr>
                <w:i/>
              </w:rPr>
              <w:t>20</w:t>
            </w:r>
            <w:r>
              <w:rPr>
                <w:i/>
                <w:spacing w:val="-11"/>
              </w:rPr>
              <w:t xml:space="preserve"> </w:t>
            </w:r>
            <w:r>
              <w:rPr>
                <w:i/>
              </w:rPr>
              <w:t>giugno</w:t>
            </w:r>
            <w:r>
              <w:rPr>
                <w:i/>
                <w:spacing w:val="-10"/>
              </w:rPr>
              <w:t xml:space="preserve"> </w:t>
            </w:r>
            <w:r>
              <w:rPr>
                <w:i/>
              </w:rPr>
              <w:t>2023</w:t>
            </w:r>
            <w:r>
              <w:rPr>
                <w:i/>
                <w:spacing w:val="-11"/>
              </w:rPr>
              <w:t xml:space="preserve"> </w:t>
            </w:r>
            <w:r>
              <w:rPr>
                <w:i/>
              </w:rPr>
              <w:t>è</w:t>
            </w:r>
            <w:r>
              <w:rPr>
                <w:i/>
                <w:spacing w:val="-11"/>
              </w:rPr>
              <w:t xml:space="preserve"> </w:t>
            </w:r>
            <w:r>
              <w:rPr>
                <w:i/>
                <w:spacing w:val="-2"/>
              </w:rPr>
              <w:t>entrata</w:t>
            </w:r>
          </w:p>
          <w:p w14:paraId="1D11599C" w14:textId="77777777" w:rsidR="00D93F72" w:rsidRDefault="00DF4D89">
            <w:pPr>
              <w:pStyle w:val="TableParagraph"/>
              <w:spacing w:line="252" w:lineRule="exact"/>
              <w:ind w:left="72" w:right="17"/>
              <w:rPr>
                <w:i/>
              </w:rPr>
            </w:pPr>
            <w:r>
              <w:rPr>
                <w:i/>
              </w:rPr>
              <w:t>in</w:t>
            </w:r>
            <w:r>
              <w:rPr>
                <w:i/>
                <w:spacing w:val="80"/>
              </w:rPr>
              <w:t xml:space="preserve"> </w:t>
            </w:r>
            <w:r>
              <w:rPr>
                <w:i/>
              </w:rPr>
              <w:t>vigore</w:t>
            </w:r>
            <w:r>
              <w:rPr>
                <w:i/>
                <w:spacing w:val="80"/>
              </w:rPr>
              <w:t xml:space="preserve"> </w:t>
            </w:r>
            <w:r>
              <w:rPr>
                <w:i/>
              </w:rPr>
              <w:t>il</w:t>
            </w:r>
            <w:r>
              <w:rPr>
                <w:i/>
                <w:spacing w:val="80"/>
              </w:rPr>
              <w:t xml:space="preserve"> </w:t>
            </w:r>
            <w:r>
              <w:rPr>
                <w:i/>
              </w:rPr>
              <w:t>1°luglio</w:t>
            </w:r>
            <w:r>
              <w:rPr>
                <w:i/>
                <w:spacing w:val="80"/>
              </w:rPr>
              <w:t xml:space="preserve"> </w:t>
            </w:r>
            <w:r>
              <w:rPr>
                <w:i/>
              </w:rPr>
              <w:t>2023 e</w:t>
            </w:r>
            <w:r>
              <w:rPr>
                <w:i/>
                <w:spacing w:val="80"/>
              </w:rPr>
              <w:t xml:space="preserve"> </w:t>
            </w:r>
            <w:r>
              <w:rPr>
                <w:i/>
              </w:rPr>
              <w:t>acquisterà</w:t>
            </w:r>
            <w:r>
              <w:rPr>
                <w:i/>
                <w:spacing w:val="-3"/>
              </w:rPr>
              <w:t xml:space="preserve"> </w:t>
            </w:r>
            <w:r>
              <w:rPr>
                <w:i/>
              </w:rPr>
              <w:t>efficacia</w:t>
            </w:r>
            <w:r>
              <w:rPr>
                <w:i/>
                <w:spacing w:val="80"/>
              </w:rPr>
              <w:t xml:space="preserve"> </w:t>
            </w:r>
            <w:r>
              <w:rPr>
                <w:i/>
              </w:rPr>
              <w:t>a decorrere dal 1° gennaio 2024).</w:t>
            </w:r>
          </w:p>
        </w:tc>
        <w:tc>
          <w:tcPr>
            <w:tcW w:w="614" w:type="dxa"/>
          </w:tcPr>
          <w:p w14:paraId="3DA7834C" w14:textId="77777777" w:rsidR="00D93F72" w:rsidRDefault="00D93F72">
            <w:pPr>
              <w:pStyle w:val="TableParagraph"/>
            </w:pPr>
          </w:p>
        </w:tc>
        <w:tc>
          <w:tcPr>
            <w:tcW w:w="614" w:type="dxa"/>
          </w:tcPr>
          <w:p w14:paraId="5E64DB57" w14:textId="77777777" w:rsidR="00D93F72" w:rsidRDefault="00D93F72">
            <w:pPr>
              <w:pStyle w:val="TableParagraph"/>
            </w:pPr>
          </w:p>
        </w:tc>
        <w:tc>
          <w:tcPr>
            <w:tcW w:w="614" w:type="dxa"/>
          </w:tcPr>
          <w:p w14:paraId="5E3F858D" w14:textId="77777777" w:rsidR="00D93F72" w:rsidRDefault="00D93F72">
            <w:pPr>
              <w:pStyle w:val="TableParagraph"/>
            </w:pPr>
          </w:p>
        </w:tc>
        <w:tc>
          <w:tcPr>
            <w:tcW w:w="2198" w:type="dxa"/>
          </w:tcPr>
          <w:p w14:paraId="45F3501C" w14:textId="77777777" w:rsidR="00D93F72" w:rsidRDefault="00D93F72">
            <w:pPr>
              <w:pStyle w:val="TableParagraph"/>
            </w:pPr>
          </w:p>
        </w:tc>
        <w:tc>
          <w:tcPr>
            <w:tcW w:w="2198" w:type="dxa"/>
          </w:tcPr>
          <w:p w14:paraId="22550C81" w14:textId="77777777" w:rsidR="00D93F72" w:rsidRDefault="00D93F72">
            <w:pPr>
              <w:pStyle w:val="TableParagraph"/>
            </w:pPr>
          </w:p>
        </w:tc>
        <w:tc>
          <w:tcPr>
            <w:tcW w:w="2625" w:type="dxa"/>
          </w:tcPr>
          <w:p w14:paraId="33CD6B89" w14:textId="77777777" w:rsidR="00D93F72" w:rsidRDefault="00D93F72">
            <w:pPr>
              <w:pStyle w:val="TableParagraph"/>
            </w:pPr>
          </w:p>
        </w:tc>
      </w:tr>
      <w:tr w:rsidR="002C4B09" w14:paraId="01E35B5F" w14:textId="77777777" w:rsidTr="00CF080C">
        <w:trPr>
          <w:trHeight w:val="5520"/>
        </w:trPr>
        <w:tc>
          <w:tcPr>
            <w:tcW w:w="713" w:type="dxa"/>
          </w:tcPr>
          <w:p w14:paraId="0F7D45B0" w14:textId="77777777" w:rsidR="002C4B09" w:rsidRDefault="002C4B09" w:rsidP="002C4B09">
            <w:pPr>
              <w:pStyle w:val="TableParagraph"/>
              <w:rPr>
                <w:sz w:val="24"/>
              </w:rPr>
            </w:pPr>
          </w:p>
          <w:p w14:paraId="53E73CC4" w14:textId="77777777" w:rsidR="002C4B09" w:rsidRDefault="002C4B09" w:rsidP="002C4B09">
            <w:pPr>
              <w:pStyle w:val="TableParagraph"/>
              <w:rPr>
                <w:sz w:val="24"/>
              </w:rPr>
            </w:pPr>
          </w:p>
          <w:p w14:paraId="6912FE26" w14:textId="77777777" w:rsidR="002C4B09" w:rsidRDefault="002C4B09" w:rsidP="002C4B09">
            <w:pPr>
              <w:pStyle w:val="TableParagraph"/>
              <w:rPr>
                <w:sz w:val="24"/>
              </w:rPr>
            </w:pPr>
          </w:p>
          <w:p w14:paraId="18ACD492" w14:textId="77777777" w:rsidR="002C4B09" w:rsidRDefault="002C4B09" w:rsidP="002C4B09">
            <w:pPr>
              <w:pStyle w:val="TableParagraph"/>
              <w:rPr>
                <w:sz w:val="24"/>
              </w:rPr>
            </w:pPr>
          </w:p>
          <w:p w14:paraId="39639392" w14:textId="77777777" w:rsidR="002C4B09" w:rsidRDefault="002C4B09" w:rsidP="002C4B09">
            <w:pPr>
              <w:pStyle w:val="TableParagraph"/>
              <w:rPr>
                <w:sz w:val="24"/>
              </w:rPr>
            </w:pPr>
          </w:p>
          <w:p w14:paraId="3C211A29" w14:textId="77777777" w:rsidR="002C4B09" w:rsidRDefault="002C4B09" w:rsidP="002C4B09">
            <w:pPr>
              <w:pStyle w:val="TableParagraph"/>
              <w:rPr>
                <w:sz w:val="24"/>
              </w:rPr>
            </w:pPr>
          </w:p>
          <w:p w14:paraId="5CF573BB" w14:textId="77777777" w:rsidR="002C4B09" w:rsidRDefault="002C4B09" w:rsidP="002C4B09">
            <w:pPr>
              <w:pStyle w:val="TableParagraph"/>
              <w:rPr>
                <w:sz w:val="24"/>
              </w:rPr>
            </w:pPr>
          </w:p>
          <w:p w14:paraId="4F65A8CC" w14:textId="77777777" w:rsidR="002C4B09" w:rsidRDefault="002C4B09" w:rsidP="002C4B09">
            <w:pPr>
              <w:pStyle w:val="TableParagraph"/>
              <w:rPr>
                <w:sz w:val="24"/>
              </w:rPr>
            </w:pPr>
          </w:p>
          <w:p w14:paraId="0A09681D" w14:textId="77777777" w:rsidR="002C4B09" w:rsidRDefault="002C4B09" w:rsidP="002C4B09">
            <w:pPr>
              <w:pStyle w:val="TableParagraph"/>
              <w:spacing w:before="136"/>
              <w:rPr>
                <w:sz w:val="24"/>
              </w:rPr>
            </w:pPr>
          </w:p>
          <w:p w14:paraId="25EBD762" w14:textId="77777777" w:rsidR="002C4B09" w:rsidRDefault="002C4B09" w:rsidP="002C4B09">
            <w:pPr>
              <w:pStyle w:val="TableParagraph"/>
              <w:ind w:left="246"/>
              <w:rPr>
                <w:sz w:val="24"/>
              </w:rPr>
            </w:pPr>
            <w:r>
              <w:rPr>
                <w:spacing w:val="-5"/>
                <w:sz w:val="24"/>
              </w:rPr>
              <w:t>18</w:t>
            </w:r>
          </w:p>
        </w:tc>
        <w:tc>
          <w:tcPr>
            <w:tcW w:w="5095" w:type="dxa"/>
          </w:tcPr>
          <w:p w14:paraId="63B2A2F1" w14:textId="77777777" w:rsidR="002C4B09" w:rsidRDefault="002C4B09" w:rsidP="002C4B09">
            <w:pPr>
              <w:pStyle w:val="TableParagraph"/>
              <w:ind w:left="72" w:right="54"/>
              <w:jc w:val="both"/>
              <w:rPr>
                <w:sz w:val="24"/>
              </w:rPr>
            </w:pPr>
            <w:r>
              <w:rPr>
                <w:sz w:val="24"/>
              </w:rPr>
              <w:t>L’affidamento</w:t>
            </w:r>
            <w:r>
              <w:rPr>
                <w:spacing w:val="40"/>
                <w:sz w:val="24"/>
              </w:rPr>
              <w:t xml:space="preserve"> </w:t>
            </w:r>
            <w:r>
              <w:rPr>
                <w:sz w:val="24"/>
              </w:rPr>
              <w:t>di lavori, servizi e forniture sottosoglia per gli interventi del PNRR (con procedura avviata entro il 31/12/2023) art. 1, comma 2, lett. a e lett. b del D.L. n.76/2020, convertito con modificazioni dalla Legge n. 120/2020,</w:t>
            </w:r>
            <w:r>
              <w:rPr>
                <w:spacing w:val="-15"/>
                <w:sz w:val="24"/>
              </w:rPr>
              <w:t xml:space="preserve"> </w:t>
            </w:r>
            <w:r>
              <w:rPr>
                <w:sz w:val="24"/>
              </w:rPr>
              <w:t>così</w:t>
            </w:r>
            <w:r>
              <w:rPr>
                <w:spacing w:val="-15"/>
                <w:sz w:val="24"/>
              </w:rPr>
              <w:t xml:space="preserve"> </w:t>
            </w:r>
            <w:r>
              <w:rPr>
                <w:sz w:val="24"/>
              </w:rPr>
              <w:t>come</w:t>
            </w:r>
            <w:r>
              <w:rPr>
                <w:spacing w:val="-15"/>
                <w:sz w:val="24"/>
              </w:rPr>
              <w:t xml:space="preserve"> </w:t>
            </w:r>
            <w:r>
              <w:rPr>
                <w:sz w:val="24"/>
              </w:rPr>
              <w:t>modificata</w:t>
            </w:r>
            <w:r>
              <w:rPr>
                <w:spacing w:val="-15"/>
                <w:sz w:val="24"/>
              </w:rPr>
              <w:t xml:space="preserve"> </w:t>
            </w:r>
            <w:r>
              <w:rPr>
                <w:sz w:val="24"/>
              </w:rPr>
              <w:t>dall’art.</w:t>
            </w:r>
            <w:r>
              <w:rPr>
                <w:spacing w:val="-15"/>
                <w:sz w:val="24"/>
              </w:rPr>
              <w:t xml:space="preserve"> </w:t>
            </w:r>
            <w:r>
              <w:rPr>
                <w:sz w:val="24"/>
              </w:rPr>
              <w:t>51,</w:t>
            </w:r>
            <w:r>
              <w:rPr>
                <w:spacing w:val="-15"/>
                <w:sz w:val="24"/>
              </w:rPr>
              <w:t xml:space="preserve"> </w:t>
            </w:r>
            <w:r>
              <w:rPr>
                <w:sz w:val="24"/>
              </w:rPr>
              <w:t>comma 1,</w:t>
            </w:r>
            <w:r>
              <w:rPr>
                <w:spacing w:val="-14"/>
                <w:sz w:val="24"/>
              </w:rPr>
              <w:t xml:space="preserve"> </w:t>
            </w:r>
            <w:r>
              <w:rPr>
                <w:sz w:val="24"/>
              </w:rPr>
              <w:t>del</w:t>
            </w:r>
            <w:r>
              <w:rPr>
                <w:spacing w:val="-13"/>
                <w:sz w:val="24"/>
              </w:rPr>
              <w:t xml:space="preserve"> </w:t>
            </w:r>
            <w:r>
              <w:rPr>
                <w:sz w:val="24"/>
              </w:rPr>
              <w:t>D.L.</w:t>
            </w:r>
            <w:r>
              <w:rPr>
                <w:spacing w:val="-14"/>
                <w:sz w:val="24"/>
              </w:rPr>
              <w:t xml:space="preserve"> </w:t>
            </w:r>
            <w:r>
              <w:rPr>
                <w:sz w:val="24"/>
              </w:rPr>
              <w:t>n.</w:t>
            </w:r>
            <w:r>
              <w:rPr>
                <w:spacing w:val="-14"/>
                <w:sz w:val="24"/>
              </w:rPr>
              <w:t xml:space="preserve"> </w:t>
            </w:r>
            <w:r>
              <w:rPr>
                <w:sz w:val="24"/>
              </w:rPr>
              <w:t>77/2021,</w:t>
            </w:r>
            <w:r>
              <w:rPr>
                <w:spacing w:val="-13"/>
                <w:sz w:val="24"/>
              </w:rPr>
              <w:t xml:space="preserve"> </w:t>
            </w:r>
            <w:r>
              <w:rPr>
                <w:sz w:val="24"/>
              </w:rPr>
              <w:t>convertito</w:t>
            </w:r>
            <w:r>
              <w:rPr>
                <w:spacing w:val="-13"/>
                <w:sz w:val="24"/>
              </w:rPr>
              <w:t xml:space="preserve"> </w:t>
            </w:r>
            <w:r>
              <w:rPr>
                <w:sz w:val="24"/>
              </w:rPr>
              <w:t>con</w:t>
            </w:r>
            <w:r>
              <w:rPr>
                <w:spacing w:val="-14"/>
                <w:sz w:val="24"/>
              </w:rPr>
              <w:t xml:space="preserve"> </w:t>
            </w:r>
            <w:r>
              <w:rPr>
                <w:sz w:val="24"/>
              </w:rPr>
              <w:t>modificazioni dalla Legge n.</w:t>
            </w:r>
            <w:r>
              <w:rPr>
                <w:spacing w:val="1"/>
                <w:sz w:val="24"/>
              </w:rPr>
              <w:t xml:space="preserve"> </w:t>
            </w:r>
            <w:r>
              <w:rPr>
                <w:sz w:val="24"/>
              </w:rPr>
              <w:t>108/2021</w:t>
            </w:r>
            <w:r>
              <w:rPr>
                <w:spacing w:val="4"/>
                <w:sz w:val="24"/>
              </w:rPr>
              <w:t xml:space="preserve"> </w:t>
            </w:r>
            <w:r>
              <w:rPr>
                <w:sz w:val="24"/>
              </w:rPr>
              <w:t>e art.</w:t>
            </w:r>
            <w:r>
              <w:rPr>
                <w:spacing w:val="1"/>
                <w:sz w:val="24"/>
              </w:rPr>
              <w:t xml:space="preserve"> </w:t>
            </w:r>
            <w:r>
              <w:rPr>
                <w:sz w:val="24"/>
              </w:rPr>
              <w:t>48,</w:t>
            </w:r>
            <w:r>
              <w:rPr>
                <w:spacing w:val="1"/>
                <w:sz w:val="24"/>
              </w:rPr>
              <w:t xml:space="preserve"> </w:t>
            </w:r>
            <w:r>
              <w:rPr>
                <w:sz w:val="24"/>
              </w:rPr>
              <w:t>comma 3</w:t>
            </w:r>
            <w:r>
              <w:rPr>
                <w:spacing w:val="1"/>
                <w:sz w:val="24"/>
              </w:rPr>
              <w:t xml:space="preserve"> </w:t>
            </w:r>
            <w:r>
              <w:rPr>
                <w:sz w:val="24"/>
              </w:rPr>
              <w:t>bis,</w:t>
            </w:r>
            <w:r>
              <w:rPr>
                <w:spacing w:val="2"/>
                <w:sz w:val="24"/>
              </w:rPr>
              <w:t xml:space="preserve"> </w:t>
            </w:r>
            <w:r>
              <w:rPr>
                <w:spacing w:val="-5"/>
                <w:sz w:val="24"/>
              </w:rPr>
              <w:t>del</w:t>
            </w:r>
          </w:p>
          <w:p w14:paraId="5721D74F" w14:textId="77777777" w:rsidR="002C4B09" w:rsidRDefault="002C4B09" w:rsidP="002C4B09">
            <w:pPr>
              <w:pStyle w:val="TableParagraph"/>
              <w:ind w:left="72" w:right="53"/>
              <w:jc w:val="both"/>
              <w:rPr>
                <w:sz w:val="24"/>
              </w:rPr>
            </w:pPr>
            <w:r>
              <w:rPr>
                <w:sz w:val="24"/>
              </w:rPr>
              <w:t>D.L.</w:t>
            </w:r>
            <w:r>
              <w:rPr>
                <w:spacing w:val="-5"/>
                <w:sz w:val="24"/>
              </w:rPr>
              <w:t xml:space="preserve"> </w:t>
            </w:r>
            <w:r>
              <w:rPr>
                <w:sz w:val="24"/>
              </w:rPr>
              <w:t>n.</w:t>
            </w:r>
            <w:r>
              <w:rPr>
                <w:spacing w:val="-5"/>
                <w:sz w:val="24"/>
              </w:rPr>
              <w:t xml:space="preserve"> </w:t>
            </w:r>
            <w:r>
              <w:rPr>
                <w:sz w:val="24"/>
              </w:rPr>
              <w:t>77/2021,</w:t>
            </w:r>
            <w:r>
              <w:rPr>
                <w:spacing w:val="-5"/>
                <w:sz w:val="24"/>
              </w:rPr>
              <w:t xml:space="preserve"> </w:t>
            </w:r>
            <w:r>
              <w:rPr>
                <w:sz w:val="24"/>
              </w:rPr>
              <w:t>convertito</w:t>
            </w:r>
            <w:r>
              <w:rPr>
                <w:spacing w:val="-5"/>
                <w:sz w:val="24"/>
              </w:rPr>
              <w:t xml:space="preserve"> </w:t>
            </w:r>
            <w:r>
              <w:rPr>
                <w:sz w:val="24"/>
              </w:rPr>
              <w:t>con</w:t>
            </w:r>
            <w:r>
              <w:rPr>
                <w:spacing w:val="-5"/>
                <w:sz w:val="24"/>
              </w:rPr>
              <w:t xml:space="preserve"> </w:t>
            </w:r>
            <w:r>
              <w:rPr>
                <w:sz w:val="24"/>
              </w:rPr>
              <w:t>modificazioni</w:t>
            </w:r>
            <w:r>
              <w:rPr>
                <w:spacing w:val="-5"/>
                <w:sz w:val="24"/>
              </w:rPr>
              <w:t xml:space="preserve"> </w:t>
            </w:r>
            <w:r>
              <w:rPr>
                <w:sz w:val="24"/>
              </w:rPr>
              <w:t>dalla Legge</w:t>
            </w:r>
            <w:r>
              <w:rPr>
                <w:spacing w:val="-15"/>
                <w:sz w:val="24"/>
              </w:rPr>
              <w:t xml:space="preserve"> </w:t>
            </w:r>
            <w:r>
              <w:rPr>
                <w:sz w:val="24"/>
              </w:rPr>
              <w:t>n.</w:t>
            </w:r>
            <w:r>
              <w:rPr>
                <w:spacing w:val="-14"/>
                <w:sz w:val="24"/>
              </w:rPr>
              <w:t xml:space="preserve"> </w:t>
            </w:r>
            <w:r>
              <w:rPr>
                <w:sz w:val="24"/>
              </w:rPr>
              <w:t>108/2021,</w:t>
            </w:r>
            <w:r>
              <w:rPr>
                <w:spacing w:val="-14"/>
                <w:sz w:val="24"/>
              </w:rPr>
              <w:t xml:space="preserve"> </w:t>
            </w:r>
            <w:r>
              <w:rPr>
                <w:sz w:val="24"/>
              </w:rPr>
              <w:t>introdotto</w:t>
            </w:r>
            <w:r>
              <w:rPr>
                <w:spacing w:val="-13"/>
                <w:sz w:val="24"/>
              </w:rPr>
              <w:t xml:space="preserve"> </w:t>
            </w:r>
            <w:r>
              <w:rPr>
                <w:sz w:val="24"/>
              </w:rPr>
              <w:t>dall’art.</w:t>
            </w:r>
            <w:r>
              <w:rPr>
                <w:spacing w:val="-15"/>
                <w:sz w:val="24"/>
              </w:rPr>
              <w:t xml:space="preserve"> </w:t>
            </w:r>
            <w:r>
              <w:rPr>
                <w:sz w:val="24"/>
              </w:rPr>
              <w:t>27</w:t>
            </w:r>
            <w:r>
              <w:rPr>
                <w:spacing w:val="-13"/>
                <w:sz w:val="24"/>
              </w:rPr>
              <w:t xml:space="preserve"> </w:t>
            </w:r>
            <w:r>
              <w:rPr>
                <w:sz w:val="24"/>
              </w:rPr>
              <w:t>bis</w:t>
            </w:r>
            <w:r>
              <w:rPr>
                <w:spacing w:val="-15"/>
                <w:sz w:val="24"/>
              </w:rPr>
              <w:t xml:space="preserve"> </w:t>
            </w:r>
            <w:r>
              <w:rPr>
                <w:sz w:val="24"/>
              </w:rPr>
              <w:t>del</w:t>
            </w:r>
            <w:r>
              <w:rPr>
                <w:spacing w:val="-15"/>
                <w:sz w:val="24"/>
              </w:rPr>
              <w:t xml:space="preserve"> </w:t>
            </w:r>
            <w:r>
              <w:rPr>
                <w:spacing w:val="-5"/>
                <w:sz w:val="24"/>
              </w:rPr>
              <w:t>DL</w:t>
            </w:r>
          </w:p>
          <w:p w14:paraId="484DD0C8" w14:textId="77777777" w:rsidR="002C4B09" w:rsidRDefault="002C4B09" w:rsidP="002C4B09">
            <w:pPr>
              <w:pStyle w:val="TableParagraph"/>
              <w:ind w:left="72" w:right="57"/>
              <w:jc w:val="both"/>
              <w:rPr>
                <w:sz w:val="24"/>
              </w:rPr>
            </w:pPr>
            <w:r>
              <w:rPr>
                <w:sz w:val="24"/>
              </w:rPr>
              <w:t>n. 13/2023, convertito con modificazioni dalla Legge n. 41/2023), è avvenuto attraverso:</w:t>
            </w:r>
          </w:p>
          <w:p w14:paraId="6C4F75C0" w14:textId="77777777" w:rsidR="002C4B09" w:rsidRDefault="002C4B09" w:rsidP="002C4B09">
            <w:pPr>
              <w:pStyle w:val="TableParagraph"/>
              <w:ind w:left="791" w:right="57" w:hanging="360"/>
              <w:jc w:val="both"/>
              <w:rPr>
                <w:sz w:val="24"/>
              </w:rPr>
            </w:pPr>
            <w:r>
              <w:rPr>
                <w:sz w:val="24"/>
              </w:rPr>
              <w:t>a)</w:t>
            </w:r>
            <w:r>
              <w:rPr>
                <w:spacing w:val="40"/>
                <w:sz w:val="24"/>
              </w:rPr>
              <w:t xml:space="preserve"> </w:t>
            </w:r>
            <w:r>
              <w:rPr>
                <w:sz w:val="24"/>
              </w:rPr>
              <w:t>L’affidamento diretto per lavori di importo inferiore a 150.000 euro, anche senza consultazione di più operatori economici, assicurando che siano scelti soggetti in possesso di pregresse e documentate esperienze</w:t>
            </w:r>
            <w:r>
              <w:rPr>
                <w:spacing w:val="56"/>
                <w:w w:val="150"/>
                <w:sz w:val="24"/>
              </w:rPr>
              <w:t xml:space="preserve"> </w:t>
            </w:r>
            <w:r>
              <w:rPr>
                <w:sz w:val="24"/>
              </w:rPr>
              <w:t>analoghe</w:t>
            </w:r>
            <w:r>
              <w:rPr>
                <w:spacing w:val="59"/>
                <w:w w:val="150"/>
                <w:sz w:val="24"/>
              </w:rPr>
              <w:t xml:space="preserve"> </w:t>
            </w:r>
            <w:r>
              <w:rPr>
                <w:sz w:val="24"/>
              </w:rPr>
              <w:t>a</w:t>
            </w:r>
            <w:r>
              <w:rPr>
                <w:spacing w:val="61"/>
                <w:w w:val="150"/>
                <w:sz w:val="24"/>
              </w:rPr>
              <w:t xml:space="preserve"> </w:t>
            </w:r>
            <w:r>
              <w:rPr>
                <w:sz w:val="24"/>
              </w:rPr>
              <w:t>quelle</w:t>
            </w:r>
            <w:r>
              <w:rPr>
                <w:spacing w:val="59"/>
                <w:w w:val="150"/>
                <w:sz w:val="24"/>
              </w:rPr>
              <w:t xml:space="preserve"> </w:t>
            </w:r>
            <w:r>
              <w:rPr>
                <w:sz w:val="24"/>
              </w:rPr>
              <w:t>oggetto</w:t>
            </w:r>
            <w:r>
              <w:rPr>
                <w:spacing w:val="59"/>
                <w:w w:val="150"/>
                <w:sz w:val="24"/>
              </w:rPr>
              <w:t xml:space="preserve"> </w:t>
            </w:r>
            <w:r>
              <w:rPr>
                <w:spacing w:val="-5"/>
                <w:sz w:val="24"/>
              </w:rPr>
              <w:t>di</w:t>
            </w:r>
          </w:p>
          <w:p w14:paraId="3F653292" w14:textId="77777777" w:rsidR="002C4B09" w:rsidRDefault="002C4B09" w:rsidP="002C4B09">
            <w:pPr>
              <w:pStyle w:val="TableParagraph"/>
              <w:spacing w:line="270" w:lineRule="atLeast"/>
              <w:ind w:left="791" w:right="53"/>
              <w:jc w:val="both"/>
              <w:rPr>
                <w:sz w:val="24"/>
              </w:rPr>
            </w:pPr>
            <w:r>
              <w:rPr>
                <w:sz w:val="24"/>
              </w:rPr>
              <w:t>affidamento, anche individuati tra coloro che</w:t>
            </w:r>
            <w:r>
              <w:rPr>
                <w:spacing w:val="-5"/>
                <w:sz w:val="24"/>
              </w:rPr>
              <w:t xml:space="preserve"> </w:t>
            </w:r>
            <w:r>
              <w:rPr>
                <w:sz w:val="24"/>
              </w:rPr>
              <w:t>risultano</w:t>
            </w:r>
            <w:r>
              <w:rPr>
                <w:spacing w:val="-3"/>
                <w:sz w:val="24"/>
              </w:rPr>
              <w:t xml:space="preserve"> </w:t>
            </w:r>
            <w:r>
              <w:rPr>
                <w:sz w:val="24"/>
              </w:rPr>
              <w:t>iscritti</w:t>
            </w:r>
            <w:r>
              <w:rPr>
                <w:spacing w:val="-3"/>
                <w:sz w:val="24"/>
              </w:rPr>
              <w:t xml:space="preserve"> </w:t>
            </w:r>
            <w:r>
              <w:rPr>
                <w:sz w:val="24"/>
              </w:rPr>
              <w:t>in</w:t>
            </w:r>
            <w:r>
              <w:rPr>
                <w:spacing w:val="-2"/>
                <w:sz w:val="24"/>
              </w:rPr>
              <w:t xml:space="preserve"> </w:t>
            </w:r>
            <w:r>
              <w:rPr>
                <w:sz w:val="24"/>
              </w:rPr>
              <w:t>elenchi</w:t>
            </w:r>
            <w:r>
              <w:rPr>
                <w:spacing w:val="-1"/>
                <w:sz w:val="24"/>
              </w:rPr>
              <w:t xml:space="preserve"> </w:t>
            </w:r>
            <w:r>
              <w:rPr>
                <w:sz w:val="24"/>
              </w:rPr>
              <w:t>o albi</w:t>
            </w:r>
            <w:r>
              <w:rPr>
                <w:spacing w:val="-2"/>
                <w:sz w:val="24"/>
              </w:rPr>
              <w:t xml:space="preserve"> istituiti</w:t>
            </w:r>
          </w:p>
        </w:tc>
        <w:tc>
          <w:tcPr>
            <w:tcW w:w="614" w:type="dxa"/>
            <w:vAlign w:val="center"/>
          </w:tcPr>
          <w:p w14:paraId="73AED0DC" w14:textId="77777777" w:rsidR="002C4B09" w:rsidRDefault="002C4B09" w:rsidP="002C4B09">
            <w:pPr>
              <w:pStyle w:val="TableParagraph"/>
              <w:jc w:val="center"/>
            </w:pPr>
            <w:r>
              <w:t>X</w:t>
            </w:r>
          </w:p>
          <w:p w14:paraId="2851F391" w14:textId="59546450" w:rsidR="002C4B09" w:rsidRDefault="002C4B09" w:rsidP="002C4B09">
            <w:pPr>
              <w:pStyle w:val="TableParagraph"/>
            </w:pPr>
          </w:p>
        </w:tc>
        <w:tc>
          <w:tcPr>
            <w:tcW w:w="614" w:type="dxa"/>
            <w:vAlign w:val="center"/>
          </w:tcPr>
          <w:p w14:paraId="5EC563A2" w14:textId="77777777" w:rsidR="002C4B09" w:rsidRDefault="002C4B09" w:rsidP="002C4B09">
            <w:pPr>
              <w:pStyle w:val="TableParagraph"/>
              <w:jc w:val="center"/>
            </w:pPr>
          </w:p>
          <w:p w14:paraId="6AF9C40F" w14:textId="77777777" w:rsidR="002C4B09" w:rsidRDefault="002C4B09" w:rsidP="002C4B09">
            <w:pPr>
              <w:pStyle w:val="TableParagraph"/>
            </w:pPr>
          </w:p>
        </w:tc>
        <w:tc>
          <w:tcPr>
            <w:tcW w:w="614" w:type="dxa"/>
            <w:vAlign w:val="center"/>
          </w:tcPr>
          <w:p w14:paraId="4D1C2A0A" w14:textId="77777777" w:rsidR="002C4B09" w:rsidRDefault="002C4B09" w:rsidP="002C4B09">
            <w:pPr>
              <w:pStyle w:val="TableParagraph"/>
              <w:jc w:val="center"/>
            </w:pPr>
            <w:r>
              <w:t xml:space="preserve">X </w:t>
            </w:r>
          </w:p>
          <w:p w14:paraId="0AE3711C" w14:textId="44488474" w:rsidR="002C4B09" w:rsidRDefault="002C4B09" w:rsidP="002C4B09">
            <w:pPr>
              <w:pStyle w:val="TableParagraph"/>
            </w:pPr>
          </w:p>
        </w:tc>
        <w:tc>
          <w:tcPr>
            <w:tcW w:w="2198" w:type="dxa"/>
            <w:vAlign w:val="center"/>
          </w:tcPr>
          <w:p w14:paraId="4005BBF6" w14:textId="77777777" w:rsidR="002C4B09" w:rsidRDefault="002C4B09" w:rsidP="002C4B09">
            <w:pPr>
              <w:pStyle w:val="TableParagraph"/>
            </w:pPr>
          </w:p>
          <w:p w14:paraId="3708A130" w14:textId="77777777" w:rsidR="002C4B09" w:rsidRPr="006955C0" w:rsidRDefault="002C4B09" w:rsidP="002C4B09">
            <w:pPr>
              <w:pStyle w:val="TableParagraph"/>
            </w:pPr>
            <w:r w:rsidRPr="006955C0">
              <w:t xml:space="preserve">Determina a contrarre entro </w:t>
            </w:r>
          </w:p>
          <w:p w14:paraId="1625B51B" w14:textId="77777777" w:rsidR="002C4B09" w:rsidRDefault="002C4B09" w:rsidP="002C4B09">
            <w:pPr>
              <w:pStyle w:val="TableParagraph"/>
            </w:pPr>
            <w:r w:rsidRPr="006955C0">
              <w:t xml:space="preserve">(riscontrare riferimenti normativi al D.L. 76/2020) </w:t>
            </w:r>
          </w:p>
          <w:p w14:paraId="0F62BCC1" w14:textId="77777777" w:rsidR="002C4B09" w:rsidRPr="002C4B09" w:rsidRDefault="002C4B09" w:rsidP="002C4B09">
            <w:pPr>
              <w:pStyle w:val="TableParagraph"/>
              <w:rPr>
                <w:highlight w:val="yellow"/>
              </w:rPr>
            </w:pPr>
            <w:r w:rsidRPr="002C4B09">
              <w:rPr>
                <w:highlight w:val="yellow"/>
              </w:rPr>
              <w:t>* NB indicare una delle procedure adottate (es. per Dipartimenti: lettera b salvo casi particolari di fornitore unico)</w:t>
            </w:r>
          </w:p>
          <w:p w14:paraId="59F0001E" w14:textId="77777777" w:rsidR="002C4B09" w:rsidRPr="002C4B09" w:rsidRDefault="002C4B09" w:rsidP="002C4B09">
            <w:pPr>
              <w:pStyle w:val="TableParagraph"/>
              <w:rPr>
                <w:highlight w:val="yellow"/>
              </w:rPr>
            </w:pPr>
          </w:p>
          <w:p w14:paraId="67416E17" w14:textId="77777777" w:rsidR="002C4B09" w:rsidRPr="002C4B09" w:rsidRDefault="002C4B09" w:rsidP="002C4B09">
            <w:pPr>
              <w:pStyle w:val="TableParagraph"/>
              <w:rPr>
                <w:highlight w:val="yellow"/>
              </w:rPr>
            </w:pPr>
            <w:r w:rsidRPr="002C4B09">
              <w:rPr>
                <w:highlight w:val="yellow"/>
              </w:rPr>
              <w:t>* SI su acquisti fatti prima 31/12/2023 con Dlgs 50/2016</w:t>
            </w:r>
          </w:p>
          <w:p w14:paraId="54295779" w14:textId="77777777" w:rsidR="002C4B09" w:rsidRPr="002C4B09" w:rsidRDefault="002C4B09" w:rsidP="002C4B09">
            <w:pPr>
              <w:pStyle w:val="TableParagraph"/>
              <w:rPr>
                <w:highlight w:val="yellow"/>
              </w:rPr>
            </w:pPr>
          </w:p>
          <w:p w14:paraId="5276E3D0" w14:textId="510DA51B" w:rsidR="002C4B09" w:rsidRDefault="002C4B09" w:rsidP="002C4B09">
            <w:pPr>
              <w:pStyle w:val="TableParagraph"/>
            </w:pPr>
            <w:r w:rsidRPr="002C4B09">
              <w:rPr>
                <w:highlight w:val="yellow"/>
              </w:rPr>
              <w:t>*NA se acquisiti fatti dopo il 31/12/23 si applica Dlgs 36/2023</w:t>
            </w:r>
          </w:p>
        </w:tc>
        <w:tc>
          <w:tcPr>
            <w:tcW w:w="2198" w:type="dxa"/>
            <w:vAlign w:val="center"/>
          </w:tcPr>
          <w:p w14:paraId="1C7176D1" w14:textId="77777777" w:rsidR="002C4B09" w:rsidRPr="00934670" w:rsidRDefault="002C4B09" w:rsidP="002C4B09">
            <w:pPr>
              <w:pStyle w:val="TableParagraph"/>
            </w:pPr>
          </w:p>
          <w:p w14:paraId="47E7E50D" w14:textId="77777777" w:rsidR="002C4B09" w:rsidRPr="00934670" w:rsidRDefault="002C4B09" w:rsidP="002C4B09">
            <w:pPr>
              <w:pStyle w:val="TableParagraph"/>
              <w:rPr>
                <w:highlight w:val="yellow"/>
              </w:rPr>
            </w:pPr>
            <w:r w:rsidRPr="00934670">
              <w:rPr>
                <w:highlight w:val="yellow"/>
              </w:rPr>
              <w:t>Note eventuali:</w:t>
            </w:r>
          </w:p>
          <w:p w14:paraId="264AF53F" w14:textId="77777777" w:rsidR="002C4B09" w:rsidRPr="00934670" w:rsidRDefault="002C4B09" w:rsidP="002C4B09">
            <w:pPr>
              <w:pStyle w:val="TableParagraph"/>
              <w:rPr>
                <w:highlight w:val="yellow"/>
              </w:rPr>
            </w:pPr>
            <w:r w:rsidRPr="00934670">
              <w:rPr>
                <w:highlight w:val="yellow"/>
              </w:rPr>
              <w:t>1) se determina solo rif. D.Lgs. 50/2016 “Procedura di affidamento infra 40.000 Euro ai sensi dell’art. 36 comma 2 lettera a) del D.Lgs. 50/2016 equivalente a procedura prevista da D.L. 76/2020)</w:t>
            </w:r>
          </w:p>
          <w:p w14:paraId="360E7595" w14:textId="24AF3D57" w:rsidR="002C4B09" w:rsidRPr="00934670" w:rsidRDefault="002C4B09" w:rsidP="002C4B09">
            <w:pPr>
              <w:pStyle w:val="TableParagraph"/>
            </w:pPr>
            <w:r w:rsidRPr="00934670">
              <w:rPr>
                <w:highlight w:val="yellow"/>
              </w:rPr>
              <w:t>2) Le istituzioni universitarie non hanno obbligo di utilizzare il MEPA (art. 4 D.L. 126/2019 conv. Con modificazioni dalla legge 159/2019)</w:t>
            </w:r>
          </w:p>
        </w:tc>
        <w:tc>
          <w:tcPr>
            <w:tcW w:w="2625" w:type="dxa"/>
          </w:tcPr>
          <w:p w14:paraId="63C1B8DB" w14:textId="77777777" w:rsidR="002C4B09" w:rsidRDefault="002C4B09" w:rsidP="002C4B09">
            <w:pPr>
              <w:pStyle w:val="TableParagraph"/>
              <w:rPr>
                <w:sz w:val="24"/>
              </w:rPr>
            </w:pPr>
          </w:p>
          <w:p w14:paraId="19DDA0B2" w14:textId="77777777" w:rsidR="002C4B09" w:rsidRDefault="002C4B09" w:rsidP="002C4B09">
            <w:pPr>
              <w:pStyle w:val="TableParagraph"/>
              <w:rPr>
                <w:sz w:val="24"/>
              </w:rPr>
            </w:pPr>
          </w:p>
          <w:p w14:paraId="666A9F28" w14:textId="77777777" w:rsidR="002C4B09" w:rsidRDefault="002C4B09" w:rsidP="002C4B09">
            <w:pPr>
              <w:pStyle w:val="TableParagraph"/>
              <w:rPr>
                <w:sz w:val="24"/>
              </w:rPr>
            </w:pPr>
          </w:p>
          <w:p w14:paraId="2368C136" w14:textId="77777777" w:rsidR="002C4B09" w:rsidRDefault="002C4B09" w:rsidP="002C4B09">
            <w:pPr>
              <w:pStyle w:val="TableParagraph"/>
              <w:rPr>
                <w:sz w:val="24"/>
              </w:rPr>
            </w:pPr>
          </w:p>
          <w:p w14:paraId="04C8FBE1" w14:textId="77777777" w:rsidR="002C4B09" w:rsidRDefault="002C4B09" w:rsidP="002C4B09">
            <w:pPr>
              <w:pStyle w:val="TableParagraph"/>
              <w:rPr>
                <w:sz w:val="24"/>
              </w:rPr>
            </w:pPr>
          </w:p>
          <w:p w14:paraId="2D739040" w14:textId="77777777" w:rsidR="002C4B09" w:rsidRDefault="002C4B09" w:rsidP="002C4B09">
            <w:pPr>
              <w:pStyle w:val="TableParagraph"/>
              <w:rPr>
                <w:sz w:val="24"/>
              </w:rPr>
            </w:pPr>
          </w:p>
          <w:p w14:paraId="4571B2DA" w14:textId="77777777" w:rsidR="002C4B09" w:rsidRDefault="002C4B09" w:rsidP="002C4B09">
            <w:pPr>
              <w:pStyle w:val="TableParagraph"/>
              <w:rPr>
                <w:sz w:val="24"/>
              </w:rPr>
            </w:pPr>
          </w:p>
          <w:p w14:paraId="35E7399A" w14:textId="77777777" w:rsidR="002C4B09" w:rsidRDefault="002C4B09" w:rsidP="002C4B09">
            <w:pPr>
              <w:pStyle w:val="TableParagraph"/>
              <w:spacing w:before="136"/>
              <w:rPr>
                <w:sz w:val="24"/>
              </w:rPr>
            </w:pPr>
          </w:p>
          <w:p w14:paraId="02998BB6" w14:textId="77777777" w:rsidR="002C4B09" w:rsidRDefault="002C4B09" w:rsidP="002C4B09">
            <w:pPr>
              <w:pStyle w:val="TableParagraph"/>
              <w:numPr>
                <w:ilvl w:val="0"/>
                <w:numId w:val="63"/>
              </w:numPr>
              <w:tabs>
                <w:tab w:val="left" w:pos="273"/>
              </w:tabs>
              <w:ind w:left="273" w:hanging="198"/>
              <w:rPr>
                <w:sz w:val="24"/>
              </w:rPr>
            </w:pPr>
            <w:r>
              <w:rPr>
                <w:sz w:val="24"/>
              </w:rPr>
              <w:t>Decisione</w:t>
            </w:r>
            <w:r>
              <w:rPr>
                <w:spacing w:val="-3"/>
                <w:sz w:val="24"/>
              </w:rPr>
              <w:t xml:space="preserve"> </w:t>
            </w:r>
            <w:r>
              <w:rPr>
                <w:sz w:val="24"/>
              </w:rPr>
              <w:t xml:space="preserve">a </w:t>
            </w:r>
            <w:r>
              <w:rPr>
                <w:spacing w:val="-2"/>
                <w:sz w:val="24"/>
              </w:rPr>
              <w:t>contrarre</w:t>
            </w:r>
          </w:p>
          <w:p w14:paraId="57917286" w14:textId="77777777" w:rsidR="002C4B09" w:rsidRDefault="002C4B09" w:rsidP="002C4B09">
            <w:pPr>
              <w:pStyle w:val="TableParagraph"/>
              <w:numPr>
                <w:ilvl w:val="0"/>
                <w:numId w:val="63"/>
              </w:numPr>
              <w:tabs>
                <w:tab w:val="left" w:pos="273"/>
                <w:tab w:val="left" w:pos="275"/>
              </w:tabs>
              <w:ind w:right="88"/>
              <w:rPr>
                <w:sz w:val="24"/>
              </w:rPr>
            </w:pPr>
            <w:r>
              <w:rPr>
                <w:sz w:val="24"/>
              </w:rPr>
              <w:t>Bando</w:t>
            </w:r>
            <w:r>
              <w:rPr>
                <w:spacing w:val="-10"/>
                <w:sz w:val="24"/>
              </w:rPr>
              <w:t xml:space="preserve"> </w:t>
            </w:r>
            <w:r>
              <w:rPr>
                <w:sz w:val="24"/>
              </w:rPr>
              <w:t>di</w:t>
            </w:r>
            <w:r>
              <w:rPr>
                <w:spacing w:val="-9"/>
                <w:sz w:val="24"/>
              </w:rPr>
              <w:t xml:space="preserve"> </w:t>
            </w:r>
            <w:r>
              <w:rPr>
                <w:sz w:val="24"/>
              </w:rPr>
              <w:t>gara</w:t>
            </w:r>
            <w:r>
              <w:rPr>
                <w:spacing w:val="-12"/>
                <w:sz w:val="24"/>
              </w:rPr>
              <w:t xml:space="preserve"> </w:t>
            </w:r>
            <w:r>
              <w:rPr>
                <w:sz w:val="24"/>
              </w:rPr>
              <w:t>e</w:t>
            </w:r>
            <w:r>
              <w:rPr>
                <w:spacing w:val="-10"/>
                <w:sz w:val="24"/>
              </w:rPr>
              <w:t xml:space="preserve"> </w:t>
            </w:r>
            <w:r>
              <w:rPr>
                <w:sz w:val="24"/>
              </w:rPr>
              <w:t xml:space="preserve">relativi </w:t>
            </w:r>
            <w:r>
              <w:rPr>
                <w:spacing w:val="-2"/>
                <w:sz w:val="24"/>
              </w:rPr>
              <w:t>allegati</w:t>
            </w:r>
          </w:p>
        </w:tc>
      </w:tr>
    </w:tbl>
    <w:p w14:paraId="0A350A15" w14:textId="77777777" w:rsidR="00D93F72" w:rsidRDefault="00D93F72">
      <w:pPr>
        <w:rPr>
          <w:sz w:val="24"/>
        </w:rPr>
        <w:sectPr w:rsidR="00D93F72">
          <w:pgSz w:w="16840" w:h="11910" w:orient="landscape"/>
          <w:pgMar w:top="1600" w:right="920" w:bottom="1120" w:left="880" w:header="3" w:footer="695" w:gutter="0"/>
          <w:cols w:space="720"/>
        </w:sectPr>
      </w:pPr>
    </w:p>
    <w:p w14:paraId="2FD06E72" w14:textId="77777777" w:rsidR="00D93F72" w:rsidRDefault="00D93F72">
      <w:pPr>
        <w:pStyle w:val="Corpotesto"/>
        <w:rPr>
          <w:sz w:val="15"/>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095"/>
        <w:gridCol w:w="614"/>
        <w:gridCol w:w="614"/>
        <w:gridCol w:w="614"/>
        <w:gridCol w:w="2198"/>
        <w:gridCol w:w="2198"/>
        <w:gridCol w:w="2625"/>
      </w:tblGrid>
      <w:tr w:rsidR="00D93F72" w14:paraId="0E8648DE" w14:textId="77777777">
        <w:trPr>
          <w:trHeight w:val="1499"/>
        </w:trPr>
        <w:tc>
          <w:tcPr>
            <w:tcW w:w="5808" w:type="dxa"/>
            <w:gridSpan w:val="2"/>
            <w:shd w:val="clear" w:color="auto" w:fill="1F487C"/>
          </w:tcPr>
          <w:p w14:paraId="6A29D954" w14:textId="77777777" w:rsidR="00D93F72" w:rsidRDefault="00D93F72">
            <w:pPr>
              <w:pStyle w:val="TableParagraph"/>
              <w:rPr>
                <w:sz w:val="24"/>
              </w:rPr>
            </w:pPr>
          </w:p>
          <w:p w14:paraId="628358DF" w14:textId="77777777" w:rsidR="00D93F72" w:rsidRDefault="00D93F72">
            <w:pPr>
              <w:pStyle w:val="TableParagraph"/>
              <w:spacing w:before="58"/>
              <w:rPr>
                <w:sz w:val="24"/>
              </w:rPr>
            </w:pPr>
          </w:p>
          <w:p w14:paraId="63F55400" w14:textId="77777777" w:rsidR="00D93F72" w:rsidRDefault="00DF4D89">
            <w:pPr>
              <w:pStyle w:val="TableParagraph"/>
              <w:spacing w:before="1"/>
              <w:ind w:left="1156"/>
              <w:rPr>
                <w:b/>
                <w:sz w:val="24"/>
              </w:rPr>
            </w:pPr>
            <w:r>
              <w:rPr>
                <w:b/>
                <w:color w:val="FFFFFF"/>
                <w:sz w:val="24"/>
              </w:rPr>
              <w:t>Verifica</w:t>
            </w:r>
            <w:r>
              <w:rPr>
                <w:b/>
                <w:color w:val="FFFFFF"/>
                <w:spacing w:val="-2"/>
                <w:sz w:val="24"/>
              </w:rPr>
              <w:t xml:space="preserve"> </w:t>
            </w:r>
            <w:r>
              <w:rPr>
                <w:b/>
                <w:color w:val="FFFFFF"/>
                <w:sz w:val="24"/>
              </w:rPr>
              <w:t>procedure</w:t>
            </w:r>
            <w:r>
              <w:rPr>
                <w:b/>
                <w:color w:val="FFFFFF"/>
                <w:spacing w:val="-3"/>
                <w:sz w:val="24"/>
              </w:rPr>
              <w:t xml:space="preserve"> </w:t>
            </w:r>
            <w:r>
              <w:rPr>
                <w:b/>
                <w:color w:val="FFFFFF"/>
                <w:sz w:val="24"/>
              </w:rPr>
              <w:t>di</w:t>
            </w:r>
            <w:r>
              <w:rPr>
                <w:b/>
                <w:color w:val="FFFFFF"/>
                <w:spacing w:val="-1"/>
                <w:sz w:val="24"/>
              </w:rPr>
              <w:t xml:space="preserve"> </w:t>
            </w:r>
            <w:r>
              <w:rPr>
                <w:b/>
                <w:color w:val="FFFFFF"/>
                <w:spacing w:val="-2"/>
                <w:sz w:val="24"/>
              </w:rPr>
              <w:t>affidamento</w:t>
            </w:r>
          </w:p>
        </w:tc>
        <w:tc>
          <w:tcPr>
            <w:tcW w:w="614" w:type="dxa"/>
            <w:shd w:val="clear" w:color="auto" w:fill="1F487C"/>
          </w:tcPr>
          <w:p w14:paraId="55A480E8" w14:textId="77777777" w:rsidR="00D93F72" w:rsidRDefault="00D93F72">
            <w:pPr>
              <w:pStyle w:val="TableParagraph"/>
              <w:rPr>
                <w:sz w:val="24"/>
              </w:rPr>
            </w:pPr>
          </w:p>
          <w:p w14:paraId="22F21641" w14:textId="77777777" w:rsidR="00D93F72" w:rsidRDefault="00D93F72">
            <w:pPr>
              <w:pStyle w:val="TableParagraph"/>
              <w:spacing w:before="58"/>
              <w:rPr>
                <w:sz w:val="24"/>
              </w:rPr>
            </w:pPr>
          </w:p>
          <w:p w14:paraId="3C4C8A83" w14:textId="77777777" w:rsidR="00D93F72" w:rsidRDefault="00DF4D89">
            <w:pPr>
              <w:pStyle w:val="TableParagraph"/>
              <w:spacing w:before="1"/>
              <w:ind w:left="195"/>
              <w:rPr>
                <w:b/>
                <w:sz w:val="24"/>
              </w:rPr>
            </w:pPr>
            <w:r>
              <w:rPr>
                <w:b/>
                <w:color w:val="FFFFFF"/>
                <w:spacing w:val="-5"/>
                <w:sz w:val="24"/>
              </w:rPr>
              <w:t>SI</w:t>
            </w:r>
          </w:p>
        </w:tc>
        <w:tc>
          <w:tcPr>
            <w:tcW w:w="614" w:type="dxa"/>
            <w:shd w:val="clear" w:color="auto" w:fill="1F487C"/>
          </w:tcPr>
          <w:p w14:paraId="5F6AA7B1" w14:textId="77777777" w:rsidR="00D93F72" w:rsidRDefault="00D93F72">
            <w:pPr>
              <w:pStyle w:val="TableParagraph"/>
              <w:rPr>
                <w:sz w:val="24"/>
              </w:rPr>
            </w:pPr>
          </w:p>
          <w:p w14:paraId="19B024EB" w14:textId="77777777" w:rsidR="00D93F72" w:rsidRDefault="00D93F72">
            <w:pPr>
              <w:pStyle w:val="TableParagraph"/>
              <w:spacing w:before="58"/>
              <w:rPr>
                <w:sz w:val="24"/>
              </w:rPr>
            </w:pPr>
          </w:p>
          <w:p w14:paraId="15850944" w14:textId="77777777" w:rsidR="00D93F72" w:rsidRDefault="00DF4D89">
            <w:pPr>
              <w:pStyle w:val="TableParagraph"/>
              <w:spacing w:before="1"/>
              <w:ind w:left="128"/>
              <w:rPr>
                <w:b/>
                <w:sz w:val="24"/>
              </w:rPr>
            </w:pPr>
            <w:r>
              <w:rPr>
                <w:b/>
                <w:color w:val="FFFFFF"/>
                <w:spacing w:val="-5"/>
                <w:sz w:val="24"/>
              </w:rPr>
              <w:t>NO</w:t>
            </w:r>
          </w:p>
        </w:tc>
        <w:tc>
          <w:tcPr>
            <w:tcW w:w="614" w:type="dxa"/>
            <w:shd w:val="clear" w:color="auto" w:fill="1F487C"/>
          </w:tcPr>
          <w:p w14:paraId="2BC12A87" w14:textId="77777777" w:rsidR="00D93F72" w:rsidRDefault="00D93F72">
            <w:pPr>
              <w:pStyle w:val="TableParagraph"/>
              <w:rPr>
                <w:sz w:val="24"/>
              </w:rPr>
            </w:pPr>
          </w:p>
          <w:p w14:paraId="2C89590E" w14:textId="77777777" w:rsidR="00D93F72" w:rsidRDefault="00D93F72">
            <w:pPr>
              <w:pStyle w:val="TableParagraph"/>
              <w:spacing w:before="58"/>
              <w:rPr>
                <w:sz w:val="24"/>
              </w:rPr>
            </w:pPr>
          </w:p>
          <w:p w14:paraId="2C2A4A06" w14:textId="77777777" w:rsidR="00D93F72" w:rsidRDefault="00DF4D89">
            <w:pPr>
              <w:pStyle w:val="TableParagraph"/>
              <w:spacing w:before="1"/>
              <w:ind w:left="73"/>
              <w:rPr>
                <w:b/>
                <w:sz w:val="24"/>
              </w:rPr>
            </w:pPr>
            <w:r>
              <w:rPr>
                <w:b/>
                <w:color w:val="FFFFFF"/>
                <w:spacing w:val="-4"/>
                <w:sz w:val="24"/>
              </w:rPr>
              <w:t>N.A.</w:t>
            </w:r>
          </w:p>
        </w:tc>
        <w:tc>
          <w:tcPr>
            <w:tcW w:w="2198" w:type="dxa"/>
            <w:shd w:val="clear" w:color="auto" w:fill="1F487C"/>
          </w:tcPr>
          <w:p w14:paraId="6D669D25" w14:textId="77777777" w:rsidR="00D93F72" w:rsidRDefault="00D93F72">
            <w:pPr>
              <w:pStyle w:val="TableParagraph"/>
              <w:spacing w:before="58"/>
              <w:rPr>
                <w:sz w:val="24"/>
              </w:rPr>
            </w:pPr>
          </w:p>
          <w:p w14:paraId="14A793E6" w14:textId="77777777" w:rsidR="00D93F72" w:rsidRDefault="00DF4D89">
            <w:pPr>
              <w:pStyle w:val="TableParagraph"/>
              <w:spacing w:before="1"/>
              <w:ind w:left="561" w:right="547" w:firstLine="9"/>
              <w:jc w:val="both"/>
              <w:rPr>
                <w:b/>
                <w:sz w:val="24"/>
              </w:rPr>
            </w:pPr>
            <w:r>
              <w:rPr>
                <w:b/>
                <w:color w:val="FFFFFF"/>
                <w:sz w:val="24"/>
              </w:rPr>
              <w:t>Elenco</w:t>
            </w:r>
            <w:r>
              <w:rPr>
                <w:b/>
                <w:color w:val="FFFFFF"/>
                <w:spacing w:val="-15"/>
                <w:sz w:val="24"/>
              </w:rPr>
              <w:t xml:space="preserve"> </w:t>
            </w:r>
            <w:r>
              <w:rPr>
                <w:b/>
                <w:color w:val="FFFFFF"/>
                <w:sz w:val="24"/>
              </w:rPr>
              <w:t xml:space="preserve">dei </w:t>
            </w:r>
            <w:r>
              <w:rPr>
                <w:b/>
                <w:color w:val="FFFFFF"/>
                <w:spacing w:val="-2"/>
                <w:sz w:val="24"/>
              </w:rPr>
              <w:t>documenti verificati</w:t>
            </w:r>
          </w:p>
        </w:tc>
        <w:tc>
          <w:tcPr>
            <w:tcW w:w="2198" w:type="dxa"/>
            <w:shd w:val="clear" w:color="auto" w:fill="1F487C"/>
          </w:tcPr>
          <w:p w14:paraId="7BE190FA" w14:textId="77777777" w:rsidR="00D93F72" w:rsidRDefault="00D93F72">
            <w:pPr>
              <w:pStyle w:val="TableParagraph"/>
              <w:rPr>
                <w:sz w:val="24"/>
              </w:rPr>
            </w:pPr>
          </w:p>
          <w:p w14:paraId="1783D064" w14:textId="77777777" w:rsidR="00D93F72" w:rsidRDefault="00D93F72">
            <w:pPr>
              <w:pStyle w:val="TableParagraph"/>
              <w:spacing w:before="58"/>
              <w:rPr>
                <w:sz w:val="24"/>
              </w:rPr>
            </w:pPr>
          </w:p>
          <w:p w14:paraId="36DE52B0" w14:textId="77777777" w:rsidR="00D93F72" w:rsidRDefault="00DF4D89">
            <w:pPr>
              <w:pStyle w:val="TableParagraph"/>
              <w:spacing w:before="1"/>
              <w:ind w:left="14"/>
              <w:jc w:val="center"/>
              <w:rPr>
                <w:b/>
                <w:sz w:val="24"/>
              </w:rPr>
            </w:pPr>
            <w:r>
              <w:rPr>
                <w:b/>
                <w:spacing w:val="-4"/>
                <w:sz w:val="24"/>
              </w:rPr>
              <w:t>Note</w:t>
            </w:r>
          </w:p>
        </w:tc>
        <w:tc>
          <w:tcPr>
            <w:tcW w:w="2625" w:type="dxa"/>
            <w:shd w:val="clear" w:color="auto" w:fill="CCCCFF"/>
          </w:tcPr>
          <w:p w14:paraId="0A16F2EC" w14:textId="77777777" w:rsidR="00D93F72" w:rsidRDefault="00D93F72">
            <w:pPr>
              <w:pStyle w:val="TableParagraph"/>
              <w:rPr>
                <w:sz w:val="24"/>
              </w:rPr>
            </w:pPr>
          </w:p>
          <w:p w14:paraId="2D71F811" w14:textId="77777777" w:rsidR="00D93F72" w:rsidRDefault="00D93F72">
            <w:pPr>
              <w:pStyle w:val="TableParagraph"/>
              <w:spacing w:before="53"/>
              <w:rPr>
                <w:sz w:val="24"/>
              </w:rPr>
            </w:pPr>
          </w:p>
          <w:p w14:paraId="08465DB9" w14:textId="77777777" w:rsidR="00D93F72" w:rsidRDefault="00DF4D89">
            <w:pPr>
              <w:pStyle w:val="TableParagraph"/>
              <w:ind w:left="195"/>
              <w:rPr>
                <w:b/>
                <w:sz w:val="16"/>
              </w:rPr>
            </w:pPr>
            <w:r>
              <w:rPr>
                <w:b/>
                <w:sz w:val="24"/>
              </w:rPr>
              <w:t>Oggetto</w:t>
            </w:r>
            <w:r>
              <w:rPr>
                <w:b/>
                <w:spacing w:val="-1"/>
                <w:sz w:val="24"/>
              </w:rPr>
              <w:t xml:space="preserve"> </w:t>
            </w:r>
            <w:r>
              <w:rPr>
                <w:b/>
                <w:sz w:val="24"/>
              </w:rPr>
              <w:t>del</w:t>
            </w:r>
            <w:r>
              <w:rPr>
                <w:b/>
                <w:spacing w:val="-1"/>
                <w:sz w:val="24"/>
              </w:rPr>
              <w:t xml:space="preserve"> </w:t>
            </w:r>
            <w:r>
              <w:rPr>
                <w:b/>
                <w:spacing w:val="-2"/>
                <w:sz w:val="24"/>
              </w:rPr>
              <w:t>controllo</w:t>
            </w:r>
            <w:r>
              <w:rPr>
                <w:b/>
                <w:spacing w:val="-2"/>
                <w:position w:val="8"/>
                <w:sz w:val="16"/>
              </w:rPr>
              <w:t>1</w:t>
            </w:r>
          </w:p>
        </w:tc>
      </w:tr>
      <w:tr w:rsidR="00D93F72" w14:paraId="0358499E" w14:textId="77777777">
        <w:trPr>
          <w:trHeight w:val="6901"/>
        </w:trPr>
        <w:tc>
          <w:tcPr>
            <w:tcW w:w="713" w:type="dxa"/>
          </w:tcPr>
          <w:p w14:paraId="50A62B23" w14:textId="77777777" w:rsidR="00D93F72" w:rsidRDefault="00D93F72">
            <w:pPr>
              <w:pStyle w:val="TableParagraph"/>
            </w:pPr>
          </w:p>
        </w:tc>
        <w:tc>
          <w:tcPr>
            <w:tcW w:w="5095" w:type="dxa"/>
          </w:tcPr>
          <w:p w14:paraId="11D1CA4A" w14:textId="77777777" w:rsidR="00D93F72" w:rsidRDefault="00DF4D89">
            <w:pPr>
              <w:pStyle w:val="TableParagraph"/>
              <w:ind w:left="791" w:right="60"/>
              <w:jc w:val="both"/>
              <w:rPr>
                <w:sz w:val="24"/>
              </w:rPr>
            </w:pPr>
            <w:r>
              <w:rPr>
                <w:sz w:val="24"/>
              </w:rPr>
              <w:t>dalla stazione appaltante, comunque nel rispetto del principio di rotazione?</w:t>
            </w:r>
          </w:p>
          <w:p w14:paraId="384A33ED" w14:textId="77777777" w:rsidR="00D93F72" w:rsidRDefault="00DF4D89">
            <w:pPr>
              <w:pStyle w:val="TableParagraph"/>
              <w:numPr>
                <w:ilvl w:val="0"/>
                <w:numId w:val="62"/>
              </w:numPr>
              <w:tabs>
                <w:tab w:val="left" w:pos="791"/>
              </w:tabs>
              <w:ind w:left="791" w:right="54"/>
              <w:jc w:val="both"/>
              <w:rPr>
                <w:sz w:val="24"/>
              </w:rPr>
            </w:pPr>
            <w:r>
              <w:rPr>
                <w:sz w:val="24"/>
              </w:rPr>
              <w:t>L’</w:t>
            </w:r>
            <w:r>
              <w:rPr>
                <w:spacing w:val="-15"/>
                <w:sz w:val="24"/>
              </w:rPr>
              <w:t xml:space="preserve"> </w:t>
            </w:r>
            <w:r>
              <w:rPr>
                <w:sz w:val="24"/>
              </w:rPr>
              <w:t>affidamento</w:t>
            </w:r>
            <w:r>
              <w:rPr>
                <w:spacing w:val="-15"/>
                <w:sz w:val="24"/>
              </w:rPr>
              <w:t xml:space="preserve"> </w:t>
            </w:r>
            <w:r>
              <w:rPr>
                <w:sz w:val="24"/>
              </w:rPr>
              <w:t>diretto</w:t>
            </w:r>
            <w:r>
              <w:rPr>
                <w:spacing w:val="-15"/>
                <w:sz w:val="24"/>
              </w:rPr>
              <w:t xml:space="preserve"> </w:t>
            </w:r>
            <w:r>
              <w:rPr>
                <w:sz w:val="24"/>
              </w:rPr>
              <w:t>dei</w:t>
            </w:r>
            <w:r>
              <w:rPr>
                <w:spacing w:val="-15"/>
                <w:sz w:val="24"/>
              </w:rPr>
              <w:t xml:space="preserve"> </w:t>
            </w:r>
            <w:r>
              <w:rPr>
                <w:sz w:val="24"/>
              </w:rPr>
              <w:t>servizi</w:t>
            </w:r>
            <w:r>
              <w:rPr>
                <w:spacing w:val="-15"/>
                <w:sz w:val="24"/>
              </w:rPr>
              <w:t xml:space="preserve"> </w:t>
            </w:r>
            <w:r>
              <w:rPr>
                <w:sz w:val="24"/>
              </w:rPr>
              <w:t>e</w:t>
            </w:r>
            <w:r>
              <w:rPr>
                <w:spacing w:val="-15"/>
                <w:sz w:val="24"/>
              </w:rPr>
              <w:t xml:space="preserve"> </w:t>
            </w:r>
            <w:r>
              <w:rPr>
                <w:sz w:val="24"/>
              </w:rPr>
              <w:t>forniture, ivi compresi i servizi di ingegneria e architettura e l'attività di progettazione, di importo inferiore a 139.000 euro, anche senza consultazione di più operatori economici, assicurando che siano scelti soggetti in possesso di pregresse e documentate esperienze analoghe a quelle oggetto di</w:t>
            </w:r>
            <w:r>
              <w:rPr>
                <w:spacing w:val="40"/>
                <w:sz w:val="24"/>
              </w:rPr>
              <w:t xml:space="preserve"> </w:t>
            </w:r>
            <w:r>
              <w:rPr>
                <w:sz w:val="24"/>
              </w:rPr>
              <w:t>affidamento, anche individuati tra</w:t>
            </w:r>
            <w:r>
              <w:rPr>
                <w:spacing w:val="-1"/>
                <w:sz w:val="24"/>
              </w:rPr>
              <w:t xml:space="preserve"> </w:t>
            </w:r>
            <w:r>
              <w:rPr>
                <w:sz w:val="24"/>
              </w:rPr>
              <w:t>coloro che</w:t>
            </w:r>
            <w:r>
              <w:rPr>
                <w:spacing w:val="-1"/>
                <w:sz w:val="24"/>
              </w:rPr>
              <w:t xml:space="preserve"> </w:t>
            </w:r>
            <w:r>
              <w:rPr>
                <w:sz w:val="24"/>
              </w:rPr>
              <w:t>risultano</w:t>
            </w:r>
            <w:r>
              <w:rPr>
                <w:spacing w:val="40"/>
                <w:sz w:val="24"/>
              </w:rPr>
              <w:t xml:space="preserve"> </w:t>
            </w:r>
            <w:r>
              <w:rPr>
                <w:sz w:val="24"/>
              </w:rPr>
              <w:t>iscritti in elenchi</w:t>
            </w:r>
            <w:r>
              <w:rPr>
                <w:spacing w:val="40"/>
                <w:sz w:val="24"/>
              </w:rPr>
              <w:t xml:space="preserve"> </w:t>
            </w:r>
            <w:r>
              <w:rPr>
                <w:sz w:val="24"/>
              </w:rPr>
              <w:t xml:space="preserve">o albi istituiti dalla stazione appaltante, comunque nel rispetto del principio di </w:t>
            </w:r>
            <w:r>
              <w:rPr>
                <w:spacing w:val="-2"/>
                <w:sz w:val="24"/>
              </w:rPr>
              <w:t>rotazione?</w:t>
            </w:r>
          </w:p>
          <w:p w14:paraId="11B6EA09" w14:textId="77777777" w:rsidR="00D93F72" w:rsidRDefault="00DF4D89">
            <w:pPr>
              <w:pStyle w:val="TableParagraph"/>
              <w:numPr>
                <w:ilvl w:val="0"/>
                <w:numId w:val="62"/>
              </w:numPr>
              <w:tabs>
                <w:tab w:val="left" w:pos="791"/>
              </w:tabs>
              <w:ind w:left="791" w:right="55"/>
              <w:jc w:val="both"/>
              <w:rPr>
                <w:sz w:val="24"/>
              </w:rPr>
            </w:pPr>
            <w:r>
              <w:rPr>
                <w:sz w:val="24"/>
              </w:rPr>
              <w:t>La procedura negoziata senza bando, di cui all'articolo 63 del decreto legislativo n. 50 del 2016, previa consultazione di almeno cinque operatori economici, ove esistenti, nel</w:t>
            </w:r>
            <w:r>
              <w:rPr>
                <w:spacing w:val="40"/>
                <w:sz w:val="24"/>
              </w:rPr>
              <w:t xml:space="preserve"> </w:t>
            </w:r>
            <w:r>
              <w:rPr>
                <w:sz w:val="24"/>
              </w:rPr>
              <w:t>rispetto di un criterio di rotazione degli inviti e individuati in base ad indagini di mercato o tramite elenchi di operatori economici,</w:t>
            </w:r>
            <w:r>
              <w:rPr>
                <w:spacing w:val="72"/>
                <w:sz w:val="24"/>
              </w:rPr>
              <w:t xml:space="preserve"> </w:t>
            </w:r>
            <w:r>
              <w:rPr>
                <w:sz w:val="24"/>
              </w:rPr>
              <w:t>per</w:t>
            </w:r>
            <w:r>
              <w:rPr>
                <w:spacing w:val="71"/>
                <w:sz w:val="24"/>
              </w:rPr>
              <w:t xml:space="preserve"> </w:t>
            </w:r>
            <w:r>
              <w:rPr>
                <w:sz w:val="24"/>
              </w:rPr>
              <w:t>l'affidamento</w:t>
            </w:r>
            <w:r>
              <w:rPr>
                <w:spacing w:val="73"/>
                <w:sz w:val="24"/>
              </w:rPr>
              <w:t xml:space="preserve"> </w:t>
            </w:r>
            <w:r>
              <w:rPr>
                <w:sz w:val="24"/>
              </w:rPr>
              <w:t>di</w:t>
            </w:r>
            <w:r>
              <w:rPr>
                <w:spacing w:val="72"/>
                <w:sz w:val="24"/>
              </w:rPr>
              <w:t xml:space="preserve"> </w:t>
            </w:r>
            <w:r>
              <w:rPr>
                <w:sz w:val="24"/>
              </w:rPr>
              <w:t>lavori</w:t>
            </w:r>
            <w:r>
              <w:rPr>
                <w:spacing w:val="73"/>
                <w:sz w:val="24"/>
              </w:rPr>
              <w:t xml:space="preserve"> </w:t>
            </w:r>
            <w:r>
              <w:rPr>
                <w:spacing w:val="-5"/>
                <w:sz w:val="24"/>
              </w:rPr>
              <w:t>di</w:t>
            </w:r>
          </w:p>
          <w:p w14:paraId="313D1411" w14:textId="77777777" w:rsidR="00D93F72" w:rsidRDefault="00DF4D89">
            <w:pPr>
              <w:pStyle w:val="TableParagraph"/>
              <w:spacing w:line="270" w:lineRule="atLeast"/>
              <w:ind w:left="791" w:right="57"/>
              <w:jc w:val="both"/>
              <w:rPr>
                <w:sz w:val="24"/>
              </w:rPr>
            </w:pPr>
            <w:r>
              <w:rPr>
                <w:sz w:val="24"/>
              </w:rPr>
              <w:t>importo pari o superiore a 150.000 euro e inferiore a 1</w:t>
            </w:r>
            <w:r>
              <w:rPr>
                <w:spacing w:val="40"/>
                <w:sz w:val="24"/>
              </w:rPr>
              <w:t xml:space="preserve"> </w:t>
            </w:r>
            <w:r>
              <w:rPr>
                <w:sz w:val="24"/>
              </w:rPr>
              <w:t>milione</w:t>
            </w:r>
            <w:r>
              <w:rPr>
                <w:spacing w:val="40"/>
                <w:sz w:val="24"/>
              </w:rPr>
              <w:t xml:space="preserve"> </w:t>
            </w:r>
            <w:r>
              <w:rPr>
                <w:sz w:val="24"/>
              </w:rPr>
              <w:t>di euro ?</w:t>
            </w:r>
          </w:p>
        </w:tc>
        <w:tc>
          <w:tcPr>
            <w:tcW w:w="614" w:type="dxa"/>
          </w:tcPr>
          <w:p w14:paraId="0F379DE1" w14:textId="77777777" w:rsidR="00D93F72" w:rsidRDefault="00D93F72">
            <w:pPr>
              <w:pStyle w:val="TableParagraph"/>
            </w:pPr>
          </w:p>
        </w:tc>
        <w:tc>
          <w:tcPr>
            <w:tcW w:w="614" w:type="dxa"/>
          </w:tcPr>
          <w:p w14:paraId="63B08213" w14:textId="77777777" w:rsidR="00D93F72" w:rsidRDefault="00D93F72">
            <w:pPr>
              <w:pStyle w:val="TableParagraph"/>
            </w:pPr>
          </w:p>
        </w:tc>
        <w:tc>
          <w:tcPr>
            <w:tcW w:w="614" w:type="dxa"/>
          </w:tcPr>
          <w:p w14:paraId="057AFBBB" w14:textId="77777777" w:rsidR="00D93F72" w:rsidRDefault="00D93F72">
            <w:pPr>
              <w:pStyle w:val="TableParagraph"/>
            </w:pPr>
          </w:p>
        </w:tc>
        <w:tc>
          <w:tcPr>
            <w:tcW w:w="2198" w:type="dxa"/>
          </w:tcPr>
          <w:p w14:paraId="5A17ECD4" w14:textId="77777777" w:rsidR="00D93F72" w:rsidRDefault="00D93F72">
            <w:pPr>
              <w:pStyle w:val="TableParagraph"/>
            </w:pPr>
          </w:p>
        </w:tc>
        <w:tc>
          <w:tcPr>
            <w:tcW w:w="2198" w:type="dxa"/>
          </w:tcPr>
          <w:p w14:paraId="62E56E2F" w14:textId="77777777" w:rsidR="00D93F72" w:rsidRDefault="00D93F72">
            <w:pPr>
              <w:pStyle w:val="TableParagraph"/>
            </w:pPr>
          </w:p>
        </w:tc>
        <w:tc>
          <w:tcPr>
            <w:tcW w:w="2625" w:type="dxa"/>
          </w:tcPr>
          <w:p w14:paraId="16C0F3DE" w14:textId="77777777" w:rsidR="00D93F72" w:rsidRDefault="00D93F72">
            <w:pPr>
              <w:pStyle w:val="TableParagraph"/>
            </w:pPr>
          </w:p>
        </w:tc>
      </w:tr>
    </w:tbl>
    <w:p w14:paraId="6D0CEE30" w14:textId="77777777" w:rsidR="00D93F72" w:rsidRDefault="00D93F72">
      <w:pPr>
        <w:sectPr w:rsidR="00D93F72">
          <w:pgSz w:w="16840" w:h="11910" w:orient="landscape"/>
          <w:pgMar w:top="1600" w:right="920" w:bottom="1120" w:left="880" w:header="3" w:footer="695" w:gutter="0"/>
          <w:cols w:space="720"/>
        </w:sectPr>
      </w:pPr>
    </w:p>
    <w:p w14:paraId="241AA5B2" w14:textId="77777777" w:rsidR="00D93F72" w:rsidRDefault="00D93F72">
      <w:pPr>
        <w:pStyle w:val="Corpotesto"/>
        <w:rPr>
          <w:sz w:val="15"/>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095"/>
        <w:gridCol w:w="614"/>
        <w:gridCol w:w="614"/>
        <w:gridCol w:w="614"/>
        <w:gridCol w:w="2198"/>
        <w:gridCol w:w="2198"/>
        <w:gridCol w:w="2625"/>
      </w:tblGrid>
      <w:tr w:rsidR="00D93F72" w14:paraId="5FD9BA4B" w14:textId="77777777">
        <w:trPr>
          <w:trHeight w:val="1499"/>
        </w:trPr>
        <w:tc>
          <w:tcPr>
            <w:tcW w:w="5808" w:type="dxa"/>
            <w:gridSpan w:val="2"/>
            <w:shd w:val="clear" w:color="auto" w:fill="1F487C"/>
          </w:tcPr>
          <w:p w14:paraId="2D5353B0" w14:textId="77777777" w:rsidR="00D93F72" w:rsidRDefault="00D93F72">
            <w:pPr>
              <w:pStyle w:val="TableParagraph"/>
              <w:rPr>
                <w:sz w:val="24"/>
              </w:rPr>
            </w:pPr>
          </w:p>
          <w:p w14:paraId="70BE5F5A" w14:textId="77777777" w:rsidR="00D93F72" w:rsidRDefault="00D93F72">
            <w:pPr>
              <w:pStyle w:val="TableParagraph"/>
              <w:spacing w:before="58"/>
              <w:rPr>
                <w:sz w:val="24"/>
              </w:rPr>
            </w:pPr>
          </w:p>
          <w:p w14:paraId="525CE66C" w14:textId="77777777" w:rsidR="00D93F72" w:rsidRDefault="00DF4D89">
            <w:pPr>
              <w:pStyle w:val="TableParagraph"/>
              <w:spacing w:before="1"/>
              <w:ind w:left="1156"/>
              <w:rPr>
                <w:b/>
                <w:sz w:val="24"/>
              </w:rPr>
            </w:pPr>
            <w:r>
              <w:rPr>
                <w:b/>
                <w:color w:val="FFFFFF"/>
                <w:sz w:val="24"/>
              </w:rPr>
              <w:t>Verifica</w:t>
            </w:r>
            <w:r>
              <w:rPr>
                <w:b/>
                <w:color w:val="FFFFFF"/>
                <w:spacing w:val="-2"/>
                <w:sz w:val="24"/>
              </w:rPr>
              <w:t xml:space="preserve"> </w:t>
            </w:r>
            <w:r>
              <w:rPr>
                <w:b/>
                <w:color w:val="FFFFFF"/>
                <w:sz w:val="24"/>
              </w:rPr>
              <w:t>procedure</w:t>
            </w:r>
            <w:r>
              <w:rPr>
                <w:b/>
                <w:color w:val="FFFFFF"/>
                <w:spacing w:val="-3"/>
                <w:sz w:val="24"/>
              </w:rPr>
              <w:t xml:space="preserve"> </w:t>
            </w:r>
            <w:r>
              <w:rPr>
                <w:b/>
                <w:color w:val="FFFFFF"/>
                <w:sz w:val="24"/>
              </w:rPr>
              <w:t>di</w:t>
            </w:r>
            <w:r>
              <w:rPr>
                <w:b/>
                <w:color w:val="FFFFFF"/>
                <w:spacing w:val="-1"/>
                <w:sz w:val="24"/>
              </w:rPr>
              <w:t xml:space="preserve"> </w:t>
            </w:r>
            <w:r>
              <w:rPr>
                <w:b/>
                <w:color w:val="FFFFFF"/>
                <w:spacing w:val="-2"/>
                <w:sz w:val="24"/>
              </w:rPr>
              <w:t>affidamento</w:t>
            </w:r>
          </w:p>
        </w:tc>
        <w:tc>
          <w:tcPr>
            <w:tcW w:w="614" w:type="dxa"/>
            <w:shd w:val="clear" w:color="auto" w:fill="1F487C"/>
          </w:tcPr>
          <w:p w14:paraId="51009846" w14:textId="77777777" w:rsidR="00D93F72" w:rsidRDefault="00D93F72">
            <w:pPr>
              <w:pStyle w:val="TableParagraph"/>
              <w:rPr>
                <w:sz w:val="24"/>
              </w:rPr>
            </w:pPr>
          </w:p>
          <w:p w14:paraId="1EDE8382" w14:textId="77777777" w:rsidR="00D93F72" w:rsidRDefault="00D93F72">
            <w:pPr>
              <w:pStyle w:val="TableParagraph"/>
              <w:spacing w:before="58"/>
              <w:rPr>
                <w:sz w:val="24"/>
              </w:rPr>
            </w:pPr>
          </w:p>
          <w:p w14:paraId="5967D00B" w14:textId="77777777" w:rsidR="00D93F72" w:rsidRDefault="00DF4D89">
            <w:pPr>
              <w:pStyle w:val="TableParagraph"/>
              <w:spacing w:before="1"/>
              <w:ind w:left="195"/>
              <w:rPr>
                <w:b/>
                <w:sz w:val="24"/>
              </w:rPr>
            </w:pPr>
            <w:r>
              <w:rPr>
                <w:b/>
                <w:color w:val="FFFFFF"/>
                <w:spacing w:val="-5"/>
                <w:sz w:val="24"/>
              </w:rPr>
              <w:t>SI</w:t>
            </w:r>
          </w:p>
        </w:tc>
        <w:tc>
          <w:tcPr>
            <w:tcW w:w="614" w:type="dxa"/>
            <w:shd w:val="clear" w:color="auto" w:fill="1F487C"/>
          </w:tcPr>
          <w:p w14:paraId="7EA50A36" w14:textId="77777777" w:rsidR="00D93F72" w:rsidRDefault="00D93F72">
            <w:pPr>
              <w:pStyle w:val="TableParagraph"/>
              <w:rPr>
                <w:sz w:val="24"/>
              </w:rPr>
            </w:pPr>
          </w:p>
          <w:p w14:paraId="1C85C01E" w14:textId="77777777" w:rsidR="00D93F72" w:rsidRDefault="00D93F72">
            <w:pPr>
              <w:pStyle w:val="TableParagraph"/>
              <w:spacing w:before="58"/>
              <w:rPr>
                <w:sz w:val="24"/>
              </w:rPr>
            </w:pPr>
          </w:p>
          <w:p w14:paraId="5227F42C" w14:textId="77777777" w:rsidR="00D93F72" w:rsidRDefault="00DF4D89">
            <w:pPr>
              <w:pStyle w:val="TableParagraph"/>
              <w:spacing w:before="1"/>
              <w:ind w:left="128"/>
              <w:rPr>
                <w:b/>
                <w:sz w:val="24"/>
              </w:rPr>
            </w:pPr>
            <w:r>
              <w:rPr>
                <w:b/>
                <w:color w:val="FFFFFF"/>
                <w:spacing w:val="-5"/>
                <w:sz w:val="24"/>
              </w:rPr>
              <w:t>NO</w:t>
            </w:r>
          </w:p>
        </w:tc>
        <w:tc>
          <w:tcPr>
            <w:tcW w:w="614" w:type="dxa"/>
            <w:shd w:val="clear" w:color="auto" w:fill="1F487C"/>
          </w:tcPr>
          <w:p w14:paraId="61CF1B71" w14:textId="77777777" w:rsidR="00D93F72" w:rsidRDefault="00D93F72">
            <w:pPr>
              <w:pStyle w:val="TableParagraph"/>
              <w:rPr>
                <w:sz w:val="24"/>
              </w:rPr>
            </w:pPr>
          </w:p>
          <w:p w14:paraId="615CA79F" w14:textId="77777777" w:rsidR="00D93F72" w:rsidRDefault="00D93F72">
            <w:pPr>
              <w:pStyle w:val="TableParagraph"/>
              <w:spacing w:before="58"/>
              <w:rPr>
                <w:sz w:val="24"/>
              </w:rPr>
            </w:pPr>
          </w:p>
          <w:p w14:paraId="3A977C58" w14:textId="77777777" w:rsidR="00D93F72" w:rsidRDefault="00DF4D89">
            <w:pPr>
              <w:pStyle w:val="TableParagraph"/>
              <w:spacing w:before="1"/>
              <w:ind w:left="73"/>
              <w:rPr>
                <w:b/>
                <w:sz w:val="24"/>
              </w:rPr>
            </w:pPr>
            <w:r>
              <w:rPr>
                <w:b/>
                <w:color w:val="FFFFFF"/>
                <w:spacing w:val="-4"/>
                <w:sz w:val="24"/>
              </w:rPr>
              <w:t>N.A.</w:t>
            </w:r>
          </w:p>
        </w:tc>
        <w:tc>
          <w:tcPr>
            <w:tcW w:w="2198" w:type="dxa"/>
            <w:shd w:val="clear" w:color="auto" w:fill="1F487C"/>
          </w:tcPr>
          <w:p w14:paraId="6089FFED" w14:textId="77777777" w:rsidR="00D93F72" w:rsidRDefault="00D93F72">
            <w:pPr>
              <w:pStyle w:val="TableParagraph"/>
              <w:spacing w:before="58"/>
              <w:rPr>
                <w:sz w:val="24"/>
              </w:rPr>
            </w:pPr>
          </w:p>
          <w:p w14:paraId="292C1DA3" w14:textId="77777777" w:rsidR="00D93F72" w:rsidRDefault="00DF4D89">
            <w:pPr>
              <w:pStyle w:val="TableParagraph"/>
              <w:spacing w:before="1"/>
              <w:ind w:left="561" w:right="547" w:firstLine="9"/>
              <w:jc w:val="both"/>
              <w:rPr>
                <w:b/>
                <w:sz w:val="24"/>
              </w:rPr>
            </w:pPr>
            <w:r>
              <w:rPr>
                <w:b/>
                <w:color w:val="FFFFFF"/>
                <w:sz w:val="24"/>
              </w:rPr>
              <w:t>Elenco</w:t>
            </w:r>
            <w:r>
              <w:rPr>
                <w:b/>
                <w:color w:val="FFFFFF"/>
                <w:spacing w:val="-15"/>
                <w:sz w:val="24"/>
              </w:rPr>
              <w:t xml:space="preserve"> </w:t>
            </w:r>
            <w:r>
              <w:rPr>
                <w:b/>
                <w:color w:val="FFFFFF"/>
                <w:sz w:val="24"/>
              </w:rPr>
              <w:t xml:space="preserve">dei </w:t>
            </w:r>
            <w:r>
              <w:rPr>
                <w:b/>
                <w:color w:val="FFFFFF"/>
                <w:spacing w:val="-2"/>
                <w:sz w:val="24"/>
              </w:rPr>
              <w:t>documenti verificati</w:t>
            </w:r>
          </w:p>
        </w:tc>
        <w:tc>
          <w:tcPr>
            <w:tcW w:w="2198" w:type="dxa"/>
            <w:shd w:val="clear" w:color="auto" w:fill="1F487C"/>
          </w:tcPr>
          <w:p w14:paraId="1C79B754" w14:textId="77777777" w:rsidR="00D93F72" w:rsidRDefault="00D93F72">
            <w:pPr>
              <w:pStyle w:val="TableParagraph"/>
              <w:rPr>
                <w:sz w:val="24"/>
              </w:rPr>
            </w:pPr>
          </w:p>
          <w:p w14:paraId="047AE570" w14:textId="77777777" w:rsidR="00D93F72" w:rsidRDefault="00D93F72">
            <w:pPr>
              <w:pStyle w:val="TableParagraph"/>
              <w:spacing w:before="58"/>
              <w:rPr>
                <w:sz w:val="24"/>
              </w:rPr>
            </w:pPr>
          </w:p>
          <w:p w14:paraId="79C0BDF2" w14:textId="77777777" w:rsidR="00D93F72" w:rsidRDefault="00DF4D89">
            <w:pPr>
              <w:pStyle w:val="TableParagraph"/>
              <w:spacing w:before="1"/>
              <w:ind w:left="14"/>
              <w:jc w:val="center"/>
              <w:rPr>
                <w:b/>
                <w:sz w:val="24"/>
              </w:rPr>
            </w:pPr>
            <w:r>
              <w:rPr>
                <w:b/>
                <w:spacing w:val="-4"/>
                <w:sz w:val="24"/>
              </w:rPr>
              <w:t>Note</w:t>
            </w:r>
          </w:p>
        </w:tc>
        <w:tc>
          <w:tcPr>
            <w:tcW w:w="2625" w:type="dxa"/>
            <w:shd w:val="clear" w:color="auto" w:fill="CCCCFF"/>
          </w:tcPr>
          <w:p w14:paraId="7243D8F5" w14:textId="77777777" w:rsidR="00D93F72" w:rsidRDefault="00D93F72">
            <w:pPr>
              <w:pStyle w:val="TableParagraph"/>
              <w:rPr>
                <w:sz w:val="24"/>
              </w:rPr>
            </w:pPr>
          </w:p>
          <w:p w14:paraId="2FE72C83" w14:textId="77777777" w:rsidR="00D93F72" w:rsidRDefault="00D93F72">
            <w:pPr>
              <w:pStyle w:val="TableParagraph"/>
              <w:spacing w:before="53"/>
              <w:rPr>
                <w:sz w:val="24"/>
              </w:rPr>
            </w:pPr>
          </w:p>
          <w:p w14:paraId="52A35AA8" w14:textId="77777777" w:rsidR="00D93F72" w:rsidRDefault="00DF4D89">
            <w:pPr>
              <w:pStyle w:val="TableParagraph"/>
              <w:ind w:left="195"/>
              <w:rPr>
                <w:b/>
                <w:sz w:val="16"/>
              </w:rPr>
            </w:pPr>
            <w:r>
              <w:rPr>
                <w:b/>
                <w:sz w:val="24"/>
              </w:rPr>
              <w:t>Oggetto</w:t>
            </w:r>
            <w:r>
              <w:rPr>
                <w:b/>
                <w:spacing w:val="-1"/>
                <w:sz w:val="24"/>
              </w:rPr>
              <w:t xml:space="preserve"> </w:t>
            </w:r>
            <w:r>
              <w:rPr>
                <w:b/>
                <w:sz w:val="24"/>
              </w:rPr>
              <w:t>del</w:t>
            </w:r>
            <w:r>
              <w:rPr>
                <w:b/>
                <w:spacing w:val="-1"/>
                <w:sz w:val="24"/>
              </w:rPr>
              <w:t xml:space="preserve"> </w:t>
            </w:r>
            <w:r>
              <w:rPr>
                <w:b/>
                <w:spacing w:val="-2"/>
                <w:sz w:val="24"/>
              </w:rPr>
              <w:t>controllo</w:t>
            </w:r>
            <w:r>
              <w:rPr>
                <w:b/>
                <w:spacing w:val="-2"/>
                <w:position w:val="8"/>
                <w:sz w:val="16"/>
              </w:rPr>
              <w:t>1</w:t>
            </w:r>
          </w:p>
        </w:tc>
      </w:tr>
      <w:tr w:rsidR="00D93F72" w14:paraId="7908F441" w14:textId="77777777">
        <w:trPr>
          <w:trHeight w:val="7177"/>
        </w:trPr>
        <w:tc>
          <w:tcPr>
            <w:tcW w:w="713" w:type="dxa"/>
          </w:tcPr>
          <w:p w14:paraId="3ECCB23A" w14:textId="77777777" w:rsidR="00D93F72" w:rsidRDefault="00D93F72">
            <w:pPr>
              <w:pStyle w:val="TableParagraph"/>
            </w:pPr>
          </w:p>
        </w:tc>
        <w:tc>
          <w:tcPr>
            <w:tcW w:w="5095" w:type="dxa"/>
          </w:tcPr>
          <w:p w14:paraId="4DDE32E3" w14:textId="77777777" w:rsidR="00D93F72" w:rsidRDefault="00DF4D89">
            <w:pPr>
              <w:pStyle w:val="TableParagraph"/>
              <w:numPr>
                <w:ilvl w:val="0"/>
                <w:numId w:val="61"/>
              </w:numPr>
              <w:tabs>
                <w:tab w:val="left" w:pos="791"/>
              </w:tabs>
              <w:ind w:left="791" w:right="54"/>
              <w:jc w:val="both"/>
              <w:rPr>
                <w:sz w:val="24"/>
              </w:rPr>
            </w:pPr>
            <w:r>
              <w:rPr>
                <w:sz w:val="24"/>
              </w:rPr>
              <w:t>La procedura negoziata senza bando, di cui all'articolo 63 del decreto legislativo n. 50 del 2016, previa consultazione di almeno dieci operatori economici, ove esistenti, nel rispetto</w:t>
            </w:r>
            <w:r>
              <w:rPr>
                <w:spacing w:val="-15"/>
                <w:sz w:val="24"/>
              </w:rPr>
              <w:t xml:space="preserve"> </w:t>
            </w:r>
            <w:r>
              <w:rPr>
                <w:sz w:val="24"/>
              </w:rPr>
              <w:t>di</w:t>
            </w:r>
            <w:r>
              <w:rPr>
                <w:spacing w:val="-15"/>
                <w:sz w:val="24"/>
              </w:rPr>
              <w:t xml:space="preserve"> </w:t>
            </w:r>
            <w:r>
              <w:rPr>
                <w:sz w:val="24"/>
              </w:rPr>
              <w:t>un</w:t>
            </w:r>
            <w:r>
              <w:rPr>
                <w:spacing w:val="-15"/>
                <w:sz w:val="24"/>
              </w:rPr>
              <w:t xml:space="preserve"> </w:t>
            </w:r>
            <w:r>
              <w:rPr>
                <w:sz w:val="24"/>
              </w:rPr>
              <w:t>criterio</w:t>
            </w:r>
            <w:r>
              <w:rPr>
                <w:spacing w:val="-15"/>
                <w:sz w:val="24"/>
              </w:rPr>
              <w:t xml:space="preserve"> </w:t>
            </w:r>
            <w:r>
              <w:rPr>
                <w:sz w:val="24"/>
              </w:rPr>
              <w:t>di</w:t>
            </w:r>
            <w:r>
              <w:rPr>
                <w:spacing w:val="-15"/>
                <w:sz w:val="24"/>
              </w:rPr>
              <w:t xml:space="preserve"> </w:t>
            </w:r>
            <w:r>
              <w:rPr>
                <w:sz w:val="24"/>
              </w:rPr>
              <w:t>rotazione</w:t>
            </w:r>
            <w:r>
              <w:rPr>
                <w:spacing w:val="-15"/>
                <w:sz w:val="24"/>
              </w:rPr>
              <w:t xml:space="preserve"> </w:t>
            </w:r>
            <w:r>
              <w:rPr>
                <w:sz w:val="24"/>
              </w:rPr>
              <w:t>degli</w:t>
            </w:r>
            <w:r>
              <w:rPr>
                <w:spacing w:val="-15"/>
                <w:sz w:val="24"/>
              </w:rPr>
              <w:t xml:space="preserve"> </w:t>
            </w:r>
            <w:r>
              <w:rPr>
                <w:sz w:val="24"/>
              </w:rPr>
              <w:t>inviti e individuati in base ad indagini di mercato o</w:t>
            </w:r>
            <w:r>
              <w:rPr>
                <w:spacing w:val="-14"/>
                <w:sz w:val="24"/>
              </w:rPr>
              <w:t xml:space="preserve"> </w:t>
            </w:r>
            <w:r>
              <w:rPr>
                <w:sz w:val="24"/>
              </w:rPr>
              <w:t>tramite</w:t>
            </w:r>
            <w:r>
              <w:rPr>
                <w:spacing w:val="-12"/>
                <w:sz w:val="24"/>
              </w:rPr>
              <w:t xml:space="preserve"> </w:t>
            </w:r>
            <w:r>
              <w:rPr>
                <w:sz w:val="24"/>
              </w:rPr>
              <w:t>elenchi</w:t>
            </w:r>
            <w:r>
              <w:rPr>
                <w:spacing w:val="-13"/>
                <w:sz w:val="24"/>
              </w:rPr>
              <w:t xml:space="preserve"> </w:t>
            </w:r>
            <w:r>
              <w:rPr>
                <w:sz w:val="24"/>
              </w:rPr>
              <w:t>di</w:t>
            </w:r>
            <w:r>
              <w:rPr>
                <w:spacing w:val="-11"/>
                <w:sz w:val="24"/>
              </w:rPr>
              <w:t xml:space="preserve"> </w:t>
            </w:r>
            <w:r>
              <w:rPr>
                <w:sz w:val="24"/>
              </w:rPr>
              <w:t>operatori</w:t>
            </w:r>
            <w:r>
              <w:rPr>
                <w:spacing w:val="-13"/>
                <w:sz w:val="24"/>
              </w:rPr>
              <w:t xml:space="preserve"> </w:t>
            </w:r>
            <w:r>
              <w:rPr>
                <w:sz w:val="24"/>
              </w:rPr>
              <w:t>economici,</w:t>
            </w:r>
            <w:r>
              <w:rPr>
                <w:spacing w:val="-13"/>
                <w:sz w:val="24"/>
              </w:rPr>
              <w:t xml:space="preserve"> </w:t>
            </w:r>
            <w:r>
              <w:rPr>
                <w:sz w:val="24"/>
              </w:rPr>
              <w:t>per l'affidamento di lavori di importo pari o superiore a un milione di euro e fino alle soglie di cui all'articolo 35 del decreto legislativo n. 50 del 2016?</w:t>
            </w:r>
          </w:p>
          <w:p w14:paraId="605303CE" w14:textId="77777777" w:rsidR="00D93F72" w:rsidRDefault="00DF4D89">
            <w:pPr>
              <w:pStyle w:val="TableParagraph"/>
              <w:numPr>
                <w:ilvl w:val="0"/>
                <w:numId w:val="61"/>
              </w:numPr>
              <w:tabs>
                <w:tab w:val="left" w:pos="791"/>
              </w:tabs>
              <w:ind w:left="791" w:right="55"/>
              <w:jc w:val="both"/>
              <w:rPr>
                <w:sz w:val="24"/>
              </w:rPr>
            </w:pPr>
            <w:r>
              <w:rPr>
                <w:sz w:val="24"/>
              </w:rPr>
              <w:t>La procedura negoziata senza bando, di cui all'articolo</w:t>
            </w:r>
            <w:r>
              <w:rPr>
                <w:spacing w:val="40"/>
                <w:sz w:val="24"/>
              </w:rPr>
              <w:t xml:space="preserve"> </w:t>
            </w:r>
            <w:r>
              <w:rPr>
                <w:sz w:val="24"/>
              </w:rPr>
              <w:t>63</w:t>
            </w:r>
            <w:r>
              <w:rPr>
                <w:spacing w:val="40"/>
                <w:sz w:val="24"/>
              </w:rPr>
              <w:t xml:space="preserve"> </w:t>
            </w:r>
            <w:r>
              <w:rPr>
                <w:sz w:val="24"/>
              </w:rPr>
              <w:t>del decreto legislativo n. 50 del 2016, previa consultazione di almeno cinque operatori economici, ove esistenti, nel</w:t>
            </w:r>
            <w:r>
              <w:rPr>
                <w:spacing w:val="40"/>
                <w:sz w:val="24"/>
              </w:rPr>
              <w:t xml:space="preserve"> </w:t>
            </w:r>
            <w:r>
              <w:rPr>
                <w:sz w:val="24"/>
              </w:rPr>
              <w:t>rispetto</w:t>
            </w:r>
            <w:r>
              <w:rPr>
                <w:spacing w:val="40"/>
                <w:sz w:val="24"/>
              </w:rPr>
              <w:t xml:space="preserve"> </w:t>
            </w:r>
            <w:r>
              <w:rPr>
                <w:sz w:val="24"/>
              </w:rPr>
              <w:t>di</w:t>
            </w:r>
            <w:r>
              <w:rPr>
                <w:spacing w:val="40"/>
                <w:sz w:val="24"/>
              </w:rPr>
              <w:t xml:space="preserve"> </w:t>
            </w:r>
            <w:r>
              <w:rPr>
                <w:sz w:val="24"/>
              </w:rPr>
              <w:t>un</w:t>
            </w:r>
            <w:r>
              <w:rPr>
                <w:spacing w:val="-12"/>
                <w:sz w:val="24"/>
              </w:rPr>
              <w:t xml:space="preserve"> </w:t>
            </w:r>
            <w:r>
              <w:rPr>
                <w:sz w:val="24"/>
              </w:rPr>
              <w:t>criterio</w:t>
            </w:r>
            <w:r>
              <w:rPr>
                <w:spacing w:val="-10"/>
                <w:sz w:val="24"/>
              </w:rPr>
              <w:t xml:space="preserve"> </w:t>
            </w:r>
            <w:r>
              <w:rPr>
                <w:sz w:val="24"/>
              </w:rPr>
              <w:t>di</w:t>
            </w:r>
            <w:r>
              <w:rPr>
                <w:spacing w:val="-9"/>
                <w:sz w:val="24"/>
              </w:rPr>
              <w:t xml:space="preserve"> </w:t>
            </w:r>
            <w:r>
              <w:rPr>
                <w:sz w:val="24"/>
              </w:rPr>
              <w:t>rotazione</w:t>
            </w:r>
            <w:r>
              <w:rPr>
                <w:spacing w:val="-10"/>
                <w:sz w:val="24"/>
              </w:rPr>
              <w:t xml:space="preserve"> </w:t>
            </w:r>
            <w:r>
              <w:rPr>
                <w:sz w:val="24"/>
              </w:rPr>
              <w:t>degli inviti e individuati in base ad indagini di mercato o tramite elenchi di operatori economici, per l'affidamento di servizi e forniture,</w:t>
            </w:r>
            <w:r>
              <w:rPr>
                <w:spacing w:val="-15"/>
                <w:sz w:val="24"/>
              </w:rPr>
              <w:t xml:space="preserve"> </w:t>
            </w:r>
            <w:r>
              <w:rPr>
                <w:sz w:val="24"/>
              </w:rPr>
              <w:t>ivi</w:t>
            </w:r>
            <w:r>
              <w:rPr>
                <w:spacing w:val="-15"/>
                <w:sz w:val="24"/>
              </w:rPr>
              <w:t xml:space="preserve"> </w:t>
            </w:r>
            <w:r>
              <w:rPr>
                <w:sz w:val="24"/>
              </w:rPr>
              <w:t>compresi</w:t>
            </w:r>
            <w:r>
              <w:rPr>
                <w:spacing w:val="-15"/>
                <w:sz w:val="24"/>
              </w:rPr>
              <w:t xml:space="preserve"> </w:t>
            </w:r>
            <w:r>
              <w:rPr>
                <w:sz w:val="24"/>
              </w:rPr>
              <w:t>i</w:t>
            </w:r>
            <w:r>
              <w:rPr>
                <w:spacing w:val="-15"/>
                <w:sz w:val="24"/>
              </w:rPr>
              <w:t xml:space="preserve"> </w:t>
            </w:r>
            <w:r>
              <w:rPr>
                <w:sz w:val="24"/>
              </w:rPr>
              <w:t>servizi</w:t>
            </w:r>
            <w:r>
              <w:rPr>
                <w:spacing w:val="-15"/>
                <w:sz w:val="24"/>
              </w:rPr>
              <w:t xml:space="preserve"> </w:t>
            </w:r>
            <w:r>
              <w:rPr>
                <w:sz w:val="24"/>
              </w:rPr>
              <w:t>di</w:t>
            </w:r>
            <w:r>
              <w:rPr>
                <w:spacing w:val="-15"/>
                <w:sz w:val="24"/>
              </w:rPr>
              <w:t xml:space="preserve"> </w:t>
            </w:r>
            <w:r>
              <w:rPr>
                <w:sz w:val="24"/>
              </w:rPr>
              <w:t>ingegneria e architettura e l'attività di progettazione, di importo pari o superiore a 139.000 euro e fino alle soglie di cui all'articolo 35 del decreto legislativo n. 50 del 2016?</w:t>
            </w:r>
          </w:p>
          <w:p w14:paraId="6BC5F1C4" w14:textId="77777777" w:rsidR="00D93F72" w:rsidRDefault="00DF4D89">
            <w:pPr>
              <w:pStyle w:val="TableParagraph"/>
              <w:numPr>
                <w:ilvl w:val="0"/>
                <w:numId w:val="61"/>
              </w:numPr>
              <w:tabs>
                <w:tab w:val="left" w:pos="789"/>
                <w:tab w:val="left" w:pos="791"/>
              </w:tabs>
              <w:spacing w:line="270" w:lineRule="atLeast"/>
              <w:ind w:left="791" w:right="57"/>
              <w:jc w:val="both"/>
              <w:rPr>
                <w:sz w:val="24"/>
              </w:rPr>
            </w:pPr>
            <w:r>
              <w:rPr>
                <w:sz w:val="24"/>
              </w:rPr>
              <w:t>La determina a contrarre (o altro atto equivalente)</w:t>
            </w:r>
            <w:r>
              <w:rPr>
                <w:spacing w:val="-15"/>
                <w:sz w:val="24"/>
              </w:rPr>
              <w:t xml:space="preserve"> </w:t>
            </w:r>
            <w:r>
              <w:rPr>
                <w:sz w:val="24"/>
              </w:rPr>
              <w:t>degli</w:t>
            </w:r>
            <w:r>
              <w:rPr>
                <w:spacing w:val="-14"/>
                <w:sz w:val="24"/>
              </w:rPr>
              <w:t xml:space="preserve"> </w:t>
            </w:r>
            <w:r>
              <w:rPr>
                <w:sz w:val="24"/>
              </w:rPr>
              <w:t>affidamenti</w:t>
            </w:r>
            <w:r>
              <w:rPr>
                <w:spacing w:val="-14"/>
                <w:sz w:val="24"/>
              </w:rPr>
              <w:t xml:space="preserve"> </w:t>
            </w:r>
            <w:r>
              <w:rPr>
                <w:sz w:val="24"/>
              </w:rPr>
              <w:t>di</w:t>
            </w:r>
            <w:r>
              <w:rPr>
                <w:spacing w:val="-14"/>
                <w:sz w:val="24"/>
              </w:rPr>
              <w:t xml:space="preserve"> </w:t>
            </w:r>
            <w:r>
              <w:rPr>
                <w:sz w:val="24"/>
              </w:rPr>
              <w:t>cui</w:t>
            </w:r>
            <w:r>
              <w:rPr>
                <w:spacing w:val="-14"/>
                <w:sz w:val="24"/>
              </w:rPr>
              <w:t xml:space="preserve"> </w:t>
            </w:r>
            <w:r>
              <w:rPr>
                <w:sz w:val="24"/>
              </w:rPr>
              <w:t>ai</w:t>
            </w:r>
            <w:r>
              <w:rPr>
                <w:spacing w:val="-14"/>
                <w:sz w:val="24"/>
              </w:rPr>
              <w:t xml:space="preserve"> </w:t>
            </w:r>
            <w:r>
              <w:rPr>
                <w:sz w:val="24"/>
              </w:rPr>
              <w:t>punti</w:t>
            </w:r>
          </w:p>
        </w:tc>
        <w:tc>
          <w:tcPr>
            <w:tcW w:w="614" w:type="dxa"/>
          </w:tcPr>
          <w:p w14:paraId="23D8D6AE" w14:textId="77777777" w:rsidR="00D93F72" w:rsidRDefault="00D93F72">
            <w:pPr>
              <w:pStyle w:val="TableParagraph"/>
            </w:pPr>
          </w:p>
        </w:tc>
        <w:tc>
          <w:tcPr>
            <w:tcW w:w="614" w:type="dxa"/>
          </w:tcPr>
          <w:p w14:paraId="50B08908" w14:textId="77777777" w:rsidR="00D93F72" w:rsidRDefault="00D93F72">
            <w:pPr>
              <w:pStyle w:val="TableParagraph"/>
            </w:pPr>
          </w:p>
        </w:tc>
        <w:tc>
          <w:tcPr>
            <w:tcW w:w="614" w:type="dxa"/>
          </w:tcPr>
          <w:p w14:paraId="1F85DE1C" w14:textId="77777777" w:rsidR="00D93F72" w:rsidRDefault="00D93F72">
            <w:pPr>
              <w:pStyle w:val="TableParagraph"/>
            </w:pPr>
          </w:p>
        </w:tc>
        <w:tc>
          <w:tcPr>
            <w:tcW w:w="2198" w:type="dxa"/>
          </w:tcPr>
          <w:p w14:paraId="6DA6A8B8" w14:textId="77777777" w:rsidR="00D93F72" w:rsidRDefault="00D93F72">
            <w:pPr>
              <w:pStyle w:val="TableParagraph"/>
            </w:pPr>
          </w:p>
        </w:tc>
        <w:tc>
          <w:tcPr>
            <w:tcW w:w="2198" w:type="dxa"/>
          </w:tcPr>
          <w:p w14:paraId="2DA37ECD" w14:textId="77777777" w:rsidR="00D93F72" w:rsidRDefault="00D93F72">
            <w:pPr>
              <w:pStyle w:val="TableParagraph"/>
            </w:pPr>
          </w:p>
        </w:tc>
        <w:tc>
          <w:tcPr>
            <w:tcW w:w="2625" w:type="dxa"/>
          </w:tcPr>
          <w:p w14:paraId="74443DEF" w14:textId="77777777" w:rsidR="00D93F72" w:rsidRDefault="00D93F72">
            <w:pPr>
              <w:pStyle w:val="TableParagraph"/>
            </w:pPr>
          </w:p>
        </w:tc>
      </w:tr>
    </w:tbl>
    <w:p w14:paraId="678F5A52" w14:textId="77777777" w:rsidR="00D93F72" w:rsidRDefault="00D93F72">
      <w:pPr>
        <w:sectPr w:rsidR="00D93F72">
          <w:pgSz w:w="16840" w:h="11910" w:orient="landscape"/>
          <w:pgMar w:top="1600" w:right="920" w:bottom="1120" w:left="880" w:header="3" w:footer="695" w:gutter="0"/>
          <w:cols w:space="720"/>
        </w:sectPr>
      </w:pPr>
    </w:p>
    <w:p w14:paraId="0188ED9C" w14:textId="77777777" w:rsidR="00D93F72" w:rsidRDefault="00D93F72">
      <w:pPr>
        <w:pStyle w:val="Corpotesto"/>
        <w:rPr>
          <w:sz w:val="15"/>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095"/>
        <w:gridCol w:w="614"/>
        <w:gridCol w:w="614"/>
        <w:gridCol w:w="614"/>
        <w:gridCol w:w="2198"/>
        <w:gridCol w:w="2198"/>
        <w:gridCol w:w="2625"/>
      </w:tblGrid>
      <w:tr w:rsidR="00D93F72" w14:paraId="051BA503" w14:textId="77777777">
        <w:trPr>
          <w:trHeight w:val="1499"/>
        </w:trPr>
        <w:tc>
          <w:tcPr>
            <w:tcW w:w="5808" w:type="dxa"/>
            <w:gridSpan w:val="2"/>
            <w:shd w:val="clear" w:color="auto" w:fill="1F487C"/>
          </w:tcPr>
          <w:p w14:paraId="7D1029C6" w14:textId="77777777" w:rsidR="00D93F72" w:rsidRDefault="00D93F72">
            <w:pPr>
              <w:pStyle w:val="TableParagraph"/>
              <w:rPr>
                <w:sz w:val="24"/>
              </w:rPr>
            </w:pPr>
          </w:p>
          <w:p w14:paraId="701F824B" w14:textId="77777777" w:rsidR="00D93F72" w:rsidRDefault="00D93F72">
            <w:pPr>
              <w:pStyle w:val="TableParagraph"/>
              <w:spacing w:before="58"/>
              <w:rPr>
                <w:sz w:val="24"/>
              </w:rPr>
            </w:pPr>
          </w:p>
          <w:p w14:paraId="03D67C3F" w14:textId="77777777" w:rsidR="00D93F72" w:rsidRDefault="00DF4D89">
            <w:pPr>
              <w:pStyle w:val="TableParagraph"/>
              <w:spacing w:before="1"/>
              <w:ind w:left="1156"/>
              <w:rPr>
                <w:b/>
                <w:sz w:val="24"/>
              </w:rPr>
            </w:pPr>
            <w:r>
              <w:rPr>
                <w:b/>
                <w:color w:val="FFFFFF"/>
                <w:sz w:val="24"/>
              </w:rPr>
              <w:t>Verifica</w:t>
            </w:r>
            <w:r>
              <w:rPr>
                <w:b/>
                <w:color w:val="FFFFFF"/>
                <w:spacing w:val="-2"/>
                <w:sz w:val="24"/>
              </w:rPr>
              <w:t xml:space="preserve"> </w:t>
            </w:r>
            <w:r>
              <w:rPr>
                <w:b/>
                <w:color w:val="FFFFFF"/>
                <w:sz w:val="24"/>
              </w:rPr>
              <w:t>procedure</w:t>
            </w:r>
            <w:r>
              <w:rPr>
                <w:b/>
                <w:color w:val="FFFFFF"/>
                <w:spacing w:val="-3"/>
                <w:sz w:val="24"/>
              </w:rPr>
              <w:t xml:space="preserve"> </w:t>
            </w:r>
            <w:r>
              <w:rPr>
                <w:b/>
                <w:color w:val="FFFFFF"/>
                <w:sz w:val="24"/>
              </w:rPr>
              <w:t>di</w:t>
            </w:r>
            <w:r>
              <w:rPr>
                <w:b/>
                <w:color w:val="FFFFFF"/>
                <w:spacing w:val="-1"/>
                <w:sz w:val="24"/>
              </w:rPr>
              <w:t xml:space="preserve"> </w:t>
            </w:r>
            <w:r>
              <w:rPr>
                <w:b/>
                <w:color w:val="FFFFFF"/>
                <w:spacing w:val="-2"/>
                <w:sz w:val="24"/>
              </w:rPr>
              <w:t>affidamento</w:t>
            </w:r>
          </w:p>
        </w:tc>
        <w:tc>
          <w:tcPr>
            <w:tcW w:w="614" w:type="dxa"/>
            <w:shd w:val="clear" w:color="auto" w:fill="1F487C"/>
          </w:tcPr>
          <w:p w14:paraId="5669403F" w14:textId="77777777" w:rsidR="00D93F72" w:rsidRDefault="00D93F72">
            <w:pPr>
              <w:pStyle w:val="TableParagraph"/>
              <w:rPr>
                <w:sz w:val="24"/>
              </w:rPr>
            </w:pPr>
          </w:p>
          <w:p w14:paraId="1ED2960B" w14:textId="77777777" w:rsidR="00D93F72" w:rsidRDefault="00D93F72">
            <w:pPr>
              <w:pStyle w:val="TableParagraph"/>
              <w:spacing w:before="58"/>
              <w:rPr>
                <w:sz w:val="24"/>
              </w:rPr>
            </w:pPr>
          </w:p>
          <w:p w14:paraId="0FD2DFB8" w14:textId="77777777" w:rsidR="00D93F72" w:rsidRDefault="00DF4D89">
            <w:pPr>
              <w:pStyle w:val="TableParagraph"/>
              <w:spacing w:before="1"/>
              <w:ind w:left="195"/>
              <w:rPr>
                <w:b/>
                <w:sz w:val="24"/>
              </w:rPr>
            </w:pPr>
            <w:r>
              <w:rPr>
                <w:b/>
                <w:color w:val="FFFFFF"/>
                <w:spacing w:val="-5"/>
                <w:sz w:val="24"/>
              </w:rPr>
              <w:t>SI</w:t>
            </w:r>
          </w:p>
        </w:tc>
        <w:tc>
          <w:tcPr>
            <w:tcW w:w="614" w:type="dxa"/>
            <w:shd w:val="clear" w:color="auto" w:fill="1F487C"/>
          </w:tcPr>
          <w:p w14:paraId="27DD4068" w14:textId="77777777" w:rsidR="00D93F72" w:rsidRDefault="00D93F72">
            <w:pPr>
              <w:pStyle w:val="TableParagraph"/>
              <w:rPr>
                <w:sz w:val="24"/>
              </w:rPr>
            </w:pPr>
          </w:p>
          <w:p w14:paraId="6DFC8FD9" w14:textId="77777777" w:rsidR="00D93F72" w:rsidRDefault="00D93F72">
            <w:pPr>
              <w:pStyle w:val="TableParagraph"/>
              <w:spacing w:before="58"/>
              <w:rPr>
                <w:sz w:val="24"/>
              </w:rPr>
            </w:pPr>
          </w:p>
          <w:p w14:paraId="0D276F45" w14:textId="77777777" w:rsidR="00D93F72" w:rsidRDefault="00DF4D89">
            <w:pPr>
              <w:pStyle w:val="TableParagraph"/>
              <w:spacing w:before="1"/>
              <w:ind w:left="128"/>
              <w:rPr>
                <w:b/>
                <w:sz w:val="24"/>
              </w:rPr>
            </w:pPr>
            <w:r>
              <w:rPr>
                <w:b/>
                <w:color w:val="FFFFFF"/>
                <w:spacing w:val="-5"/>
                <w:sz w:val="24"/>
              </w:rPr>
              <w:t>NO</w:t>
            </w:r>
          </w:p>
        </w:tc>
        <w:tc>
          <w:tcPr>
            <w:tcW w:w="614" w:type="dxa"/>
            <w:shd w:val="clear" w:color="auto" w:fill="1F487C"/>
          </w:tcPr>
          <w:p w14:paraId="3CE47239" w14:textId="77777777" w:rsidR="00D93F72" w:rsidRDefault="00D93F72">
            <w:pPr>
              <w:pStyle w:val="TableParagraph"/>
              <w:rPr>
                <w:sz w:val="24"/>
              </w:rPr>
            </w:pPr>
          </w:p>
          <w:p w14:paraId="22FECB7A" w14:textId="77777777" w:rsidR="00D93F72" w:rsidRDefault="00D93F72">
            <w:pPr>
              <w:pStyle w:val="TableParagraph"/>
              <w:spacing w:before="58"/>
              <w:rPr>
                <w:sz w:val="24"/>
              </w:rPr>
            </w:pPr>
          </w:p>
          <w:p w14:paraId="23D0C7D6" w14:textId="77777777" w:rsidR="00D93F72" w:rsidRDefault="00DF4D89">
            <w:pPr>
              <w:pStyle w:val="TableParagraph"/>
              <w:spacing w:before="1"/>
              <w:ind w:left="73"/>
              <w:rPr>
                <w:b/>
                <w:sz w:val="24"/>
              </w:rPr>
            </w:pPr>
            <w:r>
              <w:rPr>
                <w:b/>
                <w:color w:val="FFFFFF"/>
                <w:spacing w:val="-4"/>
                <w:sz w:val="24"/>
              </w:rPr>
              <w:t>N.A.</w:t>
            </w:r>
          </w:p>
        </w:tc>
        <w:tc>
          <w:tcPr>
            <w:tcW w:w="2198" w:type="dxa"/>
            <w:shd w:val="clear" w:color="auto" w:fill="1F487C"/>
          </w:tcPr>
          <w:p w14:paraId="1B8F1F48" w14:textId="77777777" w:rsidR="00D93F72" w:rsidRDefault="00D93F72">
            <w:pPr>
              <w:pStyle w:val="TableParagraph"/>
              <w:spacing w:before="58"/>
              <w:rPr>
                <w:sz w:val="24"/>
              </w:rPr>
            </w:pPr>
          </w:p>
          <w:p w14:paraId="5CAFCC05" w14:textId="77777777" w:rsidR="00D93F72" w:rsidRDefault="00DF4D89">
            <w:pPr>
              <w:pStyle w:val="TableParagraph"/>
              <w:spacing w:before="1"/>
              <w:ind w:left="561" w:right="547" w:firstLine="9"/>
              <w:jc w:val="both"/>
              <w:rPr>
                <w:b/>
                <w:sz w:val="24"/>
              </w:rPr>
            </w:pPr>
            <w:r>
              <w:rPr>
                <w:b/>
                <w:color w:val="FFFFFF"/>
                <w:sz w:val="24"/>
              </w:rPr>
              <w:t>Elenco</w:t>
            </w:r>
            <w:r>
              <w:rPr>
                <w:b/>
                <w:color w:val="FFFFFF"/>
                <w:spacing w:val="-15"/>
                <w:sz w:val="24"/>
              </w:rPr>
              <w:t xml:space="preserve"> </w:t>
            </w:r>
            <w:r>
              <w:rPr>
                <w:b/>
                <w:color w:val="FFFFFF"/>
                <w:sz w:val="24"/>
              </w:rPr>
              <w:t xml:space="preserve">dei </w:t>
            </w:r>
            <w:r>
              <w:rPr>
                <w:b/>
                <w:color w:val="FFFFFF"/>
                <w:spacing w:val="-2"/>
                <w:sz w:val="24"/>
              </w:rPr>
              <w:t>documenti verificati</w:t>
            </w:r>
          </w:p>
        </w:tc>
        <w:tc>
          <w:tcPr>
            <w:tcW w:w="2198" w:type="dxa"/>
            <w:shd w:val="clear" w:color="auto" w:fill="1F487C"/>
          </w:tcPr>
          <w:p w14:paraId="5F32C4DD" w14:textId="77777777" w:rsidR="00D93F72" w:rsidRDefault="00D93F72">
            <w:pPr>
              <w:pStyle w:val="TableParagraph"/>
              <w:rPr>
                <w:sz w:val="24"/>
              </w:rPr>
            </w:pPr>
          </w:p>
          <w:p w14:paraId="39B74573" w14:textId="77777777" w:rsidR="00D93F72" w:rsidRDefault="00D93F72">
            <w:pPr>
              <w:pStyle w:val="TableParagraph"/>
              <w:spacing w:before="58"/>
              <w:rPr>
                <w:sz w:val="24"/>
              </w:rPr>
            </w:pPr>
          </w:p>
          <w:p w14:paraId="46F02D96" w14:textId="77777777" w:rsidR="00D93F72" w:rsidRDefault="00DF4D89">
            <w:pPr>
              <w:pStyle w:val="TableParagraph"/>
              <w:spacing w:before="1"/>
              <w:ind w:left="14"/>
              <w:jc w:val="center"/>
              <w:rPr>
                <w:b/>
                <w:sz w:val="24"/>
              </w:rPr>
            </w:pPr>
            <w:r>
              <w:rPr>
                <w:b/>
                <w:spacing w:val="-4"/>
                <w:sz w:val="24"/>
              </w:rPr>
              <w:t>Note</w:t>
            </w:r>
          </w:p>
        </w:tc>
        <w:tc>
          <w:tcPr>
            <w:tcW w:w="2625" w:type="dxa"/>
            <w:shd w:val="clear" w:color="auto" w:fill="CCCCFF"/>
          </w:tcPr>
          <w:p w14:paraId="0711A10C" w14:textId="77777777" w:rsidR="00D93F72" w:rsidRDefault="00D93F72">
            <w:pPr>
              <w:pStyle w:val="TableParagraph"/>
              <w:rPr>
                <w:sz w:val="24"/>
              </w:rPr>
            </w:pPr>
          </w:p>
          <w:p w14:paraId="4A5BFCC3" w14:textId="77777777" w:rsidR="00D93F72" w:rsidRDefault="00D93F72">
            <w:pPr>
              <w:pStyle w:val="TableParagraph"/>
              <w:spacing w:before="53"/>
              <w:rPr>
                <w:sz w:val="24"/>
              </w:rPr>
            </w:pPr>
          </w:p>
          <w:p w14:paraId="45FC8F8B" w14:textId="77777777" w:rsidR="00D93F72" w:rsidRDefault="00DF4D89">
            <w:pPr>
              <w:pStyle w:val="TableParagraph"/>
              <w:ind w:left="195"/>
              <w:rPr>
                <w:b/>
                <w:sz w:val="16"/>
              </w:rPr>
            </w:pPr>
            <w:r>
              <w:rPr>
                <w:b/>
                <w:sz w:val="24"/>
              </w:rPr>
              <w:t>Oggetto</w:t>
            </w:r>
            <w:r>
              <w:rPr>
                <w:b/>
                <w:spacing w:val="-1"/>
                <w:sz w:val="24"/>
              </w:rPr>
              <w:t xml:space="preserve"> </w:t>
            </w:r>
            <w:r>
              <w:rPr>
                <w:b/>
                <w:sz w:val="24"/>
              </w:rPr>
              <w:t>del</w:t>
            </w:r>
            <w:r>
              <w:rPr>
                <w:b/>
                <w:spacing w:val="-1"/>
                <w:sz w:val="24"/>
              </w:rPr>
              <w:t xml:space="preserve"> </w:t>
            </w:r>
            <w:r>
              <w:rPr>
                <w:b/>
                <w:spacing w:val="-2"/>
                <w:sz w:val="24"/>
              </w:rPr>
              <w:t>controllo</w:t>
            </w:r>
            <w:r>
              <w:rPr>
                <w:b/>
                <w:spacing w:val="-2"/>
                <w:position w:val="8"/>
                <w:sz w:val="16"/>
              </w:rPr>
              <w:t>1</w:t>
            </w:r>
          </w:p>
        </w:tc>
      </w:tr>
      <w:tr w:rsidR="00D93F72" w14:paraId="4791F754" w14:textId="77777777">
        <w:trPr>
          <w:trHeight w:val="4140"/>
        </w:trPr>
        <w:tc>
          <w:tcPr>
            <w:tcW w:w="713" w:type="dxa"/>
          </w:tcPr>
          <w:p w14:paraId="10960B95" w14:textId="77777777" w:rsidR="00D93F72" w:rsidRDefault="00D93F72">
            <w:pPr>
              <w:pStyle w:val="TableParagraph"/>
            </w:pPr>
          </w:p>
        </w:tc>
        <w:tc>
          <w:tcPr>
            <w:tcW w:w="5095" w:type="dxa"/>
          </w:tcPr>
          <w:p w14:paraId="6746FC0A" w14:textId="77777777" w:rsidR="00D93F72" w:rsidRDefault="00DF4D89">
            <w:pPr>
              <w:pStyle w:val="TableParagraph"/>
              <w:ind w:left="791" w:right="58"/>
              <w:jc w:val="both"/>
              <w:rPr>
                <w:sz w:val="24"/>
              </w:rPr>
            </w:pPr>
            <w:r>
              <w:rPr>
                <w:sz w:val="24"/>
              </w:rPr>
              <w:t>a), b), c), d), e) è stata adottata entro il 31 dicembre 2023?</w:t>
            </w:r>
          </w:p>
          <w:p w14:paraId="293FEC38" w14:textId="77777777" w:rsidR="00D93F72" w:rsidRDefault="00DF4D89">
            <w:pPr>
              <w:pStyle w:val="TableParagraph"/>
              <w:ind w:left="791" w:right="56" w:hanging="360"/>
              <w:jc w:val="both"/>
              <w:rPr>
                <w:sz w:val="24"/>
              </w:rPr>
            </w:pPr>
            <w:r>
              <w:rPr>
                <w:sz w:val="24"/>
              </w:rPr>
              <w:t>g)</w:t>
            </w:r>
            <w:r>
              <w:rPr>
                <w:spacing w:val="40"/>
                <w:sz w:val="24"/>
              </w:rPr>
              <w:t xml:space="preserve"> </w:t>
            </w:r>
            <w:r>
              <w:rPr>
                <w:sz w:val="24"/>
              </w:rPr>
              <w:t>La procedura negoziata senza bando di cui</w:t>
            </w:r>
            <w:r>
              <w:rPr>
                <w:spacing w:val="40"/>
                <w:sz w:val="24"/>
              </w:rPr>
              <w:t xml:space="preserve"> </w:t>
            </w:r>
            <w:r>
              <w:rPr>
                <w:sz w:val="24"/>
              </w:rPr>
              <w:t>al comma 3 bis dell’art. 48 del D.L. n. 77/2021,</w:t>
            </w:r>
            <w:r>
              <w:rPr>
                <w:spacing w:val="-3"/>
                <w:sz w:val="24"/>
              </w:rPr>
              <w:t xml:space="preserve"> </w:t>
            </w:r>
            <w:r>
              <w:rPr>
                <w:sz w:val="24"/>
              </w:rPr>
              <w:t>convertito</w:t>
            </w:r>
            <w:r>
              <w:rPr>
                <w:spacing w:val="-3"/>
                <w:sz w:val="24"/>
              </w:rPr>
              <w:t xml:space="preserve"> </w:t>
            </w:r>
            <w:r>
              <w:rPr>
                <w:sz w:val="24"/>
              </w:rPr>
              <w:t>con</w:t>
            </w:r>
            <w:r>
              <w:rPr>
                <w:spacing w:val="-1"/>
                <w:sz w:val="24"/>
              </w:rPr>
              <w:t xml:space="preserve"> </w:t>
            </w:r>
            <w:r>
              <w:rPr>
                <w:sz w:val="24"/>
              </w:rPr>
              <w:t>modificazioni</w:t>
            </w:r>
            <w:r>
              <w:rPr>
                <w:spacing w:val="-3"/>
                <w:sz w:val="24"/>
              </w:rPr>
              <w:t xml:space="preserve"> </w:t>
            </w:r>
            <w:r>
              <w:rPr>
                <w:sz w:val="24"/>
              </w:rPr>
              <w:t>dalla Legge 108/2021, che richiama il comma 3 del medesimo articolo, riservata alle università statali, alle istituzioni dell'alta formazione artistica, musicale e coreutica, nonchè agli enti pubblici di ricerca di cui all'articolo 1 del decreto legislativo 25 novembre 2016, n. 218 per la realizzazione degli</w:t>
            </w:r>
            <w:r>
              <w:rPr>
                <w:spacing w:val="-14"/>
                <w:sz w:val="24"/>
              </w:rPr>
              <w:t xml:space="preserve"> </w:t>
            </w:r>
            <w:r>
              <w:rPr>
                <w:sz w:val="24"/>
              </w:rPr>
              <w:t>interventi</w:t>
            </w:r>
            <w:r>
              <w:rPr>
                <w:spacing w:val="-13"/>
                <w:sz w:val="24"/>
              </w:rPr>
              <w:t xml:space="preserve"> </w:t>
            </w:r>
            <w:r>
              <w:rPr>
                <w:sz w:val="24"/>
              </w:rPr>
              <w:t>del</w:t>
            </w:r>
            <w:r>
              <w:rPr>
                <w:spacing w:val="-13"/>
                <w:sz w:val="24"/>
              </w:rPr>
              <w:t xml:space="preserve"> </w:t>
            </w:r>
            <w:r>
              <w:rPr>
                <w:sz w:val="24"/>
              </w:rPr>
              <w:t>PNRR</w:t>
            </w:r>
            <w:r>
              <w:rPr>
                <w:spacing w:val="-13"/>
                <w:sz w:val="24"/>
              </w:rPr>
              <w:t xml:space="preserve"> </w:t>
            </w:r>
            <w:r>
              <w:rPr>
                <w:sz w:val="24"/>
              </w:rPr>
              <w:t>di</w:t>
            </w:r>
            <w:r>
              <w:rPr>
                <w:spacing w:val="-13"/>
                <w:sz w:val="24"/>
              </w:rPr>
              <w:t xml:space="preserve"> </w:t>
            </w:r>
            <w:r>
              <w:rPr>
                <w:sz w:val="24"/>
              </w:rPr>
              <w:t>competenza</w:t>
            </w:r>
            <w:r>
              <w:rPr>
                <w:spacing w:val="-14"/>
                <w:sz w:val="24"/>
              </w:rPr>
              <w:t xml:space="preserve"> </w:t>
            </w:r>
            <w:r>
              <w:rPr>
                <w:spacing w:val="-5"/>
                <w:sz w:val="24"/>
              </w:rPr>
              <w:t>del</w:t>
            </w:r>
          </w:p>
          <w:p w14:paraId="1455D8FE" w14:textId="77777777" w:rsidR="00D93F72" w:rsidRDefault="00DF4D89">
            <w:pPr>
              <w:pStyle w:val="TableParagraph"/>
              <w:spacing w:line="270" w:lineRule="atLeast"/>
              <w:ind w:left="791" w:right="59"/>
              <w:jc w:val="both"/>
              <w:rPr>
                <w:sz w:val="24"/>
              </w:rPr>
            </w:pPr>
            <w:r>
              <w:rPr>
                <w:sz w:val="24"/>
              </w:rPr>
              <w:t>Ministero dell'università e della ricerca di importo fino a 215.000 euro?</w:t>
            </w:r>
          </w:p>
        </w:tc>
        <w:tc>
          <w:tcPr>
            <w:tcW w:w="614" w:type="dxa"/>
          </w:tcPr>
          <w:p w14:paraId="3C72480A" w14:textId="77777777" w:rsidR="00D93F72" w:rsidRDefault="00D93F72">
            <w:pPr>
              <w:pStyle w:val="TableParagraph"/>
            </w:pPr>
          </w:p>
        </w:tc>
        <w:tc>
          <w:tcPr>
            <w:tcW w:w="614" w:type="dxa"/>
          </w:tcPr>
          <w:p w14:paraId="07427137" w14:textId="77777777" w:rsidR="00D93F72" w:rsidRDefault="00D93F72">
            <w:pPr>
              <w:pStyle w:val="TableParagraph"/>
            </w:pPr>
          </w:p>
        </w:tc>
        <w:tc>
          <w:tcPr>
            <w:tcW w:w="614" w:type="dxa"/>
          </w:tcPr>
          <w:p w14:paraId="1AFE0CB2" w14:textId="77777777" w:rsidR="00D93F72" w:rsidRDefault="00D93F72">
            <w:pPr>
              <w:pStyle w:val="TableParagraph"/>
            </w:pPr>
          </w:p>
        </w:tc>
        <w:tc>
          <w:tcPr>
            <w:tcW w:w="2198" w:type="dxa"/>
          </w:tcPr>
          <w:p w14:paraId="1F39C79B" w14:textId="77777777" w:rsidR="00D93F72" w:rsidRDefault="00D93F72">
            <w:pPr>
              <w:pStyle w:val="TableParagraph"/>
            </w:pPr>
          </w:p>
        </w:tc>
        <w:tc>
          <w:tcPr>
            <w:tcW w:w="2198" w:type="dxa"/>
          </w:tcPr>
          <w:p w14:paraId="06AB4EF8" w14:textId="77777777" w:rsidR="00D93F72" w:rsidRDefault="00D93F72">
            <w:pPr>
              <w:pStyle w:val="TableParagraph"/>
            </w:pPr>
          </w:p>
        </w:tc>
        <w:tc>
          <w:tcPr>
            <w:tcW w:w="2625" w:type="dxa"/>
          </w:tcPr>
          <w:p w14:paraId="75012268" w14:textId="77777777" w:rsidR="00D93F72" w:rsidRDefault="00D93F72">
            <w:pPr>
              <w:pStyle w:val="TableParagraph"/>
            </w:pPr>
          </w:p>
        </w:tc>
      </w:tr>
    </w:tbl>
    <w:p w14:paraId="45CA1B9F" w14:textId="77777777" w:rsidR="00D93F72" w:rsidRDefault="00D93F72">
      <w:pPr>
        <w:sectPr w:rsidR="00D93F72">
          <w:pgSz w:w="16840" w:h="11910" w:orient="landscape"/>
          <w:pgMar w:top="1600" w:right="920" w:bottom="1120" w:left="880" w:header="3" w:footer="695" w:gutter="0"/>
          <w:cols w:space="720"/>
        </w:sectPr>
      </w:pPr>
    </w:p>
    <w:p w14:paraId="75926EE3" w14:textId="77777777" w:rsidR="00D93F72" w:rsidRDefault="00D93F72">
      <w:pPr>
        <w:pStyle w:val="Corpotesto"/>
        <w:rPr>
          <w:sz w:val="15"/>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095"/>
        <w:gridCol w:w="614"/>
        <w:gridCol w:w="614"/>
        <w:gridCol w:w="614"/>
        <w:gridCol w:w="2198"/>
        <w:gridCol w:w="2198"/>
        <w:gridCol w:w="2625"/>
      </w:tblGrid>
      <w:tr w:rsidR="00D93F72" w14:paraId="2D7186AA" w14:textId="77777777">
        <w:trPr>
          <w:trHeight w:val="1499"/>
        </w:trPr>
        <w:tc>
          <w:tcPr>
            <w:tcW w:w="5808" w:type="dxa"/>
            <w:gridSpan w:val="2"/>
            <w:shd w:val="clear" w:color="auto" w:fill="1F487C"/>
          </w:tcPr>
          <w:p w14:paraId="0DB4E94A" w14:textId="77777777" w:rsidR="00D93F72" w:rsidRDefault="00D93F72">
            <w:pPr>
              <w:pStyle w:val="TableParagraph"/>
              <w:rPr>
                <w:sz w:val="24"/>
              </w:rPr>
            </w:pPr>
          </w:p>
          <w:p w14:paraId="706661DE" w14:textId="77777777" w:rsidR="00D93F72" w:rsidRDefault="00D93F72">
            <w:pPr>
              <w:pStyle w:val="TableParagraph"/>
              <w:spacing w:before="58"/>
              <w:rPr>
                <w:sz w:val="24"/>
              </w:rPr>
            </w:pPr>
          </w:p>
          <w:p w14:paraId="22C58560" w14:textId="77777777" w:rsidR="00D93F72" w:rsidRDefault="00DF4D89">
            <w:pPr>
              <w:pStyle w:val="TableParagraph"/>
              <w:spacing w:before="1"/>
              <w:ind w:left="1156"/>
              <w:rPr>
                <w:b/>
                <w:sz w:val="24"/>
              </w:rPr>
            </w:pPr>
            <w:r>
              <w:rPr>
                <w:b/>
                <w:color w:val="FFFFFF"/>
                <w:sz w:val="24"/>
              </w:rPr>
              <w:t>Verifica</w:t>
            </w:r>
            <w:r>
              <w:rPr>
                <w:b/>
                <w:color w:val="FFFFFF"/>
                <w:spacing w:val="-2"/>
                <w:sz w:val="24"/>
              </w:rPr>
              <w:t xml:space="preserve"> </w:t>
            </w:r>
            <w:r>
              <w:rPr>
                <w:b/>
                <w:color w:val="FFFFFF"/>
                <w:sz w:val="24"/>
              </w:rPr>
              <w:t>procedure</w:t>
            </w:r>
            <w:r>
              <w:rPr>
                <w:b/>
                <w:color w:val="FFFFFF"/>
                <w:spacing w:val="-3"/>
                <w:sz w:val="24"/>
              </w:rPr>
              <w:t xml:space="preserve"> </w:t>
            </w:r>
            <w:r>
              <w:rPr>
                <w:b/>
                <w:color w:val="FFFFFF"/>
                <w:sz w:val="24"/>
              </w:rPr>
              <w:t>di</w:t>
            </w:r>
            <w:r>
              <w:rPr>
                <w:b/>
                <w:color w:val="FFFFFF"/>
                <w:spacing w:val="-1"/>
                <w:sz w:val="24"/>
              </w:rPr>
              <w:t xml:space="preserve"> </w:t>
            </w:r>
            <w:r>
              <w:rPr>
                <w:b/>
                <w:color w:val="FFFFFF"/>
                <w:spacing w:val="-2"/>
                <w:sz w:val="24"/>
              </w:rPr>
              <w:t>affidamento</w:t>
            </w:r>
          </w:p>
        </w:tc>
        <w:tc>
          <w:tcPr>
            <w:tcW w:w="614" w:type="dxa"/>
            <w:shd w:val="clear" w:color="auto" w:fill="1F487C"/>
          </w:tcPr>
          <w:p w14:paraId="0E9A73F1" w14:textId="77777777" w:rsidR="00D93F72" w:rsidRDefault="00D93F72">
            <w:pPr>
              <w:pStyle w:val="TableParagraph"/>
              <w:rPr>
                <w:sz w:val="24"/>
              </w:rPr>
            </w:pPr>
          </w:p>
          <w:p w14:paraId="565EA3A4" w14:textId="77777777" w:rsidR="00D93F72" w:rsidRDefault="00D93F72">
            <w:pPr>
              <w:pStyle w:val="TableParagraph"/>
              <w:spacing w:before="58"/>
              <w:rPr>
                <w:sz w:val="24"/>
              </w:rPr>
            </w:pPr>
          </w:p>
          <w:p w14:paraId="07B8A22C" w14:textId="77777777" w:rsidR="00D93F72" w:rsidRDefault="00DF4D89">
            <w:pPr>
              <w:pStyle w:val="TableParagraph"/>
              <w:spacing w:before="1"/>
              <w:ind w:left="195"/>
              <w:rPr>
                <w:b/>
                <w:sz w:val="24"/>
              </w:rPr>
            </w:pPr>
            <w:r>
              <w:rPr>
                <w:b/>
                <w:color w:val="FFFFFF"/>
                <w:spacing w:val="-5"/>
                <w:sz w:val="24"/>
              </w:rPr>
              <w:t>SI</w:t>
            </w:r>
          </w:p>
        </w:tc>
        <w:tc>
          <w:tcPr>
            <w:tcW w:w="614" w:type="dxa"/>
            <w:shd w:val="clear" w:color="auto" w:fill="1F487C"/>
          </w:tcPr>
          <w:p w14:paraId="5132326C" w14:textId="77777777" w:rsidR="00D93F72" w:rsidRDefault="00D93F72">
            <w:pPr>
              <w:pStyle w:val="TableParagraph"/>
              <w:rPr>
                <w:sz w:val="24"/>
              </w:rPr>
            </w:pPr>
          </w:p>
          <w:p w14:paraId="0DC53B2B" w14:textId="77777777" w:rsidR="00D93F72" w:rsidRDefault="00D93F72">
            <w:pPr>
              <w:pStyle w:val="TableParagraph"/>
              <w:spacing w:before="58"/>
              <w:rPr>
                <w:sz w:val="24"/>
              </w:rPr>
            </w:pPr>
          </w:p>
          <w:p w14:paraId="627BA39B" w14:textId="77777777" w:rsidR="00D93F72" w:rsidRDefault="00DF4D89">
            <w:pPr>
              <w:pStyle w:val="TableParagraph"/>
              <w:spacing w:before="1"/>
              <w:ind w:left="128"/>
              <w:rPr>
                <w:b/>
                <w:sz w:val="24"/>
              </w:rPr>
            </w:pPr>
            <w:r>
              <w:rPr>
                <w:b/>
                <w:color w:val="FFFFFF"/>
                <w:spacing w:val="-5"/>
                <w:sz w:val="24"/>
              </w:rPr>
              <w:t>NO</w:t>
            </w:r>
          </w:p>
        </w:tc>
        <w:tc>
          <w:tcPr>
            <w:tcW w:w="614" w:type="dxa"/>
            <w:shd w:val="clear" w:color="auto" w:fill="1F487C"/>
          </w:tcPr>
          <w:p w14:paraId="3C4059FC" w14:textId="77777777" w:rsidR="00D93F72" w:rsidRDefault="00D93F72">
            <w:pPr>
              <w:pStyle w:val="TableParagraph"/>
              <w:rPr>
                <w:sz w:val="24"/>
              </w:rPr>
            </w:pPr>
          </w:p>
          <w:p w14:paraId="0BC8E8E0" w14:textId="77777777" w:rsidR="00D93F72" w:rsidRDefault="00D93F72">
            <w:pPr>
              <w:pStyle w:val="TableParagraph"/>
              <w:spacing w:before="58"/>
              <w:rPr>
                <w:sz w:val="24"/>
              </w:rPr>
            </w:pPr>
          </w:p>
          <w:p w14:paraId="359A8210" w14:textId="77777777" w:rsidR="00D93F72" w:rsidRDefault="00DF4D89">
            <w:pPr>
              <w:pStyle w:val="TableParagraph"/>
              <w:spacing w:before="1"/>
              <w:ind w:left="73"/>
              <w:rPr>
                <w:b/>
                <w:sz w:val="24"/>
              </w:rPr>
            </w:pPr>
            <w:r>
              <w:rPr>
                <w:b/>
                <w:color w:val="FFFFFF"/>
                <w:spacing w:val="-4"/>
                <w:sz w:val="24"/>
              </w:rPr>
              <w:t>N.A.</w:t>
            </w:r>
          </w:p>
        </w:tc>
        <w:tc>
          <w:tcPr>
            <w:tcW w:w="2198" w:type="dxa"/>
            <w:shd w:val="clear" w:color="auto" w:fill="1F487C"/>
          </w:tcPr>
          <w:p w14:paraId="037C6B7E" w14:textId="77777777" w:rsidR="00D93F72" w:rsidRDefault="00D93F72">
            <w:pPr>
              <w:pStyle w:val="TableParagraph"/>
              <w:spacing w:before="58"/>
              <w:rPr>
                <w:sz w:val="24"/>
              </w:rPr>
            </w:pPr>
          </w:p>
          <w:p w14:paraId="573485C8" w14:textId="77777777" w:rsidR="00D93F72" w:rsidRDefault="00DF4D89">
            <w:pPr>
              <w:pStyle w:val="TableParagraph"/>
              <w:spacing w:before="1"/>
              <w:ind w:left="561" w:right="547" w:firstLine="9"/>
              <w:jc w:val="both"/>
              <w:rPr>
                <w:b/>
                <w:sz w:val="24"/>
              </w:rPr>
            </w:pPr>
            <w:r>
              <w:rPr>
                <w:b/>
                <w:color w:val="FFFFFF"/>
                <w:sz w:val="24"/>
              </w:rPr>
              <w:t>Elenco</w:t>
            </w:r>
            <w:r>
              <w:rPr>
                <w:b/>
                <w:color w:val="FFFFFF"/>
                <w:spacing w:val="-15"/>
                <w:sz w:val="24"/>
              </w:rPr>
              <w:t xml:space="preserve"> </w:t>
            </w:r>
            <w:r>
              <w:rPr>
                <w:b/>
                <w:color w:val="FFFFFF"/>
                <w:sz w:val="24"/>
              </w:rPr>
              <w:t xml:space="preserve">dei </w:t>
            </w:r>
            <w:r>
              <w:rPr>
                <w:b/>
                <w:color w:val="FFFFFF"/>
                <w:spacing w:val="-2"/>
                <w:sz w:val="24"/>
              </w:rPr>
              <w:t>documenti verificati</w:t>
            </w:r>
          </w:p>
        </w:tc>
        <w:tc>
          <w:tcPr>
            <w:tcW w:w="2198" w:type="dxa"/>
            <w:shd w:val="clear" w:color="auto" w:fill="1F487C"/>
          </w:tcPr>
          <w:p w14:paraId="14FD2EAA" w14:textId="77777777" w:rsidR="00D93F72" w:rsidRDefault="00D93F72">
            <w:pPr>
              <w:pStyle w:val="TableParagraph"/>
              <w:rPr>
                <w:sz w:val="24"/>
              </w:rPr>
            </w:pPr>
          </w:p>
          <w:p w14:paraId="4FF3DD8A" w14:textId="77777777" w:rsidR="00D93F72" w:rsidRDefault="00D93F72">
            <w:pPr>
              <w:pStyle w:val="TableParagraph"/>
              <w:spacing w:before="58"/>
              <w:rPr>
                <w:sz w:val="24"/>
              </w:rPr>
            </w:pPr>
          </w:p>
          <w:p w14:paraId="5986D04C" w14:textId="77777777" w:rsidR="00D93F72" w:rsidRDefault="00DF4D89">
            <w:pPr>
              <w:pStyle w:val="TableParagraph"/>
              <w:spacing w:before="1"/>
              <w:ind w:left="14"/>
              <w:jc w:val="center"/>
              <w:rPr>
                <w:b/>
                <w:sz w:val="24"/>
              </w:rPr>
            </w:pPr>
            <w:r>
              <w:rPr>
                <w:b/>
                <w:spacing w:val="-4"/>
                <w:sz w:val="24"/>
              </w:rPr>
              <w:t>Note</w:t>
            </w:r>
          </w:p>
        </w:tc>
        <w:tc>
          <w:tcPr>
            <w:tcW w:w="2625" w:type="dxa"/>
            <w:shd w:val="clear" w:color="auto" w:fill="CCCCFF"/>
          </w:tcPr>
          <w:p w14:paraId="23F1D34B" w14:textId="77777777" w:rsidR="00D93F72" w:rsidRDefault="00D93F72">
            <w:pPr>
              <w:pStyle w:val="TableParagraph"/>
              <w:rPr>
                <w:sz w:val="24"/>
              </w:rPr>
            </w:pPr>
          </w:p>
          <w:p w14:paraId="0F43BC5D" w14:textId="77777777" w:rsidR="00D93F72" w:rsidRDefault="00D93F72">
            <w:pPr>
              <w:pStyle w:val="TableParagraph"/>
              <w:spacing w:before="53"/>
              <w:rPr>
                <w:sz w:val="24"/>
              </w:rPr>
            </w:pPr>
          </w:p>
          <w:p w14:paraId="349E06A4" w14:textId="77777777" w:rsidR="00D93F72" w:rsidRDefault="00DF4D89">
            <w:pPr>
              <w:pStyle w:val="TableParagraph"/>
              <w:ind w:left="195"/>
              <w:rPr>
                <w:b/>
                <w:sz w:val="16"/>
              </w:rPr>
            </w:pPr>
            <w:r>
              <w:rPr>
                <w:b/>
                <w:sz w:val="24"/>
              </w:rPr>
              <w:t>Oggetto</w:t>
            </w:r>
            <w:r>
              <w:rPr>
                <w:b/>
                <w:spacing w:val="-1"/>
                <w:sz w:val="24"/>
              </w:rPr>
              <w:t xml:space="preserve"> </w:t>
            </w:r>
            <w:r>
              <w:rPr>
                <w:b/>
                <w:sz w:val="24"/>
              </w:rPr>
              <w:t>del</w:t>
            </w:r>
            <w:r>
              <w:rPr>
                <w:b/>
                <w:spacing w:val="-1"/>
                <w:sz w:val="24"/>
              </w:rPr>
              <w:t xml:space="preserve"> </w:t>
            </w:r>
            <w:r>
              <w:rPr>
                <w:b/>
                <w:spacing w:val="-2"/>
                <w:sz w:val="24"/>
              </w:rPr>
              <w:t>controllo</w:t>
            </w:r>
            <w:r>
              <w:rPr>
                <w:b/>
                <w:spacing w:val="-2"/>
                <w:position w:val="8"/>
                <w:sz w:val="16"/>
              </w:rPr>
              <w:t>1</w:t>
            </w:r>
          </w:p>
        </w:tc>
      </w:tr>
      <w:tr w:rsidR="00D93F72" w14:paraId="224C9D81" w14:textId="77777777">
        <w:trPr>
          <w:trHeight w:val="5484"/>
        </w:trPr>
        <w:tc>
          <w:tcPr>
            <w:tcW w:w="713" w:type="dxa"/>
          </w:tcPr>
          <w:p w14:paraId="7747ED5D" w14:textId="77777777" w:rsidR="00D93F72" w:rsidRDefault="00D93F72">
            <w:pPr>
              <w:pStyle w:val="TableParagraph"/>
              <w:rPr>
                <w:sz w:val="24"/>
              </w:rPr>
            </w:pPr>
          </w:p>
          <w:p w14:paraId="1D69FF2D" w14:textId="77777777" w:rsidR="00D93F72" w:rsidRDefault="00D93F72">
            <w:pPr>
              <w:pStyle w:val="TableParagraph"/>
              <w:rPr>
                <w:sz w:val="24"/>
              </w:rPr>
            </w:pPr>
          </w:p>
          <w:p w14:paraId="066F1487" w14:textId="77777777" w:rsidR="00D93F72" w:rsidRDefault="00D93F72">
            <w:pPr>
              <w:pStyle w:val="TableParagraph"/>
              <w:rPr>
                <w:sz w:val="24"/>
              </w:rPr>
            </w:pPr>
          </w:p>
          <w:p w14:paraId="6E7334D7" w14:textId="77777777" w:rsidR="00D93F72" w:rsidRDefault="00D93F72">
            <w:pPr>
              <w:pStyle w:val="TableParagraph"/>
              <w:rPr>
                <w:sz w:val="24"/>
              </w:rPr>
            </w:pPr>
          </w:p>
          <w:p w14:paraId="54BF05FA" w14:textId="77777777" w:rsidR="00D93F72" w:rsidRDefault="00D93F72">
            <w:pPr>
              <w:pStyle w:val="TableParagraph"/>
              <w:rPr>
                <w:sz w:val="24"/>
              </w:rPr>
            </w:pPr>
          </w:p>
          <w:p w14:paraId="3F553AFC" w14:textId="77777777" w:rsidR="00D93F72" w:rsidRDefault="00D93F72">
            <w:pPr>
              <w:pStyle w:val="TableParagraph"/>
              <w:rPr>
                <w:sz w:val="24"/>
              </w:rPr>
            </w:pPr>
          </w:p>
          <w:p w14:paraId="43C4B65B" w14:textId="77777777" w:rsidR="00D93F72" w:rsidRDefault="00D93F72">
            <w:pPr>
              <w:pStyle w:val="TableParagraph"/>
              <w:rPr>
                <w:sz w:val="24"/>
              </w:rPr>
            </w:pPr>
          </w:p>
          <w:p w14:paraId="6C948E9B" w14:textId="77777777" w:rsidR="00D93F72" w:rsidRDefault="00D93F72">
            <w:pPr>
              <w:pStyle w:val="TableParagraph"/>
              <w:rPr>
                <w:sz w:val="24"/>
              </w:rPr>
            </w:pPr>
          </w:p>
          <w:p w14:paraId="1A2FD070" w14:textId="77777777" w:rsidR="00D93F72" w:rsidRDefault="00D93F72">
            <w:pPr>
              <w:pStyle w:val="TableParagraph"/>
              <w:spacing w:before="119"/>
              <w:rPr>
                <w:sz w:val="24"/>
              </w:rPr>
            </w:pPr>
          </w:p>
          <w:p w14:paraId="375C238B" w14:textId="77777777" w:rsidR="00D93F72" w:rsidRDefault="00DF4D89">
            <w:pPr>
              <w:pStyle w:val="TableParagraph"/>
              <w:ind w:left="139"/>
              <w:rPr>
                <w:sz w:val="24"/>
              </w:rPr>
            </w:pPr>
            <w:r>
              <w:rPr>
                <w:spacing w:val="-5"/>
                <w:sz w:val="24"/>
              </w:rPr>
              <w:t>19</w:t>
            </w:r>
          </w:p>
        </w:tc>
        <w:tc>
          <w:tcPr>
            <w:tcW w:w="5095" w:type="dxa"/>
          </w:tcPr>
          <w:p w14:paraId="64CC5094" w14:textId="77777777" w:rsidR="00D93F72" w:rsidRDefault="00DF4D89">
            <w:pPr>
              <w:pStyle w:val="TableParagraph"/>
              <w:tabs>
                <w:tab w:val="left" w:pos="3526"/>
              </w:tabs>
              <w:spacing w:before="239" w:line="259" w:lineRule="auto"/>
              <w:ind w:left="72" w:right="57"/>
              <w:jc w:val="both"/>
              <w:rPr>
                <w:sz w:val="24"/>
              </w:rPr>
            </w:pPr>
            <w:r>
              <w:rPr>
                <w:sz w:val="24"/>
              </w:rPr>
              <w:t>L’affidamento</w:t>
            </w:r>
            <w:r>
              <w:rPr>
                <w:spacing w:val="-6"/>
                <w:sz w:val="24"/>
              </w:rPr>
              <w:t xml:space="preserve"> </w:t>
            </w:r>
            <w:r>
              <w:rPr>
                <w:sz w:val="24"/>
              </w:rPr>
              <w:t>di</w:t>
            </w:r>
            <w:r>
              <w:rPr>
                <w:spacing w:val="-6"/>
                <w:sz w:val="24"/>
              </w:rPr>
              <w:t xml:space="preserve"> </w:t>
            </w:r>
            <w:r>
              <w:rPr>
                <w:sz w:val="24"/>
              </w:rPr>
              <w:t>lavori,</w:t>
            </w:r>
            <w:r>
              <w:rPr>
                <w:spacing w:val="-6"/>
                <w:sz w:val="24"/>
              </w:rPr>
              <w:t xml:space="preserve"> </w:t>
            </w:r>
            <w:r>
              <w:rPr>
                <w:sz w:val="24"/>
              </w:rPr>
              <w:t>servizi</w:t>
            </w:r>
            <w:r>
              <w:rPr>
                <w:spacing w:val="-6"/>
                <w:sz w:val="24"/>
              </w:rPr>
              <w:t xml:space="preserve"> </w:t>
            </w:r>
            <w:r>
              <w:rPr>
                <w:sz w:val="24"/>
              </w:rPr>
              <w:t>e</w:t>
            </w:r>
            <w:r>
              <w:rPr>
                <w:spacing w:val="-6"/>
                <w:sz w:val="24"/>
              </w:rPr>
              <w:t xml:space="preserve"> </w:t>
            </w:r>
            <w:r>
              <w:rPr>
                <w:sz w:val="24"/>
              </w:rPr>
              <w:t>forniture</w:t>
            </w:r>
            <w:r>
              <w:rPr>
                <w:spacing w:val="-8"/>
                <w:sz w:val="24"/>
              </w:rPr>
              <w:t xml:space="preserve"> </w:t>
            </w:r>
            <w:r>
              <w:rPr>
                <w:sz w:val="24"/>
              </w:rPr>
              <w:t>(artt.</w:t>
            </w:r>
            <w:r>
              <w:rPr>
                <w:spacing w:val="-6"/>
                <w:sz w:val="24"/>
              </w:rPr>
              <w:t xml:space="preserve"> </w:t>
            </w:r>
            <w:r>
              <w:rPr>
                <w:sz w:val="24"/>
              </w:rPr>
              <w:t>14, 17, 48, 50 e 70, nonché Allegato II.1 D.Lgs. 36/2023),</w:t>
            </w:r>
            <w:r>
              <w:rPr>
                <w:spacing w:val="-2"/>
                <w:sz w:val="24"/>
              </w:rPr>
              <w:t xml:space="preserve"> </w:t>
            </w:r>
            <w:r>
              <w:rPr>
                <w:sz w:val="24"/>
              </w:rPr>
              <w:t>è</w:t>
            </w:r>
            <w:r>
              <w:rPr>
                <w:spacing w:val="-3"/>
                <w:sz w:val="24"/>
              </w:rPr>
              <w:t xml:space="preserve"> </w:t>
            </w:r>
            <w:r>
              <w:rPr>
                <w:sz w:val="24"/>
              </w:rPr>
              <w:t>avvenuto</w:t>
            </w:r>
            <w:r>
              <w:rPr>
                <w:spacing w:val="-1"/>
                <w:sz w:val="24"/>
              </w:rPr>
              <w:t xml:space="preserve"> </w:t>
            </w:r>
            <w:r>
              <w:rPr>
                <w:sz w:val="24"/>
              </w:rPr>
              <w:t>nel</w:t>
            </w:r>
            <w:r>
              <w:rPr>
                <w:spacing w:val="-1"/>
                <w:sz w:val="24"/>
              </w:rPr>
              <w:t xml:space="preserve"> </w:t>
            </w:r>
            <w:r>
              <w:rPr>
                <w:sz w:val="24"/>
              </w:rPr>
              <w:t>rispetto</w:t>
            </w:r>
            <w:r>
              <w:rPr>
                <w:spacing w:val="-2"/>
                <w:sz w:val="24"/>
              </w:rPr>
              <w:t xml:space="preserve"> </w:t>
            </w:r>
            <w:r>
              <w:rPr>
                <w:sz w:val="24"/>
              </w:rPr>
              <w:t>dei</w:t>
            </w:r>
            <w:r>
              <w:rPr>
                <w:spacing w:val="-1"/>
                <w:sz w:val="24"/>
              </w:rPr>
              <w:t xml:space="preserve"> </w:t>
            </w:r>
            <w:r>
              <w:rPr>
                <w:sz w:val="24"/>
              </w:rPr>
              <w:t>principi</w:t>
            </w:r>
            <w:r>
              <w:rPr>
                <w:spacing w:val="-3"/>
                <w:sz w:val="24"/>
              </w:rPr>
              <w:t xml:space="preserve"> </w:t>
            </w:r>
            <w:r>
              <w:rPr>
                <w:sz w:val="24"/>
              </w:rPr>
              <w:t>di</w:t>
            </w:r>
            <w:r>
              <w:rPr>
                <w:spacing w:val="-1"/>
                <w:sz w:val="24"/>
              </w:rPr>
              <w:t xml:space="preserve"> </w:t>
            </w:r>
            <w:r>
              <w:rPr>
                <w:sz w:val="24"/>
              </w:rPr>
              <w:t>cui agli artt. da 1 a 11, ossia: il principio del risultato, della fiducia, dell’accesso al mercato, della buona fede</w:t>
            </w:r>
            <w:r>
              <w:rPr>
                <w:spacing w:val="-1"/>
                <w:sz w:val="24"/>
              </w:rPr>
              <w:t xml:space="preserve"> </w:t>
            </w:r>
            <w:r>
              <w:rPr>
                <w:sz w:val="24"/>
              </w:rPr>
              <w:t>e</w:t>
            </w:r>
            <w:r>
              <w:rPr>
                <w:spacing w:val="-1"/>
                <w:sz w:val="24"/>
              </w:rPr>
              <w:t xml:space="preserve"> </w:t>
            </w:r>
            <w:r>
              <w:rPr>
                <w:sz w:val="24"/>
              </w:rPr>
              <w:t>affidamento,</w:t>
            </w:r>
            <w:r>
              <w:rPr>
                <w:spacing w:val="-1"/>
                <w:sz w:val="24"/>
              </w:rPr>
              <w:t xml:space="preserve"> </w:t>
            </w:r>
            <w:r>
              <w:rPr>
                <w:sz w:val="24"/>
              </w:rPr>
              <w:t>della solidarietà</w:t>
            </w:r>
            <w:r>
              <w:rPr>
                <w:spacing w:val="-1"/>
                <w:sz w:val="24"/>
              </w:rPr>
              <w:t xml:space="preserve"> </w:t>
            </w:r>
            <w:r>
              <w:rPr>
                <w:sz w:val="24"/>
              </w:rPr>
              <w:t>e</w:t>
            </w:r>
            <w:r>
              <w:rPr>
                <w:spacing w:val="-1"/>
                <w:sz w:val="24"/>
              </w:rPr>
              <w:t xml:space="preserve"> </w:t>
            </w:r>
            <w:r>
              <w:rPr>
                <w:sz w:val="24"/>
              </w:rPr>
              <w:t xml:space="preserve">sussidiarietà, </w:t>
            </w:r>
            <w:r>
              <w:rPr>
                <w:spacing w:val="-2"/>
                <w:sz w:val="24"/>
              </w:rPr>
              <w:t>dell’auto-organizzazione</w:t>
            </w:r>
            <w:r>
              <w:rPr>
                <w:sz w:val="24"/>
              </w:rPr>
              <w:tab/>
            </w:r>
            <w:r>
              <w:rPr>
                <w:spacing w:val="-2"/>
                <w:sz w:val="24"/>
              </w:rPr>
              <w:t xml:space="preserve">amministrativa, </w:t>
            </w:r>
            <w:r>
              <w:rPr>
                <w:sz w:val="24"/>
              </w:rPr>
              <w:t>dell’autonomia e dell’equilibrio contrattuale, della tassatività delle cause di esclusione e partecipazione, dell’applicazione dei contratti collettivi di lavoro?</w:t>
            </w:r>
          </w:p>
          <w:p w14:paraId="0D3C29BE" w14:textId="77777777" w:rsidR="00D93F72" w:rsidRDefault="00DF4D89">
            <w:pPr>
              <w:pStyle w:val="TableParagraph"/>
              <w:spacing w:before="238" w:line="259" w:lineRule="auto"/>
              <w:ind w:left="72" w:right="55"/>
              <w:jc w:val="both"/>
              <w:rPr>
                <w:sz w:val="24"/>
              </w:rPr>
            </w:pPr>
            <w:r>
              <w:rPr>
                <w:sz w:val="24"/>
              </w:rPr>
              <w:t>È stato rispettato il principio di rotazione di cui all’art. 49 del D.lgs n. 36/2023?</w:t>
            </w:r>
          </w:p>
          <w:p w14:paraId="581A07AF" w14:textId="77777777" w:rsidR="00D93F72" w:rsidRDefault="00DF4D89">
            <w:pPr>
              <w:pStyle w:val="TableParagraph"/>
              <w:spacing w:before="225" w:line="290" w:lineRule="atLeast"/>
              <w:ind w:left="72" w:right="55"/>
              <w:jc w:val="both"/>
              <w:rPr>
                <w:sz w:val="24"/>
              </w:rPr>
            </w:pPr>
            <w:r>
              <w:rPr>
                <w:sz w:val="24"/>
              </w:rPr>
              <w:t>Sono stati rispettati i principi in materia di digitalizzazione del ciclo di vita dei contratti di cui all’art. 22 del D.lgs. n. 36/2023?</w:t>
            </w:r>
          </w:p>
        </w:tc>
        <w:tc>
          <w:tcPr>
            <w:tcW w:w="614" w:type="dxa"/>
          </w:tcPr>
          <w:p w14:paraId="71DD09EB" w14:textId="77777777" w:rsidR="00D15C76" w:rsidRDefault="00D15C76">
            <w:pPr>
              <w:pStyle w:val="TableParagraph"/>
            </w:pPr>
          </w:p>
          <w:p w14:paraId="6EDCDDC6" w14:textId="77777777" w:rsidR="00D15C76" w:rsidRDefault="00D15C76">
            <w:pPr>
              <w:pStyle w:val="TableParagraph"/>
            </w:pPr>
          </w:p>
          <w:p w14:paraId="49D5ABE4" w14:textId="77777777" w:rsidR="00D15C76" w:rsidRDefault="00D15C76">
            <w:pPr>
              <w:pStyle w:val="TableParagraph"/>
            </w:pPr>
          </w:p>
          <w:p w14:paraId="45E025BF" w14:textId="77777777" w:rsidR="00D15C76" w:rsidRDefault="00D15C76">
            <w:pPr>
              <w:pStyle w:val="TableParagraph"/>
            </w:pPr>
          </w:p>
          <w:p w14:paraId="13B56CE5" w14:textId="77777777" w:rsidR="00D15C76" w:rsidRDefault="00D15C76">
            <w:pPr>
              <w:pStyle w:val="TableParagraph"/>
            </w:pPr>
          </w:p>
          <w:p w14:paraId="729961F5" w14:textId="77777777" w:rsidR="00D15C76" w:rsidRDefault="00D15C76">
            <w:pPr>
              <w:pStyle w:val="TableParagraph"/>
            </w:pPr>
          </w:p>
          <w:p w14:paraId="79A59E1C" w14:textId="321F374D" w:rsidR="00D93F72" w:rsidRDefault="00D15C76">
            <w:pPr>
              <w:pStyle w:val="TableParagraph"/>
            </w:pPr>
            <w:r>
              <w:t>X</w:t>
            </w:r>
          </w:p>
        </w:tc>
        <w:tc>
          <w:tcPr>
            <w:tcW w:w="614" w:type="dxa"/>
          </w:tcPr>
          <w:p w14:paraId="61AF9AB2" w14:textId="77777777" w:rsidR="00D93F72" w:rsidRDefault="00D93F72">
            <w:pPr>
              <w:pStyle w:val="TableParagraph"/>
            </w:pPr>
          </w:p>
        </w:tc>
        <w:tc>
          <w:tcPr>
            <w:tcW w:w="614" w:type="dxa"/>
          </w:tcPr>
          <w:p w14:paraId="28CE88B0" w14:textId="77777777" w:rsidR="00D93F72" w:rsidRDefault="00D93F72">
            <w:pPr>
              <w:pStyle w:val="TableParagraph"/>
            </w:pPr>
          </w:p>
        </w:tc>
        <w:tc>
          <w:tcPr>
            <w:tcW w:w="2198" w:type="dxa"/>
          </w:tcPr>
          <w:p w14:paraId="6FFCED97" w14:textId="77777777" w:rsidR="00D93F72" w:rsidRDefault="00D93F72">
            <w:pPr>
              <w:pStyle w:val="TableParagraph"/>
            </w:pPr>
          </w:p>
          <w:p w14:paraId="3D13C78C" w14:textId="77777777" w:rsidR="00D15C76" w:rsidRDefault="00D15C76">
            <w:pPr>
              <w:pStyle w:val="TableParagraph"/>
            </w:pPr>
          </w:p>
          <w:p w14:paraId="03A98436" w14:textId="77777777" w:rsidR="00D15C76" w:rsidRDefault="00D15C76">
            <w:pPr>
              <w:pStyle w:val="TableParagraph"/>
            </w:pPr>
          </w:p>
          <w:p w14:paraId="165EA29B" w14:textId="6CDED9D7" w:rsidR="00D15C76" w:rsidRDefault="00D15C76">
            <w:pPr>
              <w:pStyle w:val="TableParagraph"/>
            </w:pPr>
            <w:r>
              <w:t>Determina a contrarre</w:t>
            </w:r>
          </w:p>
        </w:tc>
        <w:tc>
          <w:tcPr>
            <w:tcW w:w="2198" w:type="dxa"/>
          </w:tcPr>
          <w:p w14:paraId="4790BF8B" w14:textId="77777777" w:rsidR="00D93F72" w:rsidRDefault="00D93F72">
            <w:pPr>
              <w:pStyle w:val="TableParagraph"/>
            </w:pPr>
          </w:p>
        </w:tc>
        <w:tc>
          <w:tcPr>
            <w:tcW w:w="2625" w:type="dxa"/>
          </w:tcPr>
          <w:p w14:paraId="171109EC" w14:textId="77777777" w:rsidR="00D93F72" w:rsidRDefault="00D93F72">
            <w:pPr>
              <w:pStyle w:val="TableParagraph"/>
              <w:rPr>
                <w:sz w:val="24"/>
              </w:rPr>
            </w:pPr>
          </w:p>
          <w:p w14:paraId="03B64EB9" w14:textId="77777777" w:rsidR="00D93F72" w:rsidRDefault="00D93F72">
            <w:pPr>
              <w:pStyle w:val="TableParagraph"/>
              <w:rPr>
                <w:sz w:val="24"/>
              </w:rPr>
            </w:pPr>
          </w:p>
          <w:p w14:paraId="03F6B43A" w14:textId="77777777" w:rsidR="00D93F72" w:rsidRDefault="00D93F72">
            <w:pPr>
              <w:pStyle w:val="TableParagraph"/>
              <w:rPr>
                <w:sz w:val="24"/>
              </w:rPr>
            </w:pPr>
          </w:p>
          <w:p w14:paraId="2A6CBE35" w14:textId="77777777" w:rsidR="00D93F72" w:rsidRDefault="00D93F72">
            <w:pPr>
              <w:pStyle w:val="TableParagraph"/>
              <w:rPr>
                <w:sz w:val="24"/>
              </w:rPr>
            </w:pPr>
          </w:p>
          <w:p w14:paraId="28C9C661" w14:textId="77777777" w:rsidR="00D93F72" w:rsidRDefault="00D93F72">
            <w:pPr>
              <w:pStyle w:val="TableParagraph"/>
              <w:rPr>
                <w:sz w:val="24"/>
              </w:rPr>
            </w:pPr>
          </w:p>
          <w:p w14:paraId="5FCC49E2" w14:textId="77777777" w:rsidR="00D93F72" w:rsidRDefault="00D93F72">
            <w:pPr>
              <w:pStyle w:val="TableParagraph"/>
              <w:rPr>
                <w:sz w:val="24"/>
              </w:rPr>
            </w:pPr>
          </w:p>
          <w:p w14:paraId="3B3B4A5A" w14:textId="77777777" w:rsidR="00D93F72" w:rsidRDefault="00D93F72">
            <w:pPr>
              <w:pStyle w:val="TableParagraph"/>
              <w:rPr>
                <w:sz w:val="24"/>
              </w:rPr>
            </w:pPr>
          </w:p>
          <w:p w14:paraId="6CA04412" w14:textId="77777777" w:rsidR="00D93F72" w:rsidRDefault="00D93F72">
            <w:pPr>
              <w:pStyle w:val="TableParagraph"/>
              <w:spacing w:before="119"/>
              <w:rPr>
                <w:sz w:val="24"/>
              </w:rPr>
            </w:pPr>
          </w:p>
          <w:p w14:paraId="5B605D86" w14:textId="77777777" w:rsidR="00D93F72" w:rsidRDefault="00DF4D89">
            <w:pPr>
              <w:pStyle w:val="TableParagraph"/>
              <w:numPr>
                <w:ilvl w:val="0"/>
                <w:numId w:val="60"/>
              </w:numPr>
              <w:tabs>
                <w:tab w:val="left" w:pos="273"/>
              </w:tabs>
              <w:ind w:left="273" w:hanging="198"/>
              <w:rPr>
                <w:sz w:val="24"/>
              </w:rPr>
            </w:pPr>
            <w:r>
              <w:rPr>
                <w:sz w:val="24"/>
              </w:rPr>
              <w:t>Decisione</w:t>
            </w:r>
            <w:r>
              <w:rPr>
                <w:spacing w:val="-3"/>
                <w:sz w:val="24"/>
              </w:rPr>
              <w:t xml:space="preserve"> </w:t>
            </w:r>
            <w:r>
              <w:rPr>
                <w:sz w:val="24"/>
              </w:rPr>
              <w:t xml:space="preserve">a </w:t>
            </w:r>
            <w:r>
              <w:rPr>
                <w:spacing w:val="-2"/>
                <w:sz w:val="24"/>
              </w:rPr>
              <w:t>contrarre</w:t>
            </w:r>
          </w:p>
          <w:p w14:paraId="1AF0C89B" w14:textId="77777777" w:rsidR="00D93F72" w:rsidRDefault="00DF4D89">
            <w:pPr>
              <w:pStyle w:val="TableParagraph"/>
              <w:numPr>
                <w:ilvl w:val="0"/>
                <w:numId w:val="60"/>
              </w:numPr>
              <w:tabs>
                <w:tab w:val="left" w:pos="273"/>
                <w:tab w:val="left" w:pos="275"/>
              </w:tabs>
              <w:ind w:right="88"/>
              <w:rPr>
                <w:sz w:val="24"/>
              </w:rPr>
            </w:pPr>
            <w:r>
              <w:rPr>
                <w:sz w:val="24"/>
              </w:rPr>
              <w:t>Bando</w:t>
            </w:r>
            <w:r>
              <w:rPr>
                <w:spacing w:val="-10"/>
                <w:sz w:val="24"/>
              </w:rPr>
              <w:t xml:space="preserve"> </w:t>
            </w:r>
            <w:r>
              <w:rPr>
                <w:sz w:val="24"/>
              </w:rPr>
              <w:t>di</w:t>
            </w:r>
            <w:r>
              <w:rPr>
                <w:spacing w:val="-9"/>
                <w:sz w:val="24"/>
              </w:rPr>
              <w:t xml:space="preserve"> </w:t>
            </w:r>
            <w:r>
              <w:rPr>
                <w:sz w:val="24"/>
              </w:rPr>
              <w:t>gara</w:t>
            </w:r>
            <w:r>
              <w:rPr>
                <w:spacing w:val="-12"/>
                <w:sz w:val="24"/>
              </w:rPr>
              <w:t xml:space="preserve"> </w:t>
            </w:r>
            <w:r>
              <w:rPr>
                <w:sz w:val="24"/>
              </w:rPr>
              <w:t>e</w:t>
            </w:r>
            <w:r>
              <w:rPr>
                <w:spacing w:val="-10"/>
                <w:sz w:val="24"/>
              </w:rPr>
              <w:t xml:space="preserve"> </w:t>
            </w:r>
            <w:r>
              <w:rPr>
                <w:sz w:val="24"/>
              </w:rPr>
              <w:t xml:space="preserve">relativi </w:t>
            </w:r>
            <w:r>
              <w:rPr>
                <w:spacing w:val="-2"/>
                <w:sz w:val="24"/>
              </w:rPr>
              <w:t>allegati</w:t>
            </w:r>
          </w:p>
        </w:tc>
      </w:tr>
      <w:tr w:rsidR="00D93F72" w14:paraId="63614F7F" w14:textId="77777777">
        <w:trPr>
          <w:trHeight w:val="1650"/>
        </w:trPr>
        <w:tc>
          <w:tcPr>
            <w:tcW w:w="713" w:type="dxa"/>
          </w:tcPr>
          <w:p w14:paraId="7043245E" w14:textId="77777777" w:rsidR="00D93F72" w:rsidRDefault="00D93F72">
            <w:pPr>
              <w:pStyle w:val="TableParagraph"/>
              <w:rPr>
                <w:sz w:val="24"/>
              </w:rPr>
            </w:pPr>
          </w:p>
          <w:p w14:paraId="5AD7276D" w14:textId="77777777" w:rsidR="00D93F72" w:rsidRDefault="00D93F72">
            <w:pPr>
              <w:pStyle w:val="TableParagraph"/>
              <w:spacing w:before="136"/>
              <w:rPr>
                <w:sz w:val="24"/>
              </w:rPr>
            </w:pPr>
          </w:p>
          <w:p w14:paraId="0B10756A" w14:textId="77777777" w:rsidR="00D93F72" w:rsidRDefault="00DF4D89">
            <w:pPr>
              <w:pStyle w:val="TableParagraph"/>
              <w:ind w:left="139"/>
              <w:rPr>
                <w:sz w:val="24"/>
              </w:rPr>
            </w:pPr>
            <w:r>
              <w:rPr>
                <w:spacing w:val="-5"/>
                <w:sz w:val="24"/>
              </w:rPr>
              <w:t>20</w:t>
            </w:r>
          </w:p>
        </w:tc>
        <w:tc>
          <w:tcPr>
            <w:tcW w:w="5095" w:type="dxa"/>
          </w:tcPr>
          <w:p w14:paraId="11751DCE" w14:textId="77777777" w:rsidR="00D93F72" w:rsidRDefault="00DF4D89">
            <w:pPr>
              <w:pStyle w:val="TableParagraph"/>
              <w:spacing w:before="1" w:line="259" w:lineRule="auto"/>
              <w:ind w:left="72" w:right="57"/>
              <w:jc w:val="both"/>
              <w:rPr>
                <w:sz w:val="24"/>
              </w:rPr>
            </w:pPr>
            <w:r>
              <w:rPr>
                <w:sz w:val="24"/>
              </w:rPr>
              <w:t>L’affidamento di lavori, servizi e forniture sottosoglia (artt. 14, 17 e 50 D.Lgs. 36/2023), è avvenuto attraverso:</w:t>
            </w:r>
          </w:p>
          <w:p w14:paraId="55052773" w14:textId="77777777" w:rsidR="00D93F72" w:rsidRDefault="00DF4D89">
            <w:pPr>
              <w:pStyle w:val="TableParagraph"/>
              <w:spacing w:before="146" w:line="290" w:lineRule="atLeast"/>
              <w:ind w:left="791" w:right="58" w:hanging="360"/>
              <w:jc w:val="both"/>
              <w:rPr>
                <w:sz w:val="24"/>
              </w:rPr>
            </w:pPr>
            <w:r>
              <w:rPr>
                <w:sz w:val="24"/>
              </w:rPr>
              <w:t>a)</w:t>
            </w:r>
            <w:r>
              <w:rPr>
                <w:spacing w:val="40"/>
                <w:sz w:val="24"/>
              </w:rPr>
              <w:t xml:space="preserve"> </w:t>
            </w:r>
            <w:r>
              <w:rPr>
                <w:sz w:val="24"/>
              </w:rPr>
              <w:t>L’affidamento diretto per lavori di importo inferiore</w:t>
            </w:r>
            <w:r>
              <w:rPr>
                <w:spacing w:val="33"/>
                <w:sz w:val="24"/>
              </w:rPr>
              <w:t xml:space="preserve">  </w:t>
            </w:r>
            <w:r>
              <w:rPr>
                <w:sz w:val="24"/>
              </w:rPr>
              <w:t>a</w:t>
            </w:r>
            <w:r>
              <w:rPr>
                <w:spacing w:val="34"/>
                <w:sz w:val="24"/>
              </w:rPr>
              <w:t xml:space="preserve">  </w:t>
            </w:r>
            <w:r>
              <w:rPr>
                <w:sz w:val="24"/>
              </w:rPr>
              <w:t>150.000</w:t>
            </w:r>
            <w:r>
              <w:rPr>
                <w:spacing w:val="34"/>
                <w:sz w:val="24"/>
              </w:rPr>
              <w:t xml:space="preserve">  </w:t>
            </w:r>
            <w:r>
              <w:rPr>
                <w:sz w:val="24"/>
              </w:rPr>
              <w:t>euro,</w:t>
            </w:r>
            <w:r>
              <w:rPr>
                <w:spacing w:val="33"/>
                <w:sz w:val="24"/>
              </w:rPr>
              <w:t xml:space="preserve">  </w:t>
            </w:r>
            <w:r>
              <w:rPr>
                <w:sz w:val="24"/>
              </w:rPr>
              <w:t>anche</w:t>
            </w:r>
            <w:r>
              <w:rPr>
                <w:spacing w:val="99"/>
                <w:w w:val="150"/>
                <w:sz w:val="24"/>
              </w:rPr>
              <w:t xml:space="preserve"> </w:t>
            </w:r>
            <w:r>
              <w:rPr>
                <w:spacing w:val="-4"/>
                <w:sz w:val="24"/>
              </w:rPr>
              <w:t>senza</w:t>
            </w:r>
          </w:p>
        </w:tc>
        <w:tc>
          <w:tcPr>
            <w:tcW w:w="614" w:type="dxa"/>
          </w:tcPr>
          <w:p w14:paraId="14299951" w14:textId="77777777" w:rsidR="00D93F72" w:rsidRDefault="00D93F72">
            <w:pPr>
              <w:pStyle w:val="TableParagraph"/>
            </w:pPr>
          </w:p>
          <w:p w14:paraId="57E74870" w14:textId="77777777" w:rsidR="00D15C76" w:rsidRDefault="00D15C76">
            <w:pPr>
              <w:pStyle w:val="TableParagraph"/>
            </w:pPr>
          </w:p>
          <w:p w14:paraId="41C748C9" w14:textId="5ED2D5FD" w:rsidR="00D15C76" w:rsidRDefault="00D15C76">
            <w:pPr>
              <w:pStyle w:val="TableParagraph"/>
            </w:pPr>
            <w:r>
              <w:t>X</w:t>
            </w:r>
          </w:p>
        </w:tc>
        <w:tc>
          <w:tcPr>
            <w:tcW w:w="614" w:type="dxa"/>
          </w:tcPr>
          <w:p w14:paraId="154010FA" w14:textId="77777777" w:rsidR="00D93F72" w:rsidRDefault="00D93F72">
            <w:pPr>
              <w:pStyle w:val="TableParagraph"/>
            </w:pPr>
          </w:p>
        </w:tc>
        <w:tc>
          <w:tcPr>
            <w:tcW w:w="614" w:type="dxa"/>
          </w:tcPr>
          <w:p w14:paraId="55D80503" w14:textId="77777777" w:rsidR="00D93F72" w:rsidRDefault="00D93F72">
            <w:pPr>
              <w:pStyle w:val="TableParagraph"/>
            </w:pPr>
          </w:p>
        </w:tc>
        <w:tc>
          <w:tcPr>
            <w:tcW w:w="2198" w:type="dxa"/>
          </w:tcPr>
          <w:p w14:paraId="5783FB72" w14:textId="77777777" w:rsidR="00D15C76" w:rsidRDefault="00D15C76" w:rsidP="00D15C76">
            <w:pPr>
              <w:pStyle w:val="TableParagraph"/>
              <w:rPr>
                <w:highlight w:val="yellow"/>
              </w:rPr>
            </w:pPr>
          </w:p>
          <w:p w14:paraId="549B7B8C" w14:textId="77972EC6" w:rsidR="00D15C76" w:rsidRPr="00D15C76" w:rsidRDefault="00D15C76" w:rsidP="00D15C76">
            <w:pPr>
              <w:pStyle w:val="TableParagraph"/>
            </w:pPr>
            <w:r w:rsidRPr="00D15C76">
              <w:t>Determina a contrarre</w:t>
            </w:r>
          </w:p>
          <w:p w14:paraId="7C52D316" w14:textId="77777777" w:rsidR="00D15C76" w:rsidRDefault="00D15C76" w:rsidP="00D15C76">
            <w:pPr>
              <w:pStyle w:val="TableParagraph"/>
              <w:rPr>
                <w:highlight w:val="yellow"/>
              </w:rPr>
            </w:pPr>
          </w:p>
          <w:p w14:paraId="25ED2B80" w14:textId="6BDF9B39" w:rsidR="00D15C76" w:rsidRPr="00D15C76" w:rsidRDefault="00D15C76" w:rsidP="00D15C76">
            <w:pPr>
              <w:pStyle w:val="TableParagraph"/>
              <w:rPr>
                <w:highlight w:val="yellow"/>
              </w:rPr>
            </w:pPr>
            <w:r w:rsidRPr="00D15C76">
              <w:rPr>
                <w:highlight w:val="yellow"/>
              </w:rPr>
              <w:t>* SI se acquisti fatti dopo il 31/12/23 si applica  Dlgs 36/2023</w:t>
            </w:r>
          </w:p>
          <w:p w14:paraId="16AA8EC4" w14:textId="77777777" w:rsidR="00D15C76" w:rsidRPr="00D15C76" w:rsidRDefault="00D15C76" w:rsidP="00D15C76">
            <w:pPr>
              <w:pStyle w:val="TableParagraph"/>
              <w:rPr>
                <w:highlight w:val="yellow"/>
              </w:rPr>
            </w:pPr>
          </w:p>
          <w:p w14:paraId="2833B0B3" w14:textId="77777777" w:rsidR="00D15C76" w:rsidRPr="00D15C76" w:rsidRDefault="00D15C76" w:rsidP="00D15C76">
            <w:pPr>
              <w:pStyle w:val="TableParagraph"/>
              <w:rPr>
                <w:highlight w:val="yellow"/>
              </w:rPr>
            </w:pPr>
            <w:r w:rsidRPr="00D15C76">
              <w:rPr>
                <w:highlight w:val="yellow"/>
              </w:rPr>
              <w:lastRenderedPageBreak/>
              <w:t>* NA su acquisti prima 31/12/2023 con Dlgs 50/2016</w:t>
            </w:r>
          </w:p>
          <w:p w14:paraId="620E7F0B" w14:textId="77777777" w:rsidR="00D15C76" w:rsidRPr="00D15C76" w:rsidRDefault="00D15C76" w:rsidP="00D15C76">
            <w:pPr>
              <w:pStyle w:val="TableParagraph"/>
              <w:rPr>
                <w:highlight w:val="yellow"/>
              </w:rPr>
            </w:pPr>
          </w:p>
          <w:p w14:paraId="5B4514C9" w14:textId="612CB5CA" w:rsidR="00D93F72" w:rsidRDefault="00D15C76" w:rsidP="00D15C76">
            <w:pPr>
              <w:pStyle w:val="TableParagraph"/>
            </w:pPr>
            <w:r w:rsidRPr="00D15C76">
              <w:rPr>
                <w:highlight w:val="yellow"/>
              </w:rPr>
              <w:t>* NB indicare una delle procedure adottate (es. per Dipartimenti: lettera b salvo casi particolari di fornitore unico)</w:t>
            </w:r>
          </w:p>
        </w:tc>
        <w:tc>
          <w:tcPr>
            <w:tcW w:w="2198" w:type="dxa"/>
          </w:tcPr>
          <w:p w14:paraId="043B54EA" w14:textId="77777777" w:rsidR="00D93F72" w:rsidRDefault="00D93F72">
            <w:pPr>
              <w:pStyle w:val="TableParagraph"/>
            </w:pPr>
          </w:p>
        </w:tc>
        <w:tc>
          <w:tcPr>
            <w:tcW w:w="2625" w:type="dxa"/>
          </w:tcPr>
          <w:p w14:paraId="73354C14" w14:textId="77777777" w:rsidR="00D93F72" w:rsidRDefault="00D93F72">
            <w:pPr>
              <w:pStyle w:val="TableParagraph"/>
              <w:spacing w:before="136"/>
              <w:rPr>
                <w:sz w:val="24"/>
              </w:rPr>
            </w:pPr>
          </w:p>
          <w:p w14:paraId="5EB48882" w14:textId="77777777" w:rsidR="00D93F72" w:rsidRDefault="00DF4D89">
            <w:pPr>
              <w:pStyle w:val="TableParagraph"/>
              <w:numPr>
                <w:ilvl w:val="0"/>
                <w:numId w:val="59"/>
              </w:numPr>
              <w:tabs>
                <w:tab w:val="left" w:pos="273"/>
              </w:tabs>
              <w:ind w:left="273" w:hanging="198"/>
              <w:rPr>
                <w:sz w:val="24"/>
              </w:rPr>
            </w:pPr>
            <w:r>
              <w:rPr>
                <w:sz w:val="24"/>
              </w:rPr>
              <w:t>Decisione</w:t>
            </w:r>
            <w:r>
              <w:rPr>
                <w:spacing w:val="-3"/>
                <w:sz w:val="24"/>
              </w:rPr>
              <w:t xml:space="preserve"> </w:t>
            </w:r>
            <w:r>
              <w:rPr>
                <w:sz w:val="24"/>
              </w:rPr>
              <w:t xml:space="preserve">a </w:t>
            </w:r>
            <w:r>
              <w:rPr>
                <w:spacing w:val="-2"/>
                <w:sz w:val="24"/>
              </w:rPr>
              <w:t>contrarre</w:t>
            </w:r>
          </w:p>
          <w:p w14:paraId="4EE5DD22" w14:textId="77777777" w:rsidR="00D93F72" w:rsidRDefault="00DF4D89">
            <w:pPr>
              <w:pStyle w:val="TableParagraph"/>
              <w:numPr>
                <w:ilvl w:val="0"/>
                <w:numId w:val="59"/>
              </w:numPr>
              <w:tabs>
                <w:tab w:val="left" w:pos="273"/>
                <w:tab w:val="left" w:pos="275"/>
              </w:tabs>
              <w:ind w:right="88"/>
              <w:rPr>
                <w:sz w:val="24"/>
              </w:rPr>
            </w:pPr>
            <w:r>
              <w:rPr>
                <w:sz w:val="24"/>
              </w:rPr>
              <w:t>Bando</w:t>
            </w:r>
            <w:r>
              <w:rPr>
                <w:spacing w:val="-10"/>
                <w:sz w:val="24"/>
              </w:rPr>
              <w:t xml:space="preserve"> </w:t>
            </w:r>
            <w:r>
              <w:rPr>
                <w:sz w:val="24"/>
              </w:rPr>
              <w:t>di</w:t>
            </w:r>
            <w:r>
              <w:rPr>
                <w:spacing w:val="-9"/>
                <w:sz w:val="24"/>
              </w:rPr>
              <w:t xml:space="preserve"> </w:t>
            </w:r>
            <w:r>
              <w:rPr>
                <w:sz w:val="24"/>
              </w:rPr>
              <w:t>gara</w:t>
            </w:r>
            <w:r>
              <w:rPr>
                <w:spacing w:val="-12"/>
                <w:sz w:val="24"/>
              </w:rPr>
              <w:t xml:space="preserve"> </w:t>
            </w:r>
            <w:r>
              <w:rPr>
                <w:sz w:val="24"/>
              </w:rPr>
              <w:t>e</w:t>
            </w:r>
            <w:r>
              <w:rPr>
                <w:spacing w:val="-10"/>
                <w:sz w:val="24"/>
              </w:rPr>
              <w:t xml:space="preserve"> </w:t>
            </w:r>
            <w:r>
              <w:rPr>
                <w:sz w:val="24"/>
              </w:rPr>
              <w:t xml:space="preserve">relativi </w:t>
            </w:r>
            <w:r>
              <w:rPr>
                <w:spacing w:val="-2"/>
                <w:sz w:val="24"/>
              </w:rPr>
              <w:t>allegati</w:t>
            </w:r>
          </w:p>
        </w:tc>
      </w:tr>
    </w:tbl>
    <w:p w14:paraId="2733956D" w14:textId="77777777" w:rsidR="00D93F72" w:rsidRDefault="00D93F72">
      <w:pPr>
        <w:rPr>
          <w:sz w:val="24"/>
        </w:rPr>
        <w:sectPr w:rsidR="00D93F72">
          <w:pgSz w:w="16840" w:h="11910" w:orient="landscape"/>
          <w:pgMar w:top="1600" w:right="920" w:bottom="1120" w:left="880" w:header="3" w:footer="695" w:gutter="0"/>
          <w:cols w:space="720"/>
        </w:sectPr>
      </w:pPr>
    </w:p>
    <w:p w14:paraId="00F84BB8" w14:textId="77777777" w:rsidR="00D93F72" w:rsidRDefault="00D93F72">
      <w:pPr>
        <w:pStyle w:val="Corpotesto"/>
        <w:rPr>
          <w:sz w:val="15"/>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095"/>
        <w:gridCol w:w="614"/>
        <w:gridCol w:w="614"/>
        <w:gridCol w:w="614"/>
        <w:gridCol w:w="2198"/>
        <w:gridCol w:w="2198"/>
        <w:gridCol w:w="2625"/>
      </w:tblGrid>
      <w:tr w:rsidR="00D93F72" w14:paraId="7BA48D5C" w14:textId="77777777">
        <w:trPr>
          <w:trHeight w:val="1499"/>
        </w:trPr>
        <w:tc>
          <w:tcPr>
            <w:tcW w:w="5808" w:type="dxa"/>
            <w:gridSpan w:val="2"/>
            <w:shd w:val="clear" w:color="auto" w:fill="1F487C"/>
          </w:tcPr>
          <w:p w14:paraId="507D9282" w14:textId="77777777" w:rsidR="00D93F72" w:rsidRDefault="00D93F72">
            <w:pPr>
              <w:pStyle w:val="TableParagraph"/>
              <w:rPr>
                <w:sz w:val="24"/>
              </w:rPr>
            </w:pPr>
          </w:p>
          <w:p w14:paraId="7C6A55B3" w14:textId="77777777" w:rsidR="00D93F72" w:rsidRDefault="00D93F72">
            <w:pPr>
              <w:pStyle w:val="TableParagraph"/>
              <w:spacing w:before="58"/>
              <w:rPr>
                <w:sz w:val="24"/>
              </w:rPr>
            </w:pPr>
          </w:p>
          <w:p w14:paraId="16669C7B" w14:textId="77777777" w:rsidR="00D93F72" w:rsidRDefault="00DF4D89">
            <w:pPr>
              <w:pStyle w:val="TableParagraph"/>
              <w:spacing w:before="1"/>
              <w:ind w:left="1156"/>
              <w:rPr>
                <w:b/>
                <w:sz w:val="24"/>
              </w:rPr>
            </w:pPr>
            <w:r>
              <w:rPr>
                <w:b/>
                <w:color w:val="FFFFFF"/>
                <w:sz w:val="24"/>
              </w:rPr>
              <w:t>Verifica</w:t>
            </w:r>
            <w:r>
              <w:rPr>
                <w:b/>
                <w:color w:val="FFFFFF"/>
                <w:spacing w:val="-2"/>
                <w:sz w:val="24"/>
              </w:rPr>
              <w:t xml:space="preserve"> </w:t>
            </w:r>
            <w:r>
              <w:rPr>
                <w:b/>
                <w:color w:val="FFFFFF"/>
                <w:sz w:val="24"/>
              </w:rPr>
              <w:t>procedure</w:t>
            </w:r>
            <w:r>
              <w:rPr>
                <w:b/>
                <w:color w:val="FFFFFF"/>
                <w:spacing w:val="-3"/>
                <w:sz w:val="24"/>
              </w:rPr>
              <w:t xml:space="preserve"> </w:t>
            </w:r>
            <w:r>
              <w:rPr>
                <w:b/>
                <w:color w:val="FFFFFF"/>
                <w:sz w:val="24"/>
              </w:rPr>
              <w:t>di</w:t>
            </w:r>
            <w:r>
              <w:rPr>
                <w:b/>
                <w:color w:val="FFFFFF"/>
                <w:spacing w:val="-1"/>
                <w:sz w:val="24"/>
              </w:rPr>
              <w:t xml:space="preserve"> </w:t>
            </w:r>
            <w:r>
              <w:rPr>
                <w:b/>
                <w:color w:val="FFFFFF"/>
                <w:spacing w:val="-2"/>
                <w:sz w:val="24"/>
              </w:rPr>
              <w:t>affidamento</w:t>
            </w:r>
          </w:p>
        </w:tc>
        <w:tc>
          <w:tcPr>
            <w:tcW w:w="614" w:type="dxa"/>
            <w:shd w:val="clear" w:color="auto" w:fill="1F487C"/>
          </w:tcPr>
          <w:p w14:paraId="798DD640" w14:textId="77777777" w:rsidR="00D93F72" w:rsidRDefault="00D93F72">
            <w:pPr>
              <w:pStyle w:val="TableParagraph"/>
              <w:rPr>
                <w:sz w:val="24"/>
              </w:rPr>
            </w:pPr>
          </w:p>
          <w:p w14:paraId="51613E99" w14:textId="77777777" w:rsidR="00D93F72" w:rsidRDefault="00D93F72">
            <w:pPr>
              <w:pStyle w:val="TableParagraph"/>
              <w:spacing w:before="58"/>
              <w:rPr>
                <w:sz w:val="24"/>
              </w:rPr>
            </w:pPr>
          </w:p>
          <w:p w14:paraId="1AAB5C69" w14:textId="77777777" w:rsidR="00D93F72" w:rsidRDefault="00DF4D89">
            <w:pPr>
              <w:pStyle w:val="TableParagraph"/>
              <w:spacing w:before="1"/>
              <w:ind w:left="195"/>
              <w:rPr>
                <w:b/>
                <w:sz w:val="24"/>
              </w:rPr>
            </w:pPr>
            <w:r>
              <w:rPr>
                <w:b/>
                <w:color w:val="FFFFFF"/>
                <w:spacing w:val="-5"/>
                <w:sz w:val="24"/>
              </w:rPr>
              <w:t>SI</w:t>
            </w:r>
          </w:p>
        </w:tc>
        <w:tc>
          <w:tcPr>
            <w:tcW w:w="614" w:type="dxa"/>
            <w:shd w:val="clear" w:color="auto" w:fill="1F487C"/>
          </w:tcPr>
          <w:p w14:paraId="3B04E00B" w14:textId="77777777" w:rsidR="00D93F72" w:rsidRDefault="00D93F72">
            <w:pPr>
              <w:pStyle w:val="TableParagraph"/>
              <w:rPr>
                <w:sz w:val="24"/>
              </w:rPr>
            </w:pPr>
          </w:p>
          <w:p w14:paraId="4513CCCE" w14:textId="77777777" w:rsidR="00D93F72" w:rsidRDefault="00D93F72">
            <w:pPr>
              <w:pStyle w:val="TableParagraph"/>
              <w:spacing w:before="58"/>
              <w:rPr>
                <w:sz w:val="24"/>
              </w:rPr>
            </w:pPr>
          </w:p>
          <w:p w14:paraId="23A4C744" w14:textId="77777777" w:rsidR="00D93F72" w:rsidRDefault="00DF4D89">
            <w:pPr>
              <w:pStyle w:val="TableParagraph"/>
              <w:spacing w:before="1"/>
              <w:ind w:left="128"/>
              <w:rPr>
                <w:b/>
                <w:sz w:val="24"/>
              </w:rPr>
            </w:pPr>
            <w:r>
              <w:rPr>
                <w:b/>
                <w:color w:val="FFFFFF"/>
                <w:spacing w:val="-5"/>
                <w:sz w:val="24"/>
              </w:rPr>
              <w:t>NO</w:t>
            </w:r>
          </w:p>
        </w:tc>
        <w:tc>
          <w:tcPr>
            <w:tcW w:w="614" w:type="dxa"/>
            <w:shd w:val="clear" w:color="auto" w:fill="1F487C"/>
          </w:tcPr>
          <w:p w14:paraId="037D39AC" w14:textId="77777777" w:rsidR="00D93F72" w:rsidRDefault="00D93F72">
            <w:pPr>
              <w:pStyle w:val="TableParagraph"/>
              <w:rPr>
                <w:sz w:val="24"/>
              </w:rPr>
            </w:pPr>
          </w:p>
          <w:p w14:paraId="761A3746" w14:textId="77777777" w:rsidR="00D93F72" w:rsidRDefault="00D93F72">
            <w:pPr>
              <w:pStyle w:val="TableParagraph"/>
              <w:spacing w:before="58"/>
              <w:rPr>
                <w:sz w:val="24"/>
              </w:rPr>
            </w:pPr>
          </w:p>
          <w:p w14:paraId="66C776AF" w14:textId="77777777" w:rsidR="00D93F72" w:rsidRDefault="00DF4D89">
            <w:pPr>
              <w:pStyle w:val="TableParagraph"/>
              <w:spacing w:before="1"/>
              <w:ind w:left="73"/>
              <w:rPr>
                <w:b/>
                <w:sz w:val="24"/>
              </w:rPr>
            </w:pPr>
            <w:r>
              <w:rPr>
                <w:b/>
                <w:color w:val="FFFFFF"/>
                <w:spacing w:val="-4"/>
                <w:sz w:val="24"/>
              </w:rPr>
              <w:t>N.A.</w:t>
            </w:r>
          </w:p>
        </w:tc>
        <w:tc>
          <w:tcPr>
            <w:tcW w:w="2198" w:type="dxa"/>
            <w:shd w:val="clear" w:color="auto" w:fill="1F487C"/>
          </w:tcPr>
          <w:p w14:paraId="0D20F3F7" w14:textId="77777777" w:rsidR="00D93F72" w:rsidRDefault="00D93F72">
            <w:pPr>
              <w:pStyle w:val="TableParagraph"/>
              <w:spacing w:before="58"/>
              <w:rPr>
                <w:sz w:val="24"/>
              </w:rPr>
            </w:pPr>
          </w:p>
          <w:p w14:paraId="443BFCC8" w14:textId="77777777" w:rsidR="00D93F72" w:rsidRDefault="00DF4D89">
            <w:pPr>
              <w:pStyle w:val="TableParagraph"/>
              <w:spacing w:before="1"/>
              <w:ind w:left="561" w:right="547" w:firstLine="9"/>
              <w:jc w:val="both"/>
              <w:rPr>
                <w:b/>
                <w:sz w:val="24"/>
              </w:rPr>
            </w:pPr>
            <w:r>
              <w:rPr>
                <w:b/>
                <w:color w:val="FFFFFF"/>
                <w:sz w:val="24"/>
              </w:rPr>
              <w:t>Elenco</w:t>
            </w:r>
            <w:r>
              <w:rPr>
                <w:b/>
                <w:color w:val="FFFFFF"/>
                <w:spacing w:val="-15"/>
                <w:sz w:val="24"/>
              </w:rPr>
              <w:t xml:space="preserve"> </w:t>
            </w:r>
            <w:r>
              <w:rPr>
                <w:b/>
                <w:color w:val="FFFFFF"/>
                <w:sz w:val="24"/>
              </w:rPr>
              <w:t xml:space="preserve">dei </w:t>
            </w:r>
            <w:r>
              <w:rPr>
                <w:b/>
                <w:color w:val="FFFFFF"/>
                <w:spacing w:val="-2"/>
                <w:sz w:val="24"/>
              </w:rPr>
              <w:t>documenti verificati</w:t>
            </w:r>
          </w:p>
        </w:tc>
        <w:tc>
          <w:tcPr>
            <w:tcW w:w="2198" w:type="dxa"/>
            <w:shd w:val="clear" w:color="auto" w:fill="1F487C"/>
          </w:tcPr>
          <w:p w14:paraId="4C5D6B62" w14:textId="77777777" w:rsidR="00D93F72" w:rsidRDefault="00D93F72">
            <w:pPr>
              <w:pStyle w:val="TableParagraph"/>
              <w:rPr>
                <w:sz w:val="24"/>
              </w:rPr>
            </w:pPr>
          </w:p>
          <w:p w14:paraId="36ED6991" w14:textId="77777777" w:rsidR="00D93F72" w:rsidRDefault="00D93F72">
            <w:pPr>
              <w:pStyle w:val="TableParagraph"/>
              <w:spacing w:before="58"/>
              <w:rPr>
                <w:sz w:val="24"/>
              </w:rPr>
            </w:pPr>
          </w:p>
          <w:p w14:paraId="4CF7A6C8" w14:textId="77777777" w:rsidR="00D93F72" w:rsidRDefault="00DF4D89">
            <w:pPr>
              <w:pStyle w:val="TableParagraph"/>
              <w:spacing w:before="1"/>
              <w:ind w:left="14"/>
              <w:jc w:val="center"/>
              <w:rPr>
                <w:b/>
                <w:sz w:val="24"/>
              </w:rPr>
            </w:pPr>
            <w:r>
              <w:rPr>
                <w:b/>
                <w:spacing w:val="-4"/>
                <w:sz w:val="24"/>
              </w:rPr>
              <w:t>Note</w:t>
            </w:r>
          </w:p>
        </w:tc>
        <w:tc>
          <w:tcPr>
            <w:tcW w:w="2625" w:type="dxa"/>
            <w:shd w:val="clear" w:color="auto" w:fill="CCCCFF"/>
          </w:tcPr>
          <w:p w14:paraId="53C62EF5" w14:textId="77777777" w:rsidR="00D93F72" w:rsidRDefault="00D93F72">
            <w:pPr>
              <w:pStyle w:val="TableParagraph"/>
              <w:rPr>
                <w:sz w:val="24"/>
              </w:rPr>
            </w:pPr>
          </w:p>
          <w:p w14:paraId="750440D9" w14:textId="77777777" w:rsidR="00D93F72" w:rsidRDefault="00D93F72">
            <w:pPr>
              <w:pStyle w:val="TableParagraph"/>
              <w:spacing w:before="53"/>
              <w:rPr>
                <w:sz w:val="24"/>
              </w:rPr>
            </w:pPr>
          </w:p>
          <w:p w14:paraId="3F38A87D" w14:textId="77777777" w:rsidR="00D93F72" w:rsidRDefault="00DF4D89">
            <w:pPr>
              <w:pStyle w:val="TableParagraph"/>
              <w:ind w:left="195"/>
              <w:rPr>
                <w:b/>
                <w:sz w:val="16"/>
              </w:rPr>
            </w:pPr>
            <w:r>
              <w:rPr>
                <w:b/>
                <w:sz w:val="24"/>
              </w:rPr>
              <w:t>Oggetto</w:t>
            </w:r>
            <w:r>
              <w:rPr>
                <w:b/>
                <w:spacing w:val="-1"/>
                <w:sz w:val="24"/>
              </w:rPr>
              <w:t xml:space="preserve"> </w:t>
            </w:r>
            <w:r>
              <w:rPr>
                <w:b/>
                <w:sz w:val="24"/>
              </w:rPr>
              <w:t>del</w:t>
            </w:r>
            <w:r>
              <w:rPr>
                <w:b/>
                <w:spacing w:val="-1"/>
                <w:sz w:val="24"/>
              </w:rPr>
              <w:t xml:space="preserve"> </w:t>
            </w:r>
            <w:r>
              <w:rPr>
                <w:b/>
                <w:spacing w:val="-2"/>
                <w:sz w:val="24"/>
              </w:rPr>
              <w:t>controllo</w:t>
            </w:r>
            <w:r>
              <w:rPr>
                <w:b/>
                <w:spacing w:val="-2"/>
                <w:position w:val="8"/>
                <w:sz w:val="16"/>
              </w:rPr>
              <w:t>1</w:t>
            </w:r>
          </w:p>
        </w:tc>
      </w:tr>
      <w:tr w:rsidR="00D93F72" w14:paraId="6A1666A8" w14:textId="77777777">
        <w:trPr>
          <w:trHeight w:val="6850"/>
        </w:trPr>
        <w:tc>
          <w:tcPr>
            <w:tcW w:w="713" w:type="dxa"/>
          </w:tcPr>
          <w:p w14:paraId="72D00D56" w14:textId="77777777" w:rsidR="00D93F72" w:rsidRDefault="00D93F72">
            <w:pPr>
              <w:pStyle w:val="TableParagraph"/>
            </w:pPr>
          </w:p>
        </w:tc>
        <w:tc>
          <w:tcPr>
            <w:tcW w:w="5095" w:type="dxa"/>
          </w:tcPr>
          <w:p w14:paraId="329C9374" w14:textId="77777777" w:rsidR="00D93F72" w:rsidRDefault="00DF4D89">
            <w:pPr>
              <w:pStyle w:val="TableParagraph"/>
              <w:spacing w:line="259" w:lineRule="auto"/>
              <w:ind w:left="791" w:right="55"/>
              <w:jc w:val="both"/>
              <w:rPr>
                <w:sz w:val="24"/>
              </w:rPr>
            </w:pPr>
            <w:r>
              <w:rPr>
                <w:sz w:val="24"/>
              </w:rPr>
              <w:t>consultazione di piu' operatori economici, assicurando che siano scelti soggetti in possesso di documentate esperienze pregresse idonee all'esecuzione delle prestazioni</w:t>
            </w:r>
            <w:r>
              <w:rPr>
                <w:spacing w:val="-10"/>
                <w:sz w:val="24"/>
              </w:rPr>
              <w:t xml:space="preserve"> </w:t>
            </w:r>
            <w:r>
              <w:rPr>
                <w:sz w:val="24"/>
              </w:rPr>
              <w:t>contrattuali</w:t>
            </w:r>
            <w:r>
              <w:rPr>
                <w:spacing w:val="-10"/>
                <w:sz w:val="24"/>
              </w:rPr>
              <w:t xml:space="preserve"> </w:t>
            </w:r>
            <w:r>
              <w:rPr>
                <w:sz w:val="24"/>
              </w:rPr>
              <w:t>anche</w:t>
            </w:r>
            <w:r>
              <w:rPr>
                <w:spacing w:val="-11"/>
                <w:sz w:val="24"/>
              </w:rPr>
              <w:t xml:space="preserve"> </w:t>
            </w:r>
            <w:r>
              <w:rPr>
                <w:sz w:val="24"/>
              </w:rPr>
              <w:t>individuati</w:t>
            </w:r>
            <w:r>
              <w:rPr>
                <w:spacing w:val="-10"/>
                <w:sz w:val="24"/>
              </w:rPr>
              <w:t xml:space="preserve"> </w:t>
            </w:r>
            <w:r>
              <w:rPr>
                <w:sz w:val="24"/>
              </w:rPr>
              <w:t>tra gli iscritti in elenchi o albi istituiti dalla stazione appaltante?</w:t>
            </w:r>
          </w:p>
          <w:p w14:paraId="3BD1A2AE" w14:textId="77777777" w:rsidR="00D93F72" w:rsidRDefault="00DF4D89">
            <w:pPr>
              <w:pStyle w:val="TableParagraph"/>
              <w:numPr>
                <w:ilvl w:val="0"/>
                <w:numId w:val="58"/>
              </w:numPr>
              <w:tabs>
                <w:tab w:val="left" w:pos="791"/>
              </w:tabs>
              <w:spacing w:line="259" w:lineRule="auto"/>
              <w:ind w:left="791" w:right="56"/>
              <w:jc w:val="both"/>
              <w:rPr>
                <w:sz w:val="24"/>
              </w:rPr>
            </w:pPr>
            <w:r>
              <w:rPr>
                <w:sz w:val="24"/>
              </w:rPr>
              <w:t>l’affidamento diretto dei servizi e forniture, ivi compresi i servizi di ingegneria e architettura e l'attività di progettazione, di importo inferiore a 140.000 euro, anche senza consultazione di piu' operatori economici, assicurando che siano scelti soggetti in possesso di documentate esperienze pregresse idonee all'esecuzione delle prestazioni contrattuali, anche individuati tra gli iscritti in elenchi o albi istituiti dalla stazione appaltante?</w:t>
            </w:r>
          </w:p>
          <w:p w14:paraId="745AC95F" w14:textId="77777777" w:rsidR="00D93F72" w:rsidRDefault="00DF4D89">
            <w:pPr>
              <w:pStyle w:val="TableParagraph"/>
              <w:numPr>
                <w:ilvl w:val="0"/>
                <w:numId w:val="58"/>
              </w:numPr>
              <w:tabs>
                <w:tab w:val="left" w:pos="791"/>
              </w:tabs>
              <w:spacing w:line="259" w:lineRule="auto"/>
              <w:ind w:left="791" w:right="58"/>
              <w:jc w:val="both"/>
              <w:rPr>
                <w:sz w:val="24"/>
              </w:rPr>
            </w:pPr>
            <w:r>
              <w:rPr>
                <w:sz w:val="24"/>
              </w:rPr>
              <w:t>la procedura negoziata senza bando, previa consultazione di almeno cinque operatori economici,</w:t>
            </w:r>
            <w:r>
              <w:rPr>
                <w:spacing w:val="-3"/>
                <w:sz w:val="24"/>
              </w:rPr>
              <w:t xml:space="preserve"> </w:t>
            </w:r>
            <w:r>
              <w:rPr>
                <w:sz w:val="24"/>
              </w:rPr>
              <w:t>ove</w:t>
            </w:r>
            <w:r>
              <w:rPr>
                <w:spacing w:val="-3"/>
                <w:sz w:val="24"/>
              </w:rPr>
              <w:t xml:space="preserve"> </w:t>
            </w:r>
            <w:r>
              <w:rPr>
                <w:sz w:val="24"/>
              </w:rPr>
              <w:t>esistenti,</w:t>
            </w:r>
            <w:r>
              <w:rPr>
                <w:spacing w:val="-1"/>
                <w:sz w:val="24"/>
              </w:rPr>
              <w:t xml:space="preserve"> </w:t>
            </w:r>
            <w:r>
              <w:rPr>
                <w:sz w:val="24"/>
              </w:rPr>
              <w:t>individuati</w:t>
            </w:r>
            <w:r>
              <w:rPr>
                <w:spacing w:val="-3"/>
                <w:sz w:val="24"/>
              </w:rPr>
              <w:t xml:space="preserve"> </w:t>
            </w:r>
            <w:r>
              <w:rPr>
                <w:sz w:val="24"/>
              </w:rPr>
              <w:t>in</w:t>
            </w:r>
            <w:r>
              <w:rPr>
                <w:spacing w:val="-3"/>
                <w:sz w:val="24"/>
              </w:rPr>
              <w:t xml:space="preserve"> </w:t>
            </w:r>
            <w:r>
              <w:rPr>
                <w:sz w:val="24"/>
              </w:rPr>
              <w:t>base a</w:t>
            </w:r>
            <w:r>
              <w:rPr>
                <w:spacing w:val="33"/>
                <w:sz w:val="24"/>
              </w:rPr>
              <w:t xml:space="preserve"> </w:t>
            </w:r>
            <w:r>
              <w:rPr>
                <w:sz w:val="24"/>
              </w:rPr>
              <w:t>indagini</w:t>
            </w:r>
            <w:r>
              <w:rPr>
                <w:spacing w:val="35"/>
                <w:sz w:val="24"/>
              </w:rPr>
              <w:t xml:space="preserve"> </w:t>
            </w:r>
            <w:r>
              <w:rPr>
                <w:sz w:val="24"/>
              </w:rPr>
              <w:t>di</w:t>
            </w:r>
            <w:r>
              <w:rPr>
                <w:spacing w:val="35"/>
                <w:sz w:val="24"/>
              </w:rPr>
              <w:t xml:space="preserve"> </w:t>
            </w:r>
            <w:r>
              <w:rPr>
                <w:sz w:val="24"/>
              </w:rPr>
              <w:t>mercato</w:t>
            </w:r>
            <w:r>
              <w:rPr>
                <w:spacing w:val="35"/>
                <w:sz w:val="24"/>
              </w:rPr>
              <w:t xml:space="preserve"> </w:t>
            </w:r>
            <w:r>
              <w:rPr>
                <w:sz w:val="24"/>
              </w:rPr>
              <w:t>o</w:t>
            </w:r>
            <w:r>
              <w:rPr>
                <w:spacing w:val="34"/>
                <w:sz w:val="24"/>
              </w:rPr>
              <w:t xml:space="preserve"> </w:t>
            </w:r>
            <w:r>
              <w:rPr>
                <w:sz w:val="24"/>
              </w:rPr>
              <w:t>tramite</w:t>
            </w:r>
            <w:r>
              <w:rPr>
                <w:spacing w:val="34"/>
                <w:sz w:val="24"/>
              </w:rPr>
              <w:t xml:space="preserve"> </w:t>
            </w:r>
            <w:r>
              <w:rPr>
                <w:sz w:val="24"/>
              </w:rPr>
              <w:t>elenchi</w:t>
            </w:r>
            <w:r>
              <w:rPr>
                <w:spacing w:val="35"/>
                <w:sz w:val="24"/>
              </w:rPr>
              <w:t xml:space="preserve"> </w:t>
            </w:r>
            <w:r>
              <w:rPr>
                <w:sz w:val="24"/>
              </w:rPr>
              <w:t>di</w:t>
            </w:r>
          </w:p>
          <w:p w14:paraId="59EC2B62" w14:textId="77777777" w:rsidR="00D93F72" w:rsidRDefault="00DF4D89">
            <w:pPr>
              <w:pStyle w:val="TableParagraph"/>
              <w:spacing w:line="274" w:lineRule="exact"/>
              <w:ind w:left="791"/>
              <w:jc w:val="both"/>
              <w:rPr>
                <w:sz w:val="24"/>
              </w:rPr>
            </w:pPr>
            <w:r>
              <w:rPr>
                <w:sz w:val="24"/>
              </w:rPr>
              <w:t>operatori</w:t>
            </w:r>
            <w:r>
              <w:rPr>
                <w:spacing w:val="8"/>
                <w:sz w:val="24"/>
              </w:rPr>
              <w:t xml:space="preserve"> </w:t>
            </w:r>
            <w:r>
              <w:rPr>
                <w:sz w:val="24"/>
              </w:rPr>
              <w:t>economici,</w:t>
            </w:r>
            <w:r>
              <w:rPr>
                <w:spacing w:val="11"/>
                <w:sz w:val="24"/>
              </w:rPr>
              <w:t xml:space="preserve"> </w:t>
            </w:r>
            <w:r>
              <w:rPr>
                <w:sz w:val="24"/>
              </w:rPr>
              <w:t>per</w:t>
            </w:r>
            <w:r>
              <w:rPr>
                <w:spacing w:val="12"/>
                <w:sz w:val="24"/>
              </w:rPr>
              <w:t xml:space="preserve"> </w:t>
            </w:r>
            <w:r>
              <w:rPr>
                <w:sz w:val="24"/>
              </w:rPr>
              <w:t>i</w:t>
            </w:r>
            <w:r>
              <w:rPr>
                <w:spacing w:val="11"/>
                <w:sz w:val="24"/>
              </w:rPr>
              <w:t xml:space="preserve"> </w:t>
            </w:r>
            <w:r>
              <w:rPr>
                <w:sz w:val="24"/>
              </w:rPr>
              <w:t>lavori</w:t>
            </w:r>
            <w:r>
              <w:rPr>
                <w:spacing w:val="11"/>
                <w:sz w:val="24"/>
              </w:rPr>
              <w:t xml:space="preserve"> </w:t>
            </w:r>
            <w:r>
              <w:rPr>
                <w:sz w:val="24"/>
              </w:rPr>
              <w:t>di</w:t>
            </w:r>
            <w:r>
              <w:rPr>
                <w:spacing w:val="11"/>
                <w:sz w:val="24"/>
              </w:rPr>
              <w:t xml:space="preserve"> </w:t>
            </w:r>
            <w:r>
              <w:rPr>
                <w:spacing w:val="-2"/>
                <w:sz w:val="24"/>
              </w:rPr>
              <w:t>importo</w:t>
            </w:r>
          </w:p>
        </w:tc>
        <w:tc>
          <w:tcPr>
            <w:tcW w:w="614" w:type="dxa"/>
          </w:tcPr>
          <w:p w14:paraId="544941C4" w14:textId="77777777" w:rsidR="00D93F72" w:rsidRDefault="00D93F72">
            <w:pPr>
              <w:pStyle w:val="TableParagraph"/>
            </w:pPr>
          </w:p>
        </w:tc>
        <w:tc>
          <w:tcPr>
            <w:tcW w:w="614" w:type="dxa"/>
          </w:tcPr>
          <w:p w14:paraId="196CDD03" w14:textId="77777777" w:rsidR="00D93F72" w:rsidRDefault="00D93F72">
            <w:pPr>
              <w:pStyle w:val="TableParagraph"/>
            </w:pPr>
          </w:p>
        </w:tc>
        <w:tc>
          <w:tcPr>
            <w:tcW w:w="614" w:type="dxa"/>
          </w:tcPr>
          <w:p w14:paraId="006789A5" w14:textId="77777777" w:rsidR="00D93F72" w:rsidRDefault="00D93F72">
            <w:pPr>
              <w:pStyle w:val="TableParagraph"/>
            </w:pPr>
          </w:p>
        </w:tc>
        <w:tc>
          <w:tcPr>
            <w:tcW w:w="2198" w:type="dxa"/>
          </w:tcPr>
          <w:p w14:paraId="1F183258" w14:textId="77777777" w:rsidR="00D93F72" w:rsidRDefault="00D93F72">
            <w:pPr>
              <w:pStyle w:val="TableParagraph"/>
            </w:pPr>
          </w:p>
        </w:tc>
        <w:tc>
          <w:tcPr>
            <w:tcW w:w="2198" w:type="dxa"/>
          </w:tcPr>
          <w:p w14:paraId="7E5024AC" w14:textId="77777777" w:rsidR="00D93F72" w:rsidRDefault="00D93F72">
            <w:pPr>
              <w:pStyle w:val="TableParagraph"/>
            </w:pPr>
          </w:p>
        </w:tc>
        <w:tc>
          <w:tcPr>
            <w:tcW w:w="2625" w:type="dxa"/>
          </w:tcPr>
          <w:p w14:paraId="639BC661" w14:textId="77777777" w:rsidR="00D93F72" w:rsidRDefault="00D93F72">
            <w:pPr>
              <w:pStyle w:val="TableParagraph"/>
            </w:pPr>
          </w:p>
        </w:tc>
      </w:tr>
    </w:tbl>
    <w:p w14:paraId="786D18B0" w14:textId="77777777" w:rsidR="00D93F72" w:rsidRDefault="00D93F72">
      <w:pPr>
        <w:sectPr w:rsidR="00D93F72">
          <w:pgSz w:w="16840" w:h="11910" w:orient="landscape"/>
          <w:pgMar w:top="1600" w:right="920" w:bottom="1120" w:left="880" w:header="3" w:footer="695" w:gutter="0"/>
          <w:cols w:space="720"/>
        </w:sectPr>
      </w:pPr>
    </w:p>
    <w:p w14:paraId="0C591A17" w14:textId="77777777" w:rsidR="00D93F72" w:rsidRDefault="00D93F72">
      <w:pPr>
        <w:pStyle w:val="Corpotesto"/>
        <w:rPr>
          <w:sz w:val="15"/>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095"/>
        <w:gridCol w:w="614"/>
        <w:gridCol w:w="614"/>
        <w:gridCol w:w="614"/>
        <w:gridCol w:w="2198"/>
        <w:gridCol w:w="2198"/>
        <w:gridCol w:w="2625"/>
      </w:tblGrid>
      <w:tr w:rsidR="00D93F72" w14:paraId="690E980A" w14:textId="77777777">
        <w:trPr>
          <w:trHeight w:val="1499"/>
        </w:trPr>
        <w:tc>
          <w:tcPr>
            <w:tcW w:w="5808" w:type="dxa"/>
            <w:gridSpan w:val="2"/>
            <w:shd w:val="clear" w:color="auto" w:fill="1F487C"/>
          </w:tcPr>
          <w:p w14:paraId="514AAB76" w14:textId="77777777" w:rsidR="00D93F72" w:rsidRDefault="00D93F72">
            <w:pPr>
              <w:pStyle w:val="TableParagraph"/>
              <w:rPr>
                <w:sz w:val="24"/>
              </w:rPr>
            </w:pPr>
          </w:p>
          <w:p w14:paraId="38A0B62B" w14:textId="77777777" w:rsidR="00D93F72" w:rsidRDefault="00D93F72">
            <w:pPr>
              <w:pStyle w:val="TableParagraph"/>
              <w:spacing w:before="58"/>
              <w:rPr>
                <w:sz w:val="24"/>
              </w:rPr>
            </w:pPr>
          </w:p>
          <w:p w14:paraId="08796378" w14:textId="77777777" w:rsidR="00D93F72" w:rsidRDefault="00DF4D89">
            <w:pPr>
              <w:pStyle w:val="TableParagraph"/>
              <w:spacing w:before="1"/>
              <w:ind w:left="1156"/>
              <w:rPr>
                <w:b/>
                <w:sz w:val="24"/>
              </w:rPr>
            </w:pPr>
            <w:r>
              <w:rPr>
                <w:b/>
                <w:color w:val="FFFFFF"/>
                <w:sz w:val="24"/>
              </w:rPr>
              <w:t>Verifica</w:t>
            </w:r>
            <w:r>
              <w:rPr>
                <w:b/>
                <w:color w:val="FFFFFF"/>
                <w:spacing w:val="-2"/>
                <w:sz w:val="24"/>
              </w:rPr>
              <w:t xml:space="preserve"> </w:t>
            </w:r>
            <w:r>
              <w:rPr>
                <w:b/>
                <w:color w:val="FFFFFF"/>
                <w:sz w:val="24"/>
              </w:rPr>
              <w:t>procedure</w:t>
            </w:r>
            <w:r>
              <w:rPr>
                <w:b/>
                <w:color w:val="FFFFFF"/>
                <w:spacing w:val="-3"/>
                <w:sz w:val="24"/>
              </w:rPr>
              <w:t xml:space="preserve"> </w:t>
            </w:r>
            <w:r>
              <w:rPr>
                <w:b/>
                <w:color w:val="FFFFFF"/>
                <w:sz w:val="24"/>
              </w:rPr>
              <w:t>di</w:t>
            </w:r>
            <w:r>
              <w:rPr>
                <w:b/>
                <w:color w:val="FFFFFF"/>
                <w:spacing w:val="-1"/>
                <w:sz w:val="24"/>
              </w:rPr>
              <w:t xml:space="preserve"> </w:t>
            </w:r>
            <w:r>
              <w:rPr>
                <w:b/>
                <w:color w:val="FFFFFF"/>
                <w:spacing w:val="-2"/>
                <w:sz w:val="24"/>
              </w:rPr>
              <w:t>affidamento</w:t>
            </w:r>
          </w:p>
        </w:tc>
        <w:tc>
          <w:tcPr>
            <w:tcW w:w="614" w:type="dxa"/>
            <w:shd w:val="clear" w:color="auto" w:fill="1F487C"/>
          </w:tcPr>
          <w:p w14:paraId="33E9AFE3" w14:textId="77777777" w:rsidR="00D93F72" w:rsidRDefault="00D93F72">
            <w:pPr>
              <w:pStyle w:val="TableParagraph"/>
              <w:rPr>
                <w:sz w:val="24"/>
              </w:rPr>
            </w:pPr>
          </w:p>
          <w:p w14:paraId="270D6145" w14:textId="77777777" w:rsidR="00D93F72" w:rsidRDefault="00D93F72">
            <w:pPr>
              <w:pStyle w:val="TableParagraph"/>
              <w:spacing w:before="58"/>
              <w:rPr>
                <w:sz w:val="24"/>
              </w:rPr>
            </w:pPr>
          </w:p>
          <w:p w14:paraId="47596AAF" w14:textId="77777777" w:rsidR="00D93F72" w:rsidRDefault="00DF4D89">
            <w:pPr>
              <w:pStyle w:val="TableParagraph"/>
              <w:spacing w:before="1"/>
              <w:ind w:left="195"/>
              <w:rPr>
                <w:b/>
                <w:sz w:val="24"/>
              </w:rPr>
            </w:pPr>
            <w:r>
              <w:rPr>
                <w:b/>
                <w:color w:val="FFFFFF"/>
                <w:spacing w:val="-5"/>
                <w:sz w:val="24"/>
              </w:rPr>
              <w:t>SI</w:t>
            </w:r>
          </w:p>
        </w:tc>
        <w:tc>
          <w:tcPr>
            <w:tcW w:w="614" w:type="dxa"/>
            <w:shd w:val="clear" w:color="auto" w:fill="1F487C"/>
          </w:tcPr>
          <w:p w14:paraId="4C5E9484" w14:textId="77777777" w:rsidR="00D93F72" w:rsidRDefault="00D93F72">
            <w:pPr>
              <w:pStyle w:val="TableParagraph"/>
              <w:rPr>
                <w:sz w:val="24"/>
              </w:rPr>
            </w:pPr>
          </w:p>
          <w:p w14:paraId="637456BB" w14:textId="77777777" w:rsidR="00D93F72" w:rsidRDefault="00D93F72">
            <w:pPr>
              <w:pStyle w:val="TableParagraph"/>
              <w:spacing w:before="58"/>
              <w:rPr>
                <w:sz w:val="24"/>
              </w:rPr>
            </w:pPr>
          </w:p>
          <w:p w14:paraId="0130286B" w14:textId="77777777" w:rsidR="00D93F72" w:rsidRDefault="00DF4D89">
            <w:pPr>
              <w:pStyle w:val="TableParagraph"/>
              <w:spacing w:before="1"/>
              <w:ind w:left="128"/>
              <w:rPr>
                <w:b/>
                <w:sz w:val="24"/>
              </w:rPr>
            </w:pPr>
            <w:r>
              <w:rPr>
                <w:b/>
                <w:color w:val="FFFFFF"/>
                <w:spacing w:val="-5"/>
                <w:sz w:val="24"/>
              </w:rPr>
              <w:t>NO</w:t>
            </w:r>
          </w:p>
        </w:tc>
        <w:tc>
          <w:tcPr>
            <w:tcW w:w="614" w:type="dxa"/>
            <w:shd w:val="clear" w:color="auto" w:fill="1F487C"/>
          </w:tcPr>
          <w:p w14:paraId="2F8B343D" w14:textId="77777777" w:rsidR="00D93F72" w:rsidRDefault="00D93F72">
            <w:pPr>
              <w:pStyle w:val="TableParagraph"/>
              <w:rPr>
                <w:sz w:val="24"/>
              </w:rPr>
            </w:pPr>
          </w:p>
          <w:p w14:paraId="0A5FD7D0" w14:textId="77777777" w:rsidR="00D93F72" w:rsidRDefault="00D93F72">
            <w:pPr>
              <w:pStyle w:val="TableParagraph"/>
              <w:spacing w:before="58"/>
              <w:rPr>
                <w:sz w:val="24"/>
              </w:rPr>
            </w:pPr>
          </w:p>
          <w:p w14:paraId="19E708C4" w14:textId="77777777" w:rsidR="00D93F72" w:rsidRDefault="00DF4D89">
            <w:pPr>
              <w:pStyle w:val="TableParagraph"/>
              <w:spacing w:before="1"/>
              <w:ind w:left="73"/>
              <w:rPr>
                <w:b/>
                <w:sz w:val="24"/>
              </w:rPr>
            </w:pPr>
            <w:r>
              <w:rPr>
                <w:b/>
                <w:color w:val="FFFFFF"/>
                <w:spacing w:val="-4"/>
                <w:sz w:val="24"/>
              </w:rPr>
              <w:t>N.A.</w:t>
            </w:r>
          </w:p>
        </w:tc>
        <w:tc>
          <w:tcPr>
            <w:tcW w:w="2198" w:type="dxa"/>
            <w:shd w:val="clear" w:color="auto" w:fill="1F487C"/>
          </w:tcPr>
          <w:p w14:paraId="4F47F9E4" w14:textId="77777777" w:rsidR="00D93F72" w:rsidRDefault="00D93F72">
            <w:pPr>
              <w:pStyle w:val="TableParagraph"/>
              <w:spacing w:before="58"/>
              <w:rPr>
                <w:sz w:val="24"/>
              </w:rPr>
            </w:pPr>
          </w:p>
          <w:p w14:paraId="174A883E" w14:textId="77777777" w:rsidR="00D93F72" w:rsidRDefault="00DF4D89">
            <w:pPr>
              <w:pStyle w:val="TableParagraph"/>
              <w:spacing w:before="1"/>
              <w:ind w:left="561" w:right="547" w:firstLine="9"/>
              <w:jc w:val="both"/>
              <w:rPr>
                <w:b/>
                <w:sz w:val="24"/>
              </w:rPr>
            </w:pPr>
            <w:r>
              <w:rPr>
                <w:b/>
                <w:color w:val="FFFFFF"/>
                <w:sz w:val="24"/>
              </w:rPr>
              <w:t>Elenco</w:t>
            </w:r>
            <w:r>
              <w:rPr>
                <w:b/>
                <w:color w:val="FFFFFF"/>
                <w:spacing w:val="-15"/>
                <w:sz w:val="24"/>
              </w:rPr>
              <w:t xml:space="preserve"> </w:t>
            </w:r>
            <w:r>
              <w:rPr>
                <w:b/>
                <w:color w:val="FFFFFF"/>
                <w:sz w:val="24"/>
              </w:rPr>
              <w:t xml:space="preserve">dei </w:t>
            </w:r>
            <w:r>
              <w:rPr>
                <w:b/>
                <w:color w:val="FFFFFF"/>
                <w:spacing w:val="-2"/>
                <w:sz w:val="24"/>
              </w:rPr>
              <w:t>documenti verificati</w:t>
            </w:r>
          </w:p>
        </w:tc>
        <w:tc>
          <w:tcPr>
            <w:tcW w:w="2198" w:type="dxa"/>
            <w:shd w:val="clear" w:color="auto" w:fill="1F487C"/>
          </w:tcPr>
          <w:p w14:paraId="21597D9B" w14:textId="77777777" w:rsidR="00D93F72" w:rsidRDefault="00D93F72">
            <w:pPr>
              <w:pStyle w:val="TableParagraph"/>
              <w:rPr>
                <w:sz w:val="24"/>
              </w:rPr>
            </w:pPr>
          </w:p>
          <w:p w14:paraId="013456F0" w14:textId="77777777" w:rsidR="00D93F72" w:rsidRDefault="00D93F72">
            <w:pPr>
              <w:pStyle w:val="TableParagraph"/>
              <w:spacing w:before="58"/>
              <w:rPr>
                <w:sz w:val="24"/>
              </w:rPr>
            </w:pPr>
          </w:p>
          <w:p w14:paraId="4FF7EE6F" w14:textId="77777777" w:rsidR="00D93F72" w:rsidRDefault="00DF4D89">
            <w:pPr>
              <w:pStyle w:val="TableParagraph"/>
              <w:spacing w:before="1"/>
              <w:ind w:left="14"/>
              <w:jc w:val="center"/>
              <w:rPr>
                <w:b/>
                <w:sz w:val="24"/>
              </w:rPr>
            </w:pPr>
            <w:r>
              <w:rPr>
                <w:b/>
                <w:spacing w:val="-4"/>
                <w:sz w:val="24"/>
              </w:rPr>
              <w:t>Note</w:t>
            </w:r>
          </w:p>
        </w:tc>
        <w:tc>
          <w:tcPr>
            <w:tcW w:w="2625" w:type="dxa"/>
            <w:shd w:val="clear" w:color="auto" w:fill="CCCCFF"/>
          </w:tcPr>
          <w:p w14:paraId="7582E978" w14:textId="77777777" w:rsidR="00D93F72" w:rsidRDefault="00D93F72">
            <w:pPr>
              <w:pStyle w:val="TableParagraph"/>
              <w:rPr>
                <w:sz w:val="24"/>
              </w:rPr>
            </w:pPr>
          </w:p>
          <w:p w14:paraId="3A43A165" w14:textId="77777777" w:rsidR="00D93F72" w:rsidRDefault="00D93F72">
            <w:pPr>
              <w:pStyle w:val="TableParagraph"/>
              <w:spacing w:before="53"/>
              <w:rPr>
                <w:sz w:val="24"/>
              </w:rPr>
            </w:pPr>
          </w:p>
          <w:p w14:paraId="4F9382D2" w14:textId="77777777" w:rsidR="00D93F72" w:rsidRDefault="00DF4D89">
            <w:pPr>
              <w:pStyle w:val="TableParagraph"/>
              <w:ind w:left="195"/>
              <w:rPr>
                <w:b/>
                <w:sz w:val="16"/>
              </w:rPr>
            </w:pPr>
            <w:r>
              <w:rPr>
                <w:b/>
                <w:sz w:val="24"/>
              </w:rPr>
              <w:t>Oggetto</w:t>
            </w:r>
            <w:r>
              <w:rPr>
                <w:b/>
                <w:spacing w:val="-1"/>
                <w:sz w:val="24"/>
              </w:rPr>
              <w:t xml:space="preserve"> </w:t>
            </w:r>
            <w:r>
              <w:rPr>
                <w:b/>
                <w:sz w:val="24"/>
              </w:rPr>
              <w:t>del</w:t>
            </w:r>
            <w:r>
              <w:rPr>
                <w:b/>
                <w:spacing w:val="-1"/>
                <w:sz w:val="24"/>
              </w:rPr>
              <w:t xml:space="preserve"> </w:t>
            </w:r>
            <w:r>
              <w:rPr>
                <w:b/>
                <w:spacing w:val="-2"/>
                <w:sz w:val="24"/>
              </w:rPr>
              <w:t>controllo</w:t>
            </w:r>
            <w:r>
              <w:rPr>
                <w:b/>
                <w:spacing w:val="-2"/>
                <w:position w:val="8"/>
                <w:sz w:val="16"/>
              </w:rPr>
              <w:t>1</w:t>
            </w:r>
          </w:p>
        </w:tc>
      </w:tr>
      <w:tr w:rsidR="00D93F72" w14:paraId="6D9A2FDE" w14:textId="77777777">
        <w:trPr>
          <w:trHeight w:val="7148"/>
        </w:trPr>
        <w:tc>
          <w:tcPr>
            <w:tcW w:w="713" w:type="dxa"/>
          </w:tcPr>
          <w:p w14:paraId="6FEBAB18" w14:textId="77777777" w:rsidR="00D93F72" w:rsidRDefault="00D93F72">
            <w:pPr>
              <w:pStyle w:val="TableParagraph"/>
            </w:pPr>
          </w:p>
        </w:tc>
        <w:tc>
          <w:tcPr>
            <w:tcW w:w="5095" w:type="dxa"/>
          </w:tcPr>
          <w:p w14:paraId="3F0FB466" w14:textId="77777777" w:rsidR="00D93F72" w:rsidRDefault="00DF4D89">
            <w:pPr>
              <w:pStyle w:val="TableParagraph"/>
              <w:spacing w:line="259" w:lineRule="auto"/>
              <w:ind w:left="791" w:right="59"/>
              <w:jc w:val="both"/>
              <w:rPr>
                <w:sz w:val="24"/>
              </w:rPr>
            </w:pPr>
            <w:r>
              <w:rPr>
                <w:sz w:val="24"/>
              </w:rPr>
              <w:t>pari</w:t>
            </w:r>
            <w:r>
              <w:rPr>
                <w:spacing w:val="-4"/>
                <w:sz w:val="24"/>
              </w:rPr>
              <w:t xml:space="preserve"> </w:t>
            </w:r>
            <w:r>
              <w:rPr>
                <w:sz w:val="24"/>
              </w:rPr>
              <w:t>o</w:t>
            </w:r>
            <w:r>
              <w:rPr>
                <w:spacing w:val="-3"/>
                <w:sz w:val="24"/>
              </w:rPr>
              <w:t xml:space="preserve"> </w:t>
            </w:r>
            <w:r>
              <w:rPr>
                <w:sz w:val="24"/>
              </w:rPr>
              <w:t>superiore</w:t>
            </w:r>
            <w:r>
              <w:rPr>
                <w:spacing w:val="-2"/>
                <w:sz w:val="24"/>
              </w:rPr>
              <w:t xml:space="preserve"> </w:t>
            </w:r>
            <w:r>
              <w:rPr>
                <w:sz w:val="24"/>
              </w:rPr>
              <w:t>a</w:t>
            </w:r>
            <w:r>
              <w:rPr>
                <w:spacing w:val="-4"/>
                <w:sz w:val="24"/>
              </w:rPr>
              <w:t xml:space="preserve"> </w:t>
            </w:r>
            <w:r>
              <w:rPr>
                <w:sz w:val="24"/>
              </w:rPr>
              <w:t>150.000</w:t>
            </w:r>
            <w:r>
              <w:rPr>
                <w:spacing w:val="-3"/>
                <w:sz w:val="24"/>
              </w:rPr>
              <w:t xml:space="preserve"> </w:t>
            </w:r>
            <w:r>
              <w:rPr>
                <w:sz w:val="24"/>
              </w:rPr>
              <w:t>euro</w:t>
            </w:r>
            <w:r>
              <w:rPr>
                <w:spacing w:val="-4"/>
                <w:sz w:val="24"/>
              </w:rPr>
              <w:t xml:space="preserve"> </w:t>
            </w:r>
            <w:r>
              <w:rPr>
                <w:sz w:val="24"/>
              </w:rPr>
              <w:t>e</w:t>
            </w:r>
            <w:r>
              <w:rPr>
                <w:spacing w:val="-4"/>
                <w:sz w:val="24"/>
              </w:rPr>
              <w:t xml:space="preserve"> </w:t>
            </w:r>
            <w:r>
              <w:rPr>
                <w:sz w:val="24"/>
              </w:rPr>
              <w:t>inferiore</w:t>
            </w:r>
            <w:r>
              <w:rPr>
                <w:spacing w:val="-3"/>
                <w:sz w:val="24"/>
              </w:rPr>
              <w:t xml:space="preserve"> </w:t>
            </w:r>
            <w:r>
              <w:rPr>
                <w:sz w:val="24"/>
              </w:rPr>
              <w:t>a 1 milione di euro?</w:t>
            </w:r>
          </w:p>
          <w:p w14:paraId="5888907C" w14:textId="77777777" w:rsidR="00D93F72" w:rsidRDefault="00DF4D89">
            <w:pPr>
              <w:pStyle w:val="TableParagraph"/>
              <w:numPr>
                <w:ilvl w:val="0"/>
                <w:numId w:val="57"/>
              </w:numPr>
              <w:tabs>
                <w:tab w:val="left" w:pos="791"/>
              </w:tabs>
              <w:spacing w:line="259" w:lineRule="auto"/>
              <w:ind w:left="791" w:right="57"/>
              <w:jc w:val="both"/>
              <w:rPr>
                <w:sz w:val="24"/>
              </w:rPr>
            </w:pPr>
            <w:r>
              <w:rPr>
                <w:sz w:val="24"/>
              </w:rPr>
              <w:t>la procedura negoziata senza bando, previa consultazione di almeno dieci operatori economici,</w:t>
            </w:r>
            <w:r>
              <w:rPr>
                <w:spacing w:val="-3"/>
                <w:sz w:val="24"/>
              </w:rPr>
              <w:t xml:space="preserve"> </w:t>
            </w:r>
            <w:r>
              <w:rPr>
                <w:sz w:val="24"/>
              </w:rPr>
              <w:t>ove</w:t>
            </w:r>
            <w:r>
              <w:rPr>
                <w:spacing w:val="-3"/>
                <w:sz w:val="24"/>
              </w:rPr>
              <w:t xml:space="preserve"> </w:t>
            </w:r>
            <w:r>
              <w:rPr>
                <w:sz w:val="24"/>
              </w:rPr>
              <w:t>esistenti,</w:t>
            </w:r>
            <w:r>
              <w:rPr>
                <w:spacing w:val="-1"/>
                <w:sz w:val="24"/>
              </w:rPr>
              <w:t xml:space="preserve"> </w:t>
            </w:r>
            <w:r>
              <w:rPr>
                <w:sz w:val="24"/>
              </w:rPr>
              <w:t>individuati</w:t>
            </w:r>
            <w:r>
              <w:rPr>
                <w:spacing w:val="-3"/>
                <w:sz w:val="24"/>
              </w:rPr>
              <w:t xml:space="preserve"> </w:t>
            </w:r>
            <w:r>
              <w:rPr>
                <w:sz w:val="24"/>
              </w:rPr>
              <w:t>in</w:t>
            </w:r>
            <w:r>
              <w:rPr>
                <w:spacing w:val="-3"/>
                <w:sz w:val="24"/>
              </w:rPr>
              <w:t xml:space="preserve"> </w:t>
            </w:r>
            <w:r>
              <w:rPr>
                <w:sz w:val="24"/>
              </w:rPr>
              <w:t>base a indagini di mercato o tramite elenchi di operatori economici, per lavori di importo pari o superiore a 1 milione di euro e fino alle soglie di cui all'articolo 14, salva la possibilità di ricorrere alle procedure di scelta del contraente di cui alla Parte IV del Libro II D. Lgs. 36/2023?</w:t>
            </w:r>
          </w:p>
          <w:p w14:paraId="0A1BC050" w14:textId="77777777" w:rsidR="00D93F72" w:rsidRDefault="00DF4D89">
            <w:pPr>
              <w:pStyle w:val="TableParagraph"/>
              <w:numPr>
                <w:ilvl w:val="0"/>
                <w:numId w:val="57"/>
              </w:numPr>
              <w:tabs>
                <w:tab w:val="left" w:pos="791"/>
              </w:tabs>
              <w:spacing w:line="259" w:lineRule="auto"/>
              <w:ind w:left="791" w:right="55"/>
              <w:jc w:val="both"/>
              <w:rPr>
                <w:sz w:val="24"/>
              </w:rPr>
            </w:pPr>
            <w:r>
              <w:rPr>
                <w:sz w:val="24"/>
              </w:rPr>
              <w:t>la procedura negoziata senza bando, previa consultazione di almeno cinque operatori economici,</w:t>
            </w:r>
            <w:r>
              <w:rPr>
                <w:spacing w:val="-2"/>
                <w:sz w:val="24"/>
              </w:rPr>
              <w:t xml:space="preserve"> </w:t>
            </w:r>
            <w:r>
              <w:rPr>
                <w:sz w:val="24"/>
              </w:rPr>
              <w:t>ove</w:t>
            </w:r>
            <w:r>
              <w:rPr>
                <w:spacing w:val="-2"/>
                <w:sz w:val="24"/>
              </w:rPr>
              <w:t xml:space="preserve"> </w:t>
            </w:r>
            <w:r>
              <w:rPr>
                <w:sz w:val="24"/>
              </w:rPr>
              <w:t>esistenti, individuati</w:t>
            </w:r>
            <w:r>
              <w:rPr>
                <w:spacing w:val="-2"/>
                <w:sz w:val="24"/>
              </w:rPr>
              <w:t xml:space="preserve"> </w:t>
            </w:r>
            <w:r>
              <w:rPr>
                <w:sz w:val="24"/>
              </w:rPr>
              <w:t>in</w:t>
            </w:r>
            <w:r>
              <w:rPr>
                <w:spacing w:val="-2"/>
                <w:sz w:val="24"/>
              </w:rPr>
              <w:t xml:space="preserve"> </w:t>
            </w:r>
            <w:r>
              <w:rPr>
                <w:sz w:val="24"/>
              </w:rPr>
              <w:t>base ad indagini di mercato o tramite elenchi di operatori economici, per l'affidamento di servizi e forniture, ivi compresi i servizi di ingegneria e architettura e l'attivita' di progettazione, di importo pari o superiore a</w:t>
            </w:r>
          </w:p>
          <w:p w14:paraId="65AD79AD" w14:textId="77777777" w:rsidR="00D93F72" w:rsidRDefault="00DF4D89">
            <w:pPr>
              <w:pStyle w:val="TableParagraph"/>
              <w:spacing w:line="259" w:lineRule="auto"/>
              <w:ind w:left="791" w:right="58"/>
              <w:jc w:val="both"/>
              <w:rPr>
                <w:sz w:val="24"/>
              </w:rPr>
            </w:pPr>
            <w:r>
              <w:rPr>
                <w:sz w:val="24"/>
              </w:rPr>
              <w:t>140.000 euro e fino alle soglie di cui all'articolo 14?</w:t>
            </w:r>
          </w:p>
          <w:p w14:paraId="4B21E007" w14:textId="77777777" w:rsidR="00D93F72" w:rsidRDefault="00DF4D89">
            <w:pPr>
              <w:pStyle w:val="TableParagraph"/>
              <w:spacing w:line="275" w:lineRule="exact"/>
              <w:ind w:left="432"/>
              <w:jc w:val="both"/>
              <w:rPr>
                <w:sz w:val="24"/>
              </w:rPr>
            </w:pPr>
            <w:r>
              <w:rPr>
                <w:sz w:val="24"/>
              </w:rPr>
              <w:t>f)</w:t>
            </w:r>
            <w:r>
              <w:rPr>
                <w:spacing w:val="39"/>
                <w:sz w:val="24"/>
              </w:rPr>
              <w:t xml:space="preserve">  </w:t>
            </w:r>
            <w:r>
              <w:rPr>
                <w:sz w:val="24"/>
              </w:rPr>
              <w:t>la</w:t>
            </w:r>
            <w:r>
              <w:rPr>
                <w:spacing w:val="65"/>
                <w:sz w:val="24"/>
              </w:rPr>
              <w:t xml:space="preserve">  </w:t>
            </w:r>
            <w:r>
              <w:rPr>
                <w:sz w:val="24"/>
              </w:rPr>
              <w:t>Decisione</w:t>
            </w:r>
            <w:r>
              <w:rPr>
                <w:spacing w:val="64"/>
                <w:sz w:val="24"/>
              </w:rPr>
              <w:t xml:space="preserve">  </w:t>
            </w:r>
            <w:r>
              <w:rPr>
                <w:sz w:val="24"/>
              </w:rPr>
              <w:t>a</w:t>
            </w:r>
            <w:r>
              <w:rPr>
                <w:spacing w:val="65"/>
                <w:sz w:val="24"/>
              </w:rPr>
              <w:t xml:space="preserve">  </w:t>
            </w:r>
            <w:r>
              <w:rPr>
                <w:sz w:val="24"/>
              </w:rPr>
              <w:t>contrarre,</w:t>
            </w:r>
            <w:r>
              <w:rPr>
                <w:spacing w:val="65"/>
                <w:sz w:val="24"/>
              </w:rPr>
              <w:t xml:space="preserve">  </w:t>
            </w:r>
            <w:r>
              <w:rPr>
                <w:sz w:val="24"/>
              </w:rPr>
              <w:t>riporta</w:t>
            </w:r>
            <w:r>
              <w:rPr>
                <w:spacing w:val="65"/>
                <w:sz w:val="24"/>
              </w:rPr>
              <w:t xml:space="preserve">  </w:t>
            </w:r>
            <w:r>
              <w:rPr>
                <w:spacing w:val="-5"/>
                <w:sz w:val="24"/>
              </w:rPr>
              <w:t>la</w:t>
            </w:r>
          </w:p>
          <w:p w14:paraId="6D9C41E2" w14:textId="77777777" w:rsidR="00D93F72" w:rsidRDefault="00DF4D89">
            <w:pPr>
              <w:pStyle w:val="TableParagraph"/>
              <w:spacing w:before="18"/>
              <w:ind w:left="791"/>
              <w:jc w:val="both"/>
              <w:rPr>
                <w:sz w:val="24"/>
              </w:rPr>
            </w:pPr>
            <w:r>
              <w:rPr>
                <w:sz w:val="24"/>
              </w:rPr>
              <w:t>motivazione</w:t>
            </w:r>
            <w:r>
              <w:rPr>
                <w:spacing w:val="63"/>
                <w:sz w:val="24"/>
              </w:rPr>
              <w:t xml:space="preserve"> </w:t>
            </w:r>
            <w:r>
              <w:rPr>
                <w:sz w:val="24"/>
              </w:rPr>
              <w:t>per</w:t>
            </w:r>
            <w:r>
              <w:rPr>
                <w:spacing w:val="64"/>
                <w:sz w:val="24"/>
              </w:rPr>
              <w:t xml:space="preserve"> </w:t>
            </w:r>
            <w:r>
              <w:rPr>
                <w:sz w:val="24"/>
              </w:rPr>
              <w:t>la</w:t>
            </w:r>
            <w:r>
              <w:rPr>
                <w:spacing w:val="63"/>
                <w:sz w:val="24"/>
              </w:rPr>
              <w:t xml:space="preserve"> </w:t>
            </w:r>
            <w:r>
              <w:rPr>
                <w:sz w:val="24"/>
              </w:rPr>
              <w:t>quale</w:t>
            </w:r>
            <w:r>
              <w:rPr>
                <w:spacing w:val="62"/>
                <w:sz w:val="24"/>
              </w:rPr>
              <w:t xml:space="preserve"> </w:t>
            </w:r>
            <w:r>
              <w:rPr>
                <w:sz w:val="24"/>
              </w:rPr>
              <w:t>è</w:t>
            </w:r>
            <w:r>
              <w:rPr>
                <w:spacing w:val="62"/>
                <w:sz w:val="24"/>
              </w:rPr>
              <w:t xml:space="preserve"> </w:t>
            </w:r>
            <w:r>
              <w:rPr>
                <w:sz w:val="24"/>
              </w:rPr>
              <w:t>stata</w:t>
            </w:r>
            <w:r>
              <w:rPr>
                <w:spacing w:val="63"/>
                <w:sz w:val="24"/>
              </w:rPr>
              <w:t xml:space="preserve"> </w:t>
            </w:r>
            <w:r>
              <w:rPr>
                <w:spacing w:val="-2"/>
                <w:sz w:val="24"/>
              </w:rPr>
              <w:t>adottata</w:t>
            </w:r>
          </w:p>
        </w:tc>
        <w:tc>
          <w:tcPr>
            <w:tcW w:w="614" w:type="dxa"/>
          </w:tcPr>
          <w:p w14:paraId="1E987709" w14:textId="77777777" w:rsidR="00D93F72" w:rsidRDefault="00D93F72">
            <w:pPr>
              <w:pStyle w:val="TableParagraph"/>
            </w:pPr>
          </w:p>
        </w:tc>
        <w:tc>
          <w:tcPr>
            <w:tcW w:w="614" w:type="dxa"/>
          </w:tcPr>
          <w:p w14:paraId="5A1B5887" w14:textId="77777777" w:rsidR="00D93F72" w:rsidRDefault="00D93F72">
            <w:pPr>
              <w:pStyle w:val="TableParagraph"/>
            </w:pPr>
          </w:p>
        </w:tc>
        <w:tc>
          <w:tcPr>
            <w:tcW w:w="614" w:type="dxa"/>
          </w:tcPr>
          <w:p w14:paraId="66201F16" w14:textId="77777777" w:rsidR="00D93F72" w:rsidRDefault="00D93F72">
            <w:pPr>
              <w:pStyle w:val="TableParagraph"/>
            </w:pPr>
          </w:p>
        </w:tc>
        <w:tc>
          <w:tcPr>
            <w:tcW w:w="2198" w:type="dxa"/>
          </w:tcPr>
          <w:p w14:paraId="79558C58" w14:textId="77777777" w:rsidR="00D93F72" w:rsidRDefault="00D93F72">
            <w:pPr>
              <w:pStyle w:val="TableParagraph"/>
            </w:pPr>
          </w:p>
        </w:tc>
        <w:tc>
          <w:tcPr>
            <w:tcW w:w="2198" w:type="dxa"/>
          </w:tcPr>
          <w:p w14:paraId="61F607C0" w14:textId="77777777" w:rsidR="00D93F72" w:rsidRDefault="00D93F72">
            <w:pPr>
              <w:pStyle w:val="TableParagraph"/>
            </w:pPr>
          </w:p>
        </w:tc>
        <w:tc>
          <w:tcPr>
            <w:tcW w:w="2625" w:type="dxa"/>
          </w:tcPr>
          <w:p w14:paraId="36942D4A" w14:textId="77777777" w:rsidR="00D93F72" w:rsidRDefault="00D93F72">
            <w:pPr>
              <w:pStyle w:val="TableParagraph"/>
            </w:pPr>
          </w:p>
        </w:tc>
      </w:tr>
    </w:tbl>
    <w:p w14:paraId="4F2B5C7F" w14:textId="77777777" w:rsidR="00D93F72" w:rsidRDefault="00D93F72">
      <w:pPr>
        <w:sectPr w:rsidR="00D93F72">
          <w:pgSz w:w="16840" w:h="11910" w:orient="landscape"/>
          <w:pgMar w:top="1600" w:right="920" w:bottom="1120" w:left="880" w:header="3" w:footer="695" w:gutter="0"/>
          <w:cols w:space="720"/>
        </w:sectPr>
      </w:pPr>
    </w:p>
    <w:p w14:paraId="4D884FEC" w14:textId="77777777" w:rsidR="00D93F72" w:rsidRDefault="00D93F72">
      <w:pPr>
        <w:pStyle w:val="Corpotesto"/>
        <w:rPr>
          <w:sz w:val="15"/>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095"/>
        <w:gridCol w:w="614"/>
        <w:gridCol w:w="614"/>
        <w:gridCol w:w="614"/>
        <w:gridCol w:w="2198"/>
        <w:gridCol w:w="2198"/>
        <w:gridCol w:w="2625"/>
      </w:tblGrid>
      <w:tr w:rsidR="00D93F72" w14:paraId="18A6899D" w14:textId="77777777">
        <w:trPr>
          <w:trHeight w:val="1499"/>
        </w:trPr>
        <w:tc>
          <w:tcPr>
            <w:tcW w:w="5808" w:type="dxa"/>
            <w:gridSpan w:val="2"/>
            <w:shd w:val="clear" w:color="auto" w:fill="1F487C"/>
          </w:tcPr>
          <w:p w14:paraId="016EFE22" w14:textId="77777777" w:rsidR="00D93F72" w:rsidRDefault="00D93F72">
            <w:pPr>
              <w:pStyle w:val="TableParagraph"/>
              <w:rPr>
                <w:sz w:val="24"/>
              </w:rPr>
            </w:pPr>
          </w:p>
          <w:p w14:paraId="1A181953" w14:textId="77777777" w:rsidR="00D93F72" w:rsidRDefault="00D93F72">
            <w:pPr>
              <w:pStyle w:val="TableParagraph"/>
              <w:spacing w:before="58"/>
              <w:rPr>
                <w:sz w:val="24"/>
              </w:rPr>
            </w:pPr>
          </w:p>
          <w:p w14:paraId="299036C2" w14:textId="77777777" w:rsidR="00D93F72" w:rsidRDefault="00DF4D89">
            <w:pPr>
              <w:pStyle w:val="TableParagraph"/>
              <w:spacing w:before="1"/>
              <w:ind w:left="1156"/>
              <w:rPr>
                <w:b/>
                <w:sz w:val="24"/>
              </w:rPr>
            </w:pPr>
            <w:r>
              <w:rPr>
                <w:b/>
                <w:color w:val="FFFFFF"/>
                <w:sz w:val="24"/>
              </w:rPr>
              <w:t>Verifica</w:t>
            </w:r>
            <w:r>
              <w:rPr>
                <w:b/>
                <w:color w:val="FFFFFF"/>
                <w:spacing w:val="-2"/>
                <w:sz w:val="24"/>
              </w:rPr>
              <w:t xml:space="preserve"> </w:t>
            </w:r>
            <w:r>
              <w:rPr>
                <w:b/>
                <w:color w:val="FFFFFF"/>
                <w:sz w:val="24"/>
              </w:rPr>
              <w:t>procedure</w:t>
            </w:r>
            <w:r>
              <w:rPr>
                <w:b/>
                <w:color w:val="FFFFFF"/>
                <w:spacing w:val="-3"/>
                <w:sz w:val="24"/>
              </w:rPr>
              <w:t xml:space="preserve"> </w:t>
            </w:r>
            <w:r>
              <w:rPr>
                <w:b/>
                <w:color w:val="FFFFFF"/>
                <w:sz w:val="24"/>
              </w:rPr>
              <w:t>di</w:t>
            </w:r>
            <w:r>
              <w:rPr>
                <w:b/>
                <w:color w:val="FFFFFF"/>
                <w:spacing w:val="-1"/>
                <w:sz w:val="24"/>
              </w:rPr>
              <w:t xml:space="preserve"> </w:t>
            </w:r>
            <w:r>
              <w:rPr>
                <w:b/>
                <w:color w:val="FFFFFF"/>
                <w:spacing w:val="-2"/>
                <w:sz w:val="24"/>
              </w:rPr>
              <w:t>affidamento</w:t>
            </w:r>
          </w:p>
        </w:tc>
        <w:tc>
          <w:tcPr>
            <w:tcW w:w="614" w:type="dxa"/>
            <w:shd w:val="clear" w:color="auto" w:fill="1F487C"/>
          </w:tcPr>
          <w:p w14:paraId="1C9178E6" w14:textId="77777777" w:rsidR="00D93F72" w:rsidRDefault="00D93F72">
            <w:pPr>
              <w:pStyle w:val="TableParagraph"/>
              <w:rPr>
                <w:sz w:val="24"/>
              </w:rPr>
            </w:pPr>
          </w:p>
          <w:p w14:paraId="13D7C52B" w14:textId="77777777" w:rsidR="00D93F72" w:rsidRDefault="00D93F72">
            <w:pPr>
              <w:pStyle w:val="TableParagraph"/>
              <w:spacing w:before="58"/>
              <w:rPr>
                <w:sz w:val="24"/>
              </w:rPr>
            </w:pPr>
          </w:p>
          <w:p w14:paraId="57B3C7E4" w14:textId="77777777" w:rsidR="00D93F72" w:rsidRDefault="00DF4D89">
            <w:pPr>
              <w:pStyle w:val="TableParagraph"/>
              <w:spacing w:before="1"/>
              <w:ind w:left="195"/>
              <w:rPr>
                <w:b/>
                <w:sz w:val="24"/>
              </w:rPr>
            </w:pPr>
            <w:r>
              <w:rPr>
                <w:b/>
                <w:color w:val="FFFFFF"/>
                <w:spacing w:val="-5"/>
                <w:sz w:val="24"/>
              </w:rPr>
              <w:t>SI</w:t>
            </w:r>
          </w:p>
        </w:tc>
        <w:tc>
          <w:tcPr>
            <w:tcW w:w="614" w:type="dxa"/>
            <w:shd w:val="clear" w:color="auto" w:fill="1F487C"/>
          </w:tcPr>
          <w:p w14:paraId="2708600A" w14:textId="77777777" w:rsidR="00D93F72" w:rsidRDefault="00D93F72">
            <w:pPr>
              <w:pStyle w:val="TableParagraph"/>
              <w:rPr>
                <w:sz w:val="24"/>
              </w:rPr>
            </w:pPr>
          </w:p>
          <w:p w14:paraId="07593880" w14:textId="77777777" w:rsidR="00D93F72" w:rsidRDefault="00D93F72">
            <w:pPr>
              <w:pStyle w:val="TableParagraph"/>
              <w:spacing w:before="58"/>
              <w:rPr>
                <w:sz w:val="24"/>
              </w:rPr>
            </w:pPr>
          </w:p>
          <w:p w14:paraId="04D94A50" w14:textId="77777777" w:rsidR="00D93F72" w:rsidRDefault="00DF4D89">
            <w:pPr>
              <w:pStyle w:val="TableParagraph"/>
              <w:spacing w:before="1"/>
              <w:ind w:left="128"/>
              <w:rPr>
                <w:b/>
                <w:sz w:val="24"/>
              </w:rPr>
            </w:pPr>
            <w:r>
              <w:rPr>
                <w:b/>
                <w:color w:val="FFFFFF"/>
                <w:spacing w:val="-5"/>
                <w:sz w:val="24"/>
              </w:rPr>
              <w:t>NO</w:t>
            </w:r>
          </w:p>
        </w:tc>
        <w:tc>
          <w:tcPr>
            <w:tcW w:w="614" w:type="dxa"/>
            <w:shd w:val="clear" w:color="auto" w:fill="1F487C"/>
          </w:tcPr>
          <w:p w14:paraId="1F04A14D" w14:textId="77777777" w:rsidR="00D93F72" w:rsidRDefault="00D93F72">
            <w:pPr>
              <w:pStyle w:val="TableParagraph"/>
              <w:rPr>
                <w:sz w:val="24"/>
              </w:rPr>
            </w:pPr>
          </w:p>
          <w:p w14:paraId="0FACD055" w14:textId="77777777" w:rsidR="00D93F72" w:rsidRDefault="00D93F72">
            <w:pPr>
              <w:pStyle w:val="TableParagraph"/>
              <w:spacing w:before="58"/>
              <w:rPr>
                <w:sz w:val="24"/>
              </w:rPr>
            </w:pPr>
          </w:p>
          <w:p w14:paraId="73C0F9AF" w14:textId="77777777" w:rsidR="00D93F72" w:rsidRDefault="00DF4D89">
            <w:pPr>
              <w:pStyle w:val="TableParagraph"/>
              <w:spacing w:before="1"/>
              <w:ind w:left="73"/>
              <w:rPr>
                <w:b/>
                <w:sz w:val="24"/>
              </w:rPr>
            </w:pPr>
            <w:r>
              <w:rPr>
                <w:b/>
                <w:color w:val="FFFFFF"/>
                <w:spacing w:val="-4"/>
                <w:sz w:val="24"/>
              </w:rPr>
              <w:t>N.A.</w:t>
            </w:r>
          </w:p>
        </w:tc>
        <w:tc>
          <w:tcPr>
            <w:tcW w:w="2198" w:type="dxa"/>
            <w:shd w:val="clear" w:color="auto" w:fill="1F487C"/>
          </w:tcPr>
          <w:p w14:paraId="4D37A03D" w14:textId="77777777" w:rsidR="00D93F72" w:rsidRDefault="00D93F72">
            <w:pPr>
              <w:pStyle w:val="TableParagraph"/>
              <w:spacing w:before="58"/>
              <w:rPr>
                <w:sz w:val="24"/>
              </w:rPr>
            </w:pPr>
          </w:p>
          <w:p w14:paraId="6A0B3320" w14:textId="77777777" w:rsidR="00D93F72" w:rsidRDefault="00DF4D89">
            <w:pPr>
              <w:pStyle w:val="TableParagraph"/>
              <w:spacing w:before="1"/>
              <w:ind w:left="561" w:right="547" w:firstLine="9"/>
              <w:jc w:val="both"/>
              <w:rPr>
                <w:b/>
                <w:sz w:val="24"/>
              </w:rPr>
            </w:pPr>
            <w:r>
              <w:rPr>
                <w:b/>
                <w:color w:val="FFFFFF"/>
                <w:sz w:val="24"/>
              </w:rPr>
              <w:t>Elenco</w:t>
            </w:r>
            <w:r>
              <w:rPr>
                <w:b/>
                <w:color w:val="FFFFFF"/>
                <w:spacing w:val="-15"/>
                <w:sz w:val="24"/>
              </w:rPr>
              <w:t xml:space="preserve"> </w:t>
            </w:r>
            <w:r>
              <w:rPr>
                <w:b/>
                <w:color w:val="FFFFFF"/>
                <w:sz w:val="24"/>
              </w:rPr>
              <w:t xml:space="preserve">dei </w:t>
            </w:r>
            <w:r>
              <w:rPr>
                <w:b/>
                <w:color w:val="FFFFFF"/>
                <w:spacing w:val="-2"/>
                <w:sz w:val="24"/>
              </w:rPr>
              <w:t>documenti verificati</w:t>
            </w:r>
          </w:p>
        </w:tc>
        <w:tc>
          <w:tcPr>
            <w:tcW w:w="2198" w:type="dxa"/>
            <w:shd w:val="clear" w:color="auto" w:fill="1F487C"/>
          </w:tcPr>
          <w:p w14:paraId="4AB55334" w14:textId="77777777" w:rsidR="00D93F72" w:rsidRDefault="00D93F72">
            <w:pPr>
              <w:pStyle w:val="TableParagraph"/>
              <w:rPr>
                <w:sz w:val="24"/>
              </w:rPr>
            </w:pPr>
          </w:p>
          <w:p w14:paraId="2945C00B" w14:textId="77777777" w:rsidR="00D93F72" w:rsidRDefault="00D93F72">
            <w:pPr>
              <w:pStyle w:val="TableParagraph"/>
              <w:spacing w:before="58"/>
              <w:rPr>
                <w:sz w:val="24"/>
              </w:rPr>
            </w:pPr>
          </w:p>
          <w:p w14:paraId="73E52AC7" w14:textId="77777777" w:rsidR="00D93F72" w:rsidRDefault="00DF4D89">
            <w:pPr>
              <w:pStyle w:val="TableParagraph"/>
              <w:spacing w:before="1"/>
              <w:ind w:left="14"/>
              <w:jc w:val="center"/>
              <w:rPr>
                <w:b/>
                <w:sz w:val="24"/>
              </w:rPr>
            </w:pPr>
            <w:r>
              <w:rPr>
                <w:b/>
                <w:spacing w:val="-4"/>
                <w:sz w:val="24"/>
              </w:rPr>
              <w:t>Note</w:t>
            </w:r>
          </w:p>
        </w:tc>
        <w:tc>
          <w:tcPr>
            <w:tcW w:w="2625" w:type="dxa"/>
            <w:shd w:val="clear" w:color="auto" w:fill="CCCCFF"/>
          </w:tcPr>
          <w:p w14:paraId="39A70AC1" w14:textId="77777777" w:rsidR="00D93F72" w:rsidRDefault="00D93F72">
            <w:pPr>
              <w:pStyle w:val="TableParagraph"/>
              <w:rPr>
                <w:sz w:val="24"/>
              </w:rPr>
            </w:pPr>
          </w:p>
          <w:p w14:paraId="58546EB2" w14:textId="77777777" w:rsidR="00D93F72" w:rsidRDefault="00D93F72">
            <w:pPr>
              <w:pStyle w:val="TableParagraph"/>
              <w:spacing w:before="53"/>
              <w:rPr>
                <w:sz w:val="24"/>
              </w:rPr>
            </w:pPr>
          </w:p>
          <w:p w14:paraId="3A2781AC" w14:textId="77777777" w:rsidR="00D93F72" w:rsidRDefault="00DF4D89">
            <w:pPr>
              <w:pStyle w:val="TableParagraph"/>
              <w:ind w:left="195"/>
              <w:rPr>
                <w:b/>
                <w:sz w:val="16"/>
              </w:rPr>
            </w:pPr>
            <w:r>
              <w:rPr>
                <w:b/>
                <w:sz w:val="24"/>
              </w:rPr>
              <w:t>Oggetto</w:t>
            </w:r>
            <w:r>
              <w:rPr>
                <w:b/>
                <w:spacing w:val="-1"/>
                <w:sz w:val="24"/>
              </w:rPr>
              <w:t xml:space="preserve"> </w:t>
            </w:r>
            <w:r>
              <w:rPr>
                <w:b/>
                <w:sz w:val="24"/>
              </w:rPr>
              <w:t>del</w:t>
            </w:r>
            <w:r>
              <w:rPr>
                <w:b/>
                <w:spacing w:val="-1"/>
                <w:sz w:val="24"/>
              </w:rPr>
              <w:t xml:space="preserve"> </w:t>
            </w:r>
            <w:r>
              <w:rPr>
                <w:b/>
                <w:spacing w:val="-2"/>
                <w:sz w:val="24"/>
              </w:rPr>
              <w:t>controllo</w:t>
            </w:r>
            <w:r>
              <w:rPr>
                <w:b/>
                <w:spacing w:val="-2"/>
                <w:position w:val="8"/>
                <w:sz w:val="16"/>
              </w:rPr>
              <w:t>1</w:t>
            </w:r>
          </w:p>
        </w:tc>
      </w:tr>
      <w:tr w:rsidR="00D93F72" w14:paraId="6672CC2B" w14:textId="77777777">
        <w:trPr>
          <w:trHeight w:val="756"/>
        </w:trPr>
        <w:tc>
          <w:tcPr>
            <w:tcW w:w="713" w:type="dxa"/>
          </w:tcPr>
          <w:p w14:paraId="47FA159D" w14:textId="77777777" w:rsidR="00D93F72" w:rsidRDefault="00D93F72">
            <w:pPr>
              <w:pStyle w:val="TableParagraph"/>
            </w:pPr>
          </w:p>
        </w:tc>
        <w:tc>
          <w:tcPr>
            <w:tcW w:w="5095" w:type="dxa"/>
          </w:tcPr>
          <w:p w14:paraId="601C101C" w14:textId="77777777" w:rsidR="00D93F72" w:rsidRDefault="00DF4D89">
            <w:pPr>
              <w:pStyle w:val="TableParagraph"/>
              <w:tabs>
                <w:tab w:val="left" w:pos="2662"/>
                <w:tab w:val="left" w:pos="3283"/>
                <w:tab w:val="left" w:pos="4022"/>
              </w:tabs>
              <w:spacing w:line="259" w:lineRule="auto"/>
              <w:ind w:left="791" w:right="61"/>
              <w:rPr>
                <w:sz w:val="24"/>
              </w:rPr>
            </w:pPr>
            <w:r>
              <w:rPr>
                <w:spacing w:val="-2"/>
                <w:sz w:val="24"/>
              </w:rPr>
              <w:t>alternativamente</w:t>
            </w:r>
            <w:r>
              <w:rPr>
                <w:sz w:val="24"/>
              </w:rPr>
              <w:tab/>
            </w:r>
            <w:r>
              <w:rPr>
                <w:spacing w:val="-4"/>
                <w:sz w:val="24"/>
              </w:rPr>
              <w:t>una</w:t>
            </w:r>
            <w:r>
              <w:rPr>
                <w:sz w:val="24"/>
              </w:rPr>
              <w:tab/>
            </w:r>
            <w:r>
              <w:rPr>
                <w:spacing w:val="-2"/>
                <w:sz w:val="24"/>
              </w:rPr>
              <w:t>delle</w:t>
            </w:r>
            <w:r>
              <w:rPr>
                <w:sz w:val="24"/>
              </w:rPr>
              <w:tab/>
            </w:r>
            <w:r>
              <w:rPr>
                <w:spacing w:val="-2"/>
                <w:sz w:val="24"/>
              </w:rPr>
              <w:t>precedenti procedure?</w:t>
            </w:r>
          </w:p>
        </w:tc>
        <w:tc>
          <w:tcPr>
            <w:tcW w:w="614" w:type="dxa"/>
          </w:tcPr>
          <w:p w14:paraId="2FA2E77A" w14:textId="77777777" w:rsidR="00D93F72" w:rsidRDefault="00D93F72">
            <w:pPr>
              <w:pStyle w:val="TableParagraph"/>
            </w:pPr>
          </w:p>
        </w:tc>
        <w:tc>
          <w:tcPr>
            <w:tcW w:w="614" w:type="dxa"/>
          </w:tcPr>
          <w:p w14:paraId="1796FCFA" w14:textId="77777777" w:rsidR="00D93F72" w:rsidRDefault="00D93F72">
            <w:pPr>
              <w:pStyle w:val="TableParagraph"/>
            </w:pPr>
          </w:p>
        </w:tc>
        <w:tc>
          <w:tcPr>
            <w:tcW w:w="614" w:type="dxa"/>
          </w:tcPr>
          <w:p w14:paraId="1673CB81" w14:textId="77777777" w:rsidR="00D93F72" w:rsidRDefault="00D93F72">
            <w:pPr>
              <w:pStyle w:val="TableParagraph"/>
            </w:pPr>
          </w:p>
        </w:tc>
        <w:tc>
          <w:tcPr>
            <w:tcW w:w="2198" w:type="dxa"/>
          </w:tcPr>
          <w:p w14:paraId="7352CEAE" w14:textId="77777777" w:rsidR="00D93F72" w:rsidRDefault="00D93F72">
            <w:pPr>
              <w:pStyle w:val="TableParagraph"/>
            </w:pPr>
          </w:p>
        </w:tc>
        <w:tc>
          <w:tcPr>
            <w:tcW w:w="2198" w:type="dxa"/>
          </w:tcPr>
          <w:p w14:paraId="4ACFD99A" w14:textId="77777777" w:rsidR="00D93F72" w:rsidRDefault="00D93F72">
            <w:pPr>
              <w:pStyle w:val="TableParagraph"/>
            </w:pPr>
          </w:p>
        </w:tc>
        <w:tc>
          <w:tcPr>
            <w:tcW w:w="2625" w:type="dxa"/>
          </w:tcPr>
          <w:p w14:paraId="22DBD478" w14:textId="77777777" w:rsidR="00D93F72" w:rsidRDefault="00D93F72">
            <w:pPr>
              <w:pStyle w:val="TableParagraph"/>
            </w:pPr>
          </w:p>
        </w:tc>
      </w:tr>
      <w:tr w:rsidR="00D93F72" w14:paraId="3715CE57" w14:textId="77777777">
        <w:trPr>
          <w:trHeight w:val="6209"/>
        </w:trPr>
        <w:tc>
          <w:tcPr>
            <w:tcW w:w="713" w:type="dxa"/>
          </w:tcPr>
          <w:p w14:paraId="5D0F7FE3" w14:textId="77777777" w:rsidR="00D93F72" w:rsidRDefault="00D93F72">
            <w:pPr>
              <w:pStyle w:val="TableParagraph"/>
              <w:rPr>
                <w:sz w:val="24"/>
              </w:rPr>
            </w:pPr>
          </w:p>
          <w:p w14:paraId="36AA0161" w14:textId="77777777" w:rsidR="00D93F72" w:rsidRDefault="00D93F72">
            <w:pPr>
              <w:pStyle w:val="TableParagraph"/>
              <w:rPr>
                <w:sz w:val="24"/>
              </w:rPr>
            </w:pPr>
          </w:p>
          <w:p w14:paraId="3303BEE1" w14:textId="77777777" w:rsidR="00D93F72" w:rsidRDefault="00D93F72">
            <w:pPr>
              <w:pStyle w:val="TableParagraph"/>
              <w:rPr>
                <w:sz w:val="24"/>
              </w:rPr>
            </w:pPr>
          </w:p>
          <w:p w14:paraId="31BE9302" w14:textId="77777777" w:rsidR="00D93F72" w:rsidRDefault="00D93F72">
            <w:pPr>
              <w:pStyle w:val="TableParagraph"/>
              <w:rPr>
                <w:sz w:val="24"/>
              </w:rPr>
            </w:pPr>
          </w:p>
          <w:p w14:paraId="771A8253" w14:textId="77777777" w:rsidR="00D93F72" w:rsidRDefault="00D93F72">
            <w:pPr>
              <w:pStyle w:val="TableParagraph"/>
              <w:rPr>
                <w:sz w:val="24"/>
              </w:rPr>
            </w:pPr>
          </w:p>
          <w:p w14:paraId="4F0698BF" w14:textId="77777777" w:rsidR="00D93F72" w:rsidRDefault="00D93F72">
            <w:pPr>
              <w:pStyle w:val="TableParagraph"/>
              <w:rPr>
                <w:sz w:val="24"/>
              </w:rPr>
            </w:pPr>
          </w:p>
          <w:p w14:paraId="4B1EB51F" w14:textId="77777777" w:rsidR="00D93F72" w:rsidRDefault="00D93F72">
            <w:pPr>
              <w:pStyle w:val="TableParagraph"/>
              <w:rPr>
                <w:sz w:val="24"/>
              </w:rPr>
            </w:pPr>
          </w:p>
          <w:p w14:paraId="74174904" w14:textId="77777777" w:rsidR="00D93F72" w:rsidRDefault="00D93F72">
            <w:pPr>
              <w:pStyle w:val="TableParagraph"/>
              <w:rPr>
                <w:sz w:val="24"/>
              </w:rPr>
            </w:pPr>
          </w:p>
          <w:p w14:paraId="3C5907BA" w14:textId="77777777" w:rsidR="00D93F72" w:rsidRDefault="00D93F72">
            <w:pPr>
              <w:pStyle w:val="TableParagraph"/>
              <w:rPr>
                <w:sz w:val="24"/>
              </w:rPr>
            </w:pPr>
          </w:p>
          <w:p w14:paraId="3E8A4C5A" w14:textId="77777777" w:rsidR="00D93F72" w:rsidRDefault="00D93F72">
            <w:pPr>
              <w:pStyle w:val="TableParagraph"/>
              <w:spacing w:before="205"/>
              <w:rPr>
                <w:sz w:val="24"/>
              </w:rPr>
            </w:pPr>
          </w:p>
          <w:p w14:paraId="5A9FF41B" w14:textId="77777777" w:rsidR="00D93F72" w:rsidRDefault="00DF4D89">
            <w:pPr>
              <w:pStyle w:val="TableParagraph"/>
              <w:spacing w:before="1"/>
              <w:ind w:left="251"/>
              <w:rPr>
                <w:sz w:val="24"/>
              </w:rPr>
            </w:pPr>
            <w:r>
              <w:rPr>
                <w:spacing w:val="-5"/>
                <w:sz w:val="24"/>
              </w:rPr>
              <w:t>21</w:t>
            </w:r>
          </w:p>
        </w:tc>
        <w:tc>
          <w:tcPr>
            <w:tcW w:w="5095" w:type="dxa"/>
          </w:tcPr>
          <w:p w14:paraId="4564A0BA" w14:textId="77777777" w:rsidR="00D93F72" w:rsidRDefault="00DF4D89">
            <w:pPr>
              <w:pStyle w:val="TableParagraph"/>
              <w:ind w:left="72" w:right="17"/>
              <w:rPr>
                <w:b/>
                <w:sz w:val="24"/>
              </w:rPr>
            </w:pPr>
            <w:r>
              <w:rPr>
                <w:b/>
                <w:sz w:val="24"/>
              </w:rPr>
              <w:t>Nei</w:t>
            </w:r>
            <w:r>
              <w:rPr>
                <w:b/>
                <w:spacing w:val="-6"/>
                <w:sz w:val="24"/>
              </w:rPr>
              <w:t xml:space="preserve"> </w:t>
            </w:r>
            <w:r>
              <w:rPr>
                <w:b/>
                <w:sz w:val="24"/>
              </w:rPr>
              <w:t>casi</w:t>
            </w:r>
            <w:r>
              <w:rPr>
                <w:b/>
                <w:spacing w:val="-6"/>
                <w:sz w:val="24"/>
              </w:rPr>
              <w:t xml:space="preserve"> </w:t>
            </w:r>
            <w:r>
              <w:rPr>
                <w:b/>
                <w:sz w:val="24"/>
              </w:rPr>
              <w:t>di</w:t>
            </w:r>
            <w:r>
              <w:rPr>
                <w:b/>
                <w:spacing w:val="-6"/>
                <w:sz w:val="24"/>
              </w:rPr>
              <w:t xml:space="preserve"> </w:t>
            </w:r>
            <w:r>
              <w:rPr>
                <w:b/>
                <w:sz w:val="24"/>
              </w:rPr>
              <w:t>procedura</w:t>
            </w:r>
            <w:r>
              <w:rPr>
                <w:b/>
                <w:spacing w:val="-6"/>
                <w:sz w:val="24"/>
              </w:rPr>
              <w:t xml:space="preserve"> </w:t>
            </w:r>
            <w:r>
              <w:rPr>
                <w:b/>
                <w:sz w:val="24"/>
              </w:rPr>
              <w:t>aperta</w:t>
            </w:r>
            <w:r>
              <w:rPr>
                <w:b/>
                <w:spacing w:val="-6"/>
                <w:sz w:val="24"/>
              </w:rPr>
              <w:t xml:space="preserve"> </w:t>
            </w:r>
            <w:r>
              <w:rPr>
                <w:b/>
                <w:sz w:val="24"/>
              </w:rPr>
              <w:t>di</w:t>
            </w:r>
            <w:r>
              <w:rPr>
                <w:b/>
                <w:spacing w:val="-6"/>
                <w:sz w:val="24"/>
              </w:rPr>
              <w:t xml:space="preserve"> </w:t>
            </w:r>
            <w:r>
              <w:rPr>
                <w:b/>
                <w:sz w:val="24"/>
              </w:rPr>
              <w:t>cui</w:t>
            </w:r>
            <w:r>
              <w:rPr>
                <w:b/>
                <w:spacing w:val="-4"/>
                <w:sz w:val="24"/>
              </w:rPr>
              <w:t xml:space="preserve"> </w:t>
            </w:r>
            <w:r>
              <w:rPr>
                <w:b/>
                <w:sz w:val="24"/>
              </w:rPr>
              <w:t>all’art.</w:t>
            </w:r>
            <w:r>
              <w:rPr>
                <w:b/>
                <w:spacing w:val="-6"/>
                <w:sz w:val="24"/>
              </w:rPr>
              <w:t xml:space="preserve"> </w:t>
            </w:r>
            <w:r>
              <w:rPr>
                <w:b/>
                <w:sz w:val="24"/>
              </w:rPr>
              <w:t>71</w:t>
            </w:r>
            <w:r>
              <w:rPr>
                <w:b/>
                <w:spacing w:val="-6"/>
                <w:sz w:val="24"/>
              </w:rPr>
              <w:t xml:space="preserve"> </w:t>
            </w:r>
            <w:r>
              <w:rPr>
                <w:b/>
                <w:sz w:val="24"/>
              </w:rPr>
              <w:t>del D.lgs. n.36/2023:</w:t>
            </w:r>
          </w:p>
          <w:p w14:paraId="4076CF25" w14:textId="77777777" w:rsidR="00D93F72" w:rsidRDefault="00DF4D89">
            <w:pPr>
              <w:pStyle w:val="TableParagraph"/>
              <w:numPr>
                <w:ilvl w:val="0"/>
                <w:numId w:val="56"/>
              </w:numPr>
              <w:tabs>
                <w:tab w:val="left" w:pos="791"/>
              </w:tabs>
              <w:spacing w:before="159"/>
              <w:ind w:left="791" w:right="56"/>
              <w:jc w:val="both"/>
              <w:rPr>
                <w:b/>
                <w:sz w:val="24"/>
              </w:rPr>
            </w:pPr>
            <w:r>
              <w:rPr>
                <w:sz w:val="24"/>
              </w:rPr>
              <w:t>i</w:t>
            </w:r>
            <w:r>
              <w:rPr>
                <w:spacing w:val="-5"/>
                <w:sz w:val="24"/>
              </w:rPr>
              <w:t xml:space="preserve"> </w:t>
            </w:r>
            <w:r>
              <w:rPr>
                <w:sz w:val="24"/>
              </w:rPr>
              <w:t>termini</w:t>
            </w:r>
            <w:r>
              <w:rPr>
                <w:spacing w:val="-5"/>
                <w:sz w:val="24"/>
              </w:rPr>
              <w:t xml:space="preserve"> </w:t>
            </w:r>
            <w:r>
              <w:rPr>
                <w:sz w:val="24"/>
              </w:rPr>
              <w:t>fissati</w:t>
            </w:r>
            <w:r>
              <w:rPr>
                <w:spacing w:val="-5"/>
                <w:sz w:val="24"/>
              </w:rPr>
              <w:t xml:space="preserve"> </w:t>
            </w:r>
            <w:r>
              <w:rPr>
                <w:sz w:val="24"/>
              </w:rPr>
              <w:t>nel</w:t>
            </w:r>
            <w:r>
              <w:rPr>
                <w:spacing w:val="-5"/>
                <w:sz w:val="24"/>
              </w:rPr>
              <w:t xml:space="preserve"> </w:t>
            </w:r>
            <w:r>
              <w:rPr>
                <w:sz w:val="24"/>
              </w:rPr>
              <w:t>bando/avviso</w:t>
            </w:r>
            <w:r>
              <w:rPr>
                <w:spacing w:val="-5"/>
                <w:sz w:val="24"/>
              </w:rPr>
              <w:t xml:space="preserve"> </w:t>
            </w:r>
            <w:r>
              <w:rPr>
                <w:sz w:val="24"/>
              </w:rPr>
              <w:t>di</w:t>
            </w:r>
            <w:r>
              <w:rPr>
                <w:spacing w:val="-5"/>
                <w:sz w:val="24"/>
              </w:rPr>
              <w:t xml:space="preserve"> </w:t>
            </w:r>
            <w:r>
              <w:rPr>
                <w:sz w:val="24"/>
              </w:rPr>
              <w:t>gara</w:t>
            </w:r>
            <w:r>
              <w:rPr>
                <w:spacing w:val="-7"/>
                <w:sz w:val="24"/>
              </w:rPr>
              <w:t xml:space="preserve"> </w:t>
            </w:r>
            <w:r>
              <w:rPr>
                <w:sz w:val="24"/>
              </w:rPr>
              <w:t xml:space="preserve">per la presentazione delle offerte/domande di </w:t>
            </w:r>
            <w:r>
              <w:rPr>
                <w:spacing w:val="-2"/>
                <w:sz w:val="24"/>
              </w:rPr>
              <w:t>partecipazione</w:t>
            </w:r>
            <w:r>
              <w:rPr>
                <w:spacing w:val="-6"/>
                <w:sz w:val="24"/>
              </w:rPr>
              <w:t xml:space="preserve"> </w:t>
            </w:r>
            <w:r>
              <w:rPr>
                <w:spacing w:val="-2"/>
                <w:sz w:val="24"/>
              </w:rPr>
              <w:t>sono conformi</w:t>
            </w:r>
            <w:r>
              <w:rPr>
                <w:spacing w:val="-4"/>
                <w:sz w:val="24"/>
              </w:rPr>
              <w:t xml:space="preserve"> </w:t>
            </w:r>
            <w:r>
              <w:rPr>
                <w:spacing w:val="-2"/>
                <w:sz w:val="24"/>
              </w:rPr>
              <w:t>alla</w:t>
            </w:r>
            <w:r>
              <w:rPr>
                <w:spacing w:val="-6"/>
                <w:sz w:val="24"/>
              </w:rPr>
              <w:t xml:space="preserve"> </w:t>
            </w:r>
            <w:r>
              <w:rPr>
                <w:spacing w:val="-2"/>
                <w:sz w:val="24"/>
              </w:rPr>
              <w:t xml:space="preserve">normativa </w:t>
            </w:r>
            <w:r>
              <w:rPr>
                <w:sz w:val="24"/>
              </w:rPr>
              <w:t>vigente</w:t>
            </w:r>
            <w:r>
              <w:rPr>
                <w:spacing w:val="-9"/>
                <w:sz w:val="24"/>
              </w:rPr>
              <w:t xml:space="preserve"> </w:t>
            </w:r>
            <w:r>
              <w:rPr>
                <w:sz w:val="24"/>
              </w:rPr>
              <w:t>in</w:t>
            </w:r>
            <w:r>
              <w:rPr>
                <w:spacing w:val="-8"/>
                <w:sz w:val="24"/>
              </w:rPr>
              <w:t xml:space="preserve"> </w:t>
            </w:r>
            <w:r>
              <w:rPr>
                <w:sz w:val="24"/>
              </w:rPr>
              <w:t>materia</w:t>
            </w:r>
            <w:r>
              <w:rPr>
                <w:spacing w:val="-10"/>
                <w:sz w:val="24"/>
              </w:rPr>
              <w:t xml:space="preserve"> </w:t>
            </w:r>
            <w:r>
              <w:rPr>
                <w:sz w:val="24"/>
              </w:rPr>
              <w:t>di</w:t>
            </w:r>
            <w:r>
              <w:rPr>
                <w:spacing w:val="-8"/>
                <w:sz w:val="24"/>
              </w:rPr>
              <w:t xml:space="preserve"> </w:t>
            </w:r>
            <w:r>
              <w:rPr>
                <w:sz w:val="24"/>
              </w:rPr>
              <w:t>appalti,</w:t>
            </w:r>
            <w:r>
              <w:rPr>
                <w:spacing w:val="-8"/>
                <w:sz w:val="24"/>
              </w:rPr>
              <w:t xml:space="preserve"> </w:t>
            </w:r>
            <w:r>
              <w:rPr>
                <w:sz w:val="24"/>
              </w:rPr>
              <w:t>in</w:t>
            </w:r>
            <w:r>
              <w:rPr>
                <w:spacing w:val="-8"/>
                <w:sz w:val="24"/>
              </w:rPr>
              <w:t xml:space="preserve"> </w:t>
            </w:r>
            <w:r>
              <w:rPr>
                <w:sz w:val="24"/>
              </w:rPr>
              <w:t>particolare</w:t>
            </w:r>
            <w:r>
              <w:rPr>
                <w:spacing w:val="-7"/>
                <w:sz w:val="24"/>
              </w:rPr>
              <w:t xml:space="preserve"> </w:t>
            </w:r>
            <w:r>
              <w:rPr>
                <w:sz w:val="24"/>
              </w:rPr>
              <w:t xml:space="preserve">a quanto previsto dall’ art. 71 del D.lgs. </w:t>
            </w:r>
            <w:r>
              <w:rPr>
                <w:spacing w:val="-2"/>
                <w:sz w:val="24"/>
              </w:rPr>
              <w:t>36/2023</w:t>
            </w:r>
            <w:r>
              <w:rPr>
                <w:b/>
                <w:spacing w:val="-2"/>
                <w:sz w:val="24"/>
              </w:rPr>
              <w:t>?</w:t>
            </w:r>
          </w:p>
          <w:p w14:paraId="28F59489" w14:textId="77777777" w:rsidR="00D93F72" w:rsidRDefault="00DF4D89">
            <w:pPr>
              <w:pStyle w:val="TableParagraph"/>
              <w:numPr>
                <w:ilvl w:val="0"/>
                <w:numId w:val="56"/>
              </w:numPr>
              <w:tabs>
                <w:tab w:val="left" w:pos="791"/>
              </w:tabs>
              <w:spacing w:before="1"/>
              <w:ind w:left="791" w:right="54"/>
              <w:jc w:val="both"/>
              <w:rPr>
                <w:sz w:val="24"/>
              </w:rPr>
            </w:pPr>
            <w:r>
              <w:rPr>
                <w:sz w:val="24"/>
              </w:rPr>
              <w:t>in caso di risposta negativa al punto a), la riduzione dei termini nei casi di urgenza ai sensi del co.3 dell’articolo citato, risulta adeguatamente motivata?</w:t>
            </w:r>
          </w:p>
          <w:p w14:paraId="70501A4B" w14:textId="77777777" w:rsidR="00D93F72" w:rsidRDefault="00DF4D89">
            <w:pPr>
              <w:pStyle w:val="TableParagraph"/>
              <w:numPr>
                <w:ilvl w:val="0"/>
                <w:numId w:val="56"/>
              </w:numPr>
              <w:tabs>
                <w:tab w:val="left" w:pos="791"/>
              </w:tabs>
              <w:ind w:left="791" w:right="55"/>
              <w:jc w:val="both"/>
              <w:rPr>
                <w:sz w:val="24"/>
              </w:rPr>
            </w:pPr>
            <w:r>
              <w:rPr>
                <w:sz w:val="24"/>
              </w:rPr>
              <w:t>nell’eventualità che le amministrazioni aggiudicatrici abbiano</w:t>
            </w:r>
            <w:r>
              <w:rPr>
                <w:spacing w:val="-1"/>
                <w:sz w:val="24"/>
              </w:rPr>
              <w:t xml:space="preserve"> </w:t>
            </w:r>
            <w:r>
              <w:rPr>
                <w:sz w:val="24"/>
              </w:rPr>
              <w:t>pubblicato un avviso di pre-informazione, che non sia stato usato come</w:t>
            </w:r>
            <w:r>
              <w:rPr>
                <w:spacing w:val="-10"/>
                <w:sz w:val="24"/>
              </w:rPr>
              <w:t xml:space="preserve"> </w:t>
            </w:r>
            <w:r>
              <w:rPr>
                <w:sz w:val="24"/>
              </w:rPr>
              <w:t>mezzo</w:t>
            </w:r>
            <w:r>
              <w:rPr>
                <w:spacing w:val="-9"/>
                <w:sz w:val="24"/>
              </w:rPr>
              <w:t xml:space="preserve"> </w:t>
            </w:r>
            <w:r>
              <w:rPr>
                <w:sz w:val="24"/>
              </w:rPr>
              <w:t>di</w:t>
            </w:r>
            <w:r>
              <w:rPr>
                <w:spacing w:val="-9"/>
                <w:sz w:val="24"/>
              </w:rPr>
              <w:t xml:space="preserve"> </w:t>
            </w:r>
            <w:r>
              <w:rPr>
                <w:sz w:val="24"/>
              </w:rPr>
              <w:t>indizione</w:t>
            </w:r>
            <w:r>
              <w:rPr>
                <w:spacing w:val="-10"/>
                <w:sz w:val="24"/>
              </w:rPr>
              <w:t xml:space="preserve"> </w:t>
            </w:r>
            <w:r>
              <w:rPr>
                <w:sz w:val="24"/>
              </w:rPr>
              <w:t>di</w:t>
            </w:r>
            <w:r>
              <w:rPr>
                <w:spacing w:val="-9"/>
                <w:sz w:val="24"/>
              </w:rPr>
              <w:t xml:space="preserve"> </w:t>
            </w:r>
            <w:r>
              <w:rPr>
                <w:sz w:val="24"/>
              </w:rPr>
              <w:t>una</w:t>
            </w:r>
            <w:r>
              <w:rPr>
                <w:spacing w:val="-10"/>
                <w:sz w:val="24"/>
              </w:rPr>
              <w:t xml:space="preserve"> </w:t>
            </w:r>
            <w:r>
              <w:rPr>
                <w:sz w:val="24"/>
              </w:rPr>
              <w:t>gara,</w:t>
            </w:r>
            <w:r>
              <w:rPr>
                <w:spacing w:val="-8"/>
                <w:sz w:val="24"/>
              </w:rPr>
              <w:t xml:space="preserve"> </w:t>
            </w:r>
            <w:r>
              <w:rPr>
                <w:sz w:val="24"/>
              </w:rPr>
              <w:t>è</w:t>
            </w:r>
            <w:r>
              <w:rPr>
                <w:spacing w:val="-10"/>
                <w:sz w:val="24"/>
              </w:rPr>
              <w:t xml:space="preserve"> </w:t>
            </w:r>
            <w:r>
              <w:rPr>
                <w:sz w:val="24"/>
              </w:rPr>
              <w:t>stato rispettato</w:t>
            </w:r>
            <w:r>
              <w:rPr>
                <w:spacing w:val="-4"/>
                <w:sz w:val="24"/>
              </w:rPr>
              <w:t xml:space="preserve"> </w:t>
            </w:r>
            <w:r>
              <w:rPr>
                <w:sz w:val="24"/>
              </w:rPr>
              <w:t>il</w:t>
            </w:r>
            <w:r>
              <w:rPr>
                <w:spacing w:val="-4"/>
                <w:sz w:val="24"/>
              </w:rPr>
              <w:t xml:space="preserve"> </w:t>
            </w:r>
            <w:r>
              <w:rPr>
                <w:sz w:val="24"/>
              </w:rPr>
              <w:t>termine</w:t>
            </w:r>
            <w:r>
              <w:rPr>
                <w:spacing w:val="-5"/>
                <w:sz w:val="24"/>
              </w:rPr>
              <w:t xml:space="preserve"> </w:t>
            </w:r>
            <w:r>
              <w:rPr>
                <w:sz w:val="24"/>
              </w:rPr>
              <w:t>minimo</w:t>
            </w:r>
            <w:r>
              <w:rPr>
                <w:spacing w:val="-4"/>
                <w:sz w:val="24"/>
              </w:rPr>
              <w:t xml:space="preserve"> </w:t>
            </w:r>
            <w:r>
              <w:rPr>
                <w:sz w:val="24"/>
              </w:rPr>
              <w:t>per</w:t>
            </w:r>
            <w:r>
              <w:rPr>
                <w:spacing w:val="-5"/>
                <w:sz w:val="24"/>
              </w:rPr>
              <w:t xml:space="preserve"> </w:t>
            </w:r>
            <w:r>
              <w:rPr>
                <w:sz w:val="24"/>
              </w:rPr>
              <w:t>la</w:t>
            </w:r>
            <w:r>
              <w:rPr>
                <w:spacing w:val="-5"/>
                <w:sz w:val="24"/>
              </w:rPr>
              <w:t xml:space="preserve"> </w:t>
            </w:r>
            <w:r>
              <w:rPr>
                <w:sz w:val="24"/>
              </w:rPr>
              <w:t>ricezione delle</w:t>
            </w:r>
            <w:r>
              <w:rPr>
                <w:spacing w:val="-14"/>
                <w:sz w:val="24"/>
              </w:rPr>
              <w:t xml:space="preserve"> </w:t>
            </w:r>
            <w:r>
              <w:rPr>
                <w:sz w:val="24"/>
              </w:rPr>
              <w:t>offerte,</w:t>
            </w:r>
            <w:r>
              <w:rPr>
                <w:spacing w:val="-11"/>
                <w:sz w:val="24"/>
              </w:rPr>
              <w:t xml:space="preserve"> </w:t>
            </w:r>
            <w:r>
              <w:rPr>
                <w:sz w:val="24"/>
              </w:rPr>
              <w:t>in</w:t>
            </w:r>
            <w:r>
              <w:rPr>
                <w:spacing w:val="-12"/>
                <w:sz w:val="24"/>
              </w:rPr>
              <w:t xml:space="preserve"> </w:t>
            </w:r>
            <w:r>
              <w:rPr>
                <w:sz w:val="24"/>
              </w:rPr>
              <w:t>linea</w:t>
            </w:r>
            <w:r>
              <w:rPr>
                <w:spacing w:val="-11"/>
                <w:sz w:val="24"/>
              </w:rPr>
              <w:t xml:space="preserve"> </w:t>
            </w:r>
            <w:r>
              <w:rPr>
                <w:sz w:val="24"/>
              </w:rPr>
              <w:t>con</w:t>
            </w:r>
            <w:r>
              <w:rPr>
                <w:spacing w:val="-11"/>
                <w:sz w:val="24"/>
              </w:rPr>
              <w:t xml:space="preserve"> </w:t>
            </w:r>
            <w:r>
              <w:rPr>
                <w:sz w:val="24"/>
              </w:rPr>
              <w:t>le</w:t>
            </w:r>
            <w:r>
              <w:rPr>
                <w:spacing w:val="-13"/>
                <w:sz w:val="24"/>
              </w:rPr>
              <w:t xml:space="preserve"> </w:t>
            </w:r>
            <w:r>
              <w:rPr>
                <w:sz w:val="24"/>
              </w:rPr>
              <w:t>condizioni</w:t>
            </w:r>
            <w:r>
              <w:rPr>
                <w:spacing w:val="-11"/>
                <w:sz w:val="24"/>
              </w:rPr>
              <w:t xml:space="preserve"> </w:t>
            </w:r>
            <w:r>
              <w:rPr>
                <w:sz w:val="24"/>
              </w:rPr>
              <w:t>poste dall’ art. 71, co.4 del D.lgs. n. 36/2023</w:t>
            </w:r>
          </w:p>
          <w:p w14:paraId="4C0D96DF" w14:textId="77777777" w:rsidR="00D93F72" w:rsidRDefault="00D93F72">
            <w:pPr>
              <w:pStyle w:val="TableParagraph"/>
              <w:spacing w:before="3"/>
              <w:rPr>
                <w:sz w:val="24"/>
              </w:rPr>
            </w:pPr>
          </w:p>
          <w:p w14:paraId="4061CAF1" w14:textId="77777777" w:rsidR="00D93F72" w:rsidRDefault="00DF4D89">
            <w:pPr>
              <w:pStyle w:val="TableParagraph"/>
              <w:spacing w:before="1" w:line="250" w:lineRule="atLeast"/>
              <w:ind w:left="72" w:right="17"/>
              <w:rPr>
                <w:i/>
              </w:rPr>
            </w:pPr>
            <w:r>
              <w:rPr>
                <w:i/>
                <w:vertAlign w:val="superscript"/>
              </w:rPr>
              <w:t>*</w:t>
            </w:r>
            <w:r>
              <w:rPr>
                <w:i/>
              </w:rPr>
              <w:t>(fino</w:t>
            </w:r>
            <w:r>
              <w:rPr>
                <w:i/>
                <w:spacing w:val="40"/>
              </w:rPr>
              <w:t xml:space="preserve"> </w:t>
            </w:r>
            <w:r>
              <w:rPr>
                <w:i/>
              </w:rPr>
              <w:t>al</w:t>
            </w:r>
            <w:r>
              <w:rPr>
                <w:i/>
                <w:spacing w:val="40"/>
              </w:rPr>
              <w:t xml:space="preserve"> </w:t>
            </w:r>
            <w:r>
              <w:rPr>
                <w:i/>
              </w:rPr>
              <w:t>31</w:t>
            </w:r>
            <w:r>
              <w:rPr>
                <w:i/>
                <w:spacing w:val="40"/>
              </w:rPr>
              <w:t xml:space="preserve"> </w:t>
            </w:r>
            <w:r>
              <w:rPr>
                <w:i/>
              </w:rPr>
              <w:t>dicembre</w:t>
            </w:r>
            <w:r>
              <w:rPr>
                <w:i/>
                <w:spacing w:val="40"/>
              </w:rPr>
              <w:t xml:space="preserve"> </w:t>
            </w:r>
            <w:r>
              <w:rPr>
                <w:i/>
              </w:rPr>
              <w:t>2023</w:t>
            </w:r>
            <w:r>
              <w:rPr>
                <w:i/>
                <w:spacing w:val="40"/>
              </w:rPr>
              <w:t xml:space="preserve"> </w:t>
            </w:r>
            <w:r>
              <w:rPr>
                <w:i/>
              </w:rPr>
              <w:t>continua</w:t>
            </w:r>
            <w:r>
              <w:rPr>
                <w:i/>
                <w:spacing w:val="40"/>
              </w:rPr>
              <w:t xml:space="preserve"> </w:t>
            </w:r>
            <w:r>
              <w:rPr>
                <w:i/>
              </w:rPr>
              <w:t>ad</w:t>
            </w:r>
            <w:r>
              <w:rPr>
                <w:i/>
                <w:spacing w:val="40"/>
              </w:rPr>
              <w:t xml:space="preserve"> </w:t>
            </w:r>
            <w:r>
              <w:rPr>
                <w:i/>
              </w:rPr>
              <w:t>applicarsi</w:t>
            </w:r>
            <w:r>
              <w:rPr>
                <w:i/>
                <w:spacing w:val="80"/>
              </w:rPr>
              <w:t xml:space="preserve"> </w:t>
            </w:r>
            <w:r>
              <w:rPr>
                <w:i/>
              </w:rPr>
              <w:t>l’art.70 D.Lgs.n.50/2016).</w:t>
            </w:r>
          </w:p>
        </w:tc>
        <w:tc>
          <w:tcPr>
            <w:tcW w:w="614" w:type="dxa"/>
          </w:tcPr>
          <w:p w14:paraId="02B368E7" w14:textId="77777777" w:rsidR="00D93F72" w:rsidRDefault="00D93F72">
            <w:pPr>
              <w:pStyle w:val="TableParagraph"/>
            </w:pPr>
          </w:p>
        </w:tc>
        <w:tc>
          <w:tcPr>
            <w:tcW w:w="614" w:type="dxa"/>
          </w:tcPr>
          <w:p w14:paraId="37CC283B" w14:textId="77777777" w:rsidR="00D93F72" w:rsidRDefault="00D93F72">
            <w:pPr>
              <w:pStyle w:val="TableParagraph"/>
            </w:pPr>
          </w:p>
        </w:tc>
        <w:tc>
          <w:tcPr>
            <w:tcW w:w="614" w:type="dxa"/>
          </w:tcPr>
          <w:p w14:paraId="2E302FC3" w14:textId="2A2A2EDC" w:rsidR="00D93F72" w:rsidRDefault="00D15C76">
            <w:pPr>
              <w:pStyle w:val="TableParagraph"/>
            </w:pPr>
            <w:r>
              <w:t>X</w:t>
            </w:r>
          </w:p>
        </w:tc>
        <w:tc>
          <w:tcPr>
            <w:tcW w:w="2198" w:type="dxa"/>
          </w:tcPr>
          <w:p w14:paraId="09A50B88" w14:textId="77777777" w:rsidR="00D93F72" w:rsidRDefault="00D93F72">
            <w:pPr>
              <w:pStyle w:val="TableParagraph"/>
            </w:pPr>
          </w:p>
        </w:tc>
        <w:tc>
          <w:tcPr>
            <w:tcW w:w="2198" w:type="dxa"/>
          </w:tcPr>
          <w:p w14:paraId="1BB82305" w14:textId="77777777" w:rsidR="00D93F72" w:rsidRDefault="00D93F72">
            <w:pPr>
              <w:pStyle w:val="TableParagraph"/>
            </w:pPr>
          </w:p>
        </w:tc>
        <w:tc>
          <w:tcPr>
            <w:tcW w:w="2625" w:type="dxa"/>
          </w:tcPr>
          <w:p w14:paraId="02243CA7" w14:textId="77777777" w:rsidR="00D93F72" w:rsidRDefault="00D93F72">
            <w:pPr>
              <w:pStyle w:val="TableParagraph"/>
              <w:rPr>
                <w:sz w:val="24"/>
              </w:rPr>
            </w:pPr>
          </w:p>
          <w:p w14:paraId="4337913C" w14:textId="77777777" w:rsidR="00D93F72" w:rsidRDefault="00D93F72">
            <w:pPr>
              <w:pStyle w:val="TableParagraph"/>
              <w:rPr>
                <w:sz w:val="24"/>
              </w:rPr>
            </w:pPr>
          </w:p>
          <w:p w14:paraId="45CB77FA" w14:textId="77777777" w:rsidR="00D93F72" w:rsidRDefault="00D93F72">
            <w:pPr>
              <w:pStyle w:val="TableParagraph"/>
              <w:rPr>
                <w:sz w:val="24"/>
              </w:rPr>
            </w:pPr>
          </w:p>
          <w:p w14:paraId="29C67FBF" w14:textId="77777777" w:rsidR="00D93F72" w:rsidRDefault="00D93F72">
            <w:pPr>
              <w:pStyle w:val="TableParagraph"/>
              <w:rPr>
                <w:sz w:val="24"/>
              </w:rPr>
            </w:pPr>
          </w:p>
          <w:p w14:paraId="3F1F98A1" w14:textId="77777777" w:rsidR="00D93F72" w:rsidRDefault="00D93F72">
            <w:pPr>
              <w:pStyle w:val="TableParagraph"/>
              <w:spacing w:before="205"/>
              <w:rPr>
                <w:sz w:val="24"/>
              </w:rPr>
            </w:pPr>
          </w:p>
          <w:p w14:paraId="3A2F34F3" w14:textId="77777777" w:rsidR="00D93F72" w:rsidRDefault="00DF4D89">
            <w:pPr>
              <w:pStyle w:val="TableParagraph"/>
              <w:numPr>
                <w:ilvl w:val="0"/>
                <w:numId w:val="55"/>
              </w:numPr>
              <w:tabs>
                <w:tab w:val="left" w:pos="273"/>
                <w:tab w:val="left" w:pos="275"/>
              </w:tabs>
              <w:ind w:right="88"/>
              <w:rPr>
                <w:sz w:val="24"/>
              </w:rPr>
            </w:pPr>
            <w:r>
              <w:rPr>
                <w:sz w:val="24"/>
              </w:rPr>
              <w:t>Bando</w:t>
            </w:r>
            <w:r>
              <w:rPr>
                <w:spacing w:val="-10"/>
                <w:sz w:val="24"/>
              </w:rPr>
              <w:t xml:space="preserve"> </w:t>
            </w:r>
            <w:r>
              <w:rPr>
                <w:sz w:val="24"/>
              </w:rPr>
              <w:t>di</w:t>
            </w:r>
            <w:r>
              <w:rPr>
                <w:spacing w:val="-9"/>
                <w:sz w:val="24"/>
              </w:rPr>
              <w:t xml:space="preserve"> </w:t>
            </w:r>
            <w:r>
              <w:rPr>
                <w:sz w:val="24"/>
              </w:rPr>
              <w:t>gara</w:t>
            </w:r>
            <w:r>
              <w:rPr>
                <w:spacing w:val="-12"/>
                <w:sz w:val="24"/>
              </w:rPr>
              <w:t xml:space="preserve"> </w:t>
            </w:r>
            <w:r>
              <w:rPr>
                <w:sz w:val="24"/>
              </w:rPr>
              <w:t>e</w:t>
            </w:r>
            <w:r>
              <w:rPr>
                <w:spacing w:val="-10"/>
                <w:sz w:val="24"/>
              </w:rPr>
              <w:t xml:space="preserve"> </w:t>
            </w:r>
            <w:r>
              <w:rPr>
                <w:sz w:val="24"/>
              </w:rPr>
              <w:t xml:space="preserve">relativi allegati (Capitolato, Disciplinare, eventuali </w:t>
            </w:r>
            <w:r>
              <w:rPr>
                <w:spacing w:val="-2"/>
                <w:sz w:val="24"/>
              </w:rPr>
              <w:t>format)</w:t>
            </w:r>
          </w:p>
          <w:p w14:paraId="400F2DA9" w14:textId="77777777" w:rsidR="00D93F72" w:rsidRDefault="00DF4D89">
            <w:pPr>
              <w:pStyle w:val="TableParagraph"/>
              <w:numPr>
                <w:ilvl w:val="0"/>
                <w:numId w:val="55"/>
              </w:numPr>
              <w:tabs>
                <w:tab w:val="left" w:pos="273"/>
                <w:tab w:val="left" w:pos="275"/>
              </w:tabs>
              <w:spacing w:before="1"/>
              <w:ind w:right="952"/>
              <w:rPr>
                <w:sz w:val="24"/>
              </w:rPr>
            </w:pPr>
            <w:r>
              <w:rPr>
                <w:sz w:val="24"/>
              </w:rPr>
              <w:t>Avviso</w:t>
            </w:r>
            <w:r>
              <w:rPr>
                <w:spacing w:val="-15"/>
                <w:sz w:val="24"/>
              </w:rPr>
              <w:t xml:space="preserve"> </w:t>
            </w:r>
            <w:r>
              <w:rPr>
                <w:sz w:val="24"/>
              </w:rPr>
              <w:t>di</w:t>
            </w:r>
            <w:r>
              <w:rPr>
                <w:spacing w:val="-15"/>
                <w:sz w:val="24"/>
              </w:rPr>
              <w:t xml:space="preserve"> </w:t>
            </w:r>
            <w:r>
              <w:rPr>
                <w:sz w:val="24"/>
              </w:rPr>
              <w:t xml:space="preserve">pre- </w:t>
            </w:r>
            <w:r>
              <w:rPr>
                <w:spacing w:val="-2"/>
                <w:sz w:val="24"/>
              </w:rPr>
              <w:t>informazione</w:t>
            </w:r>
          </w:p>
          <w:p w14:paraId="21578F01" w14:textId="77777777" w:rsidR="00D93F72" w:rsidRDefault="00DF4D89">
            <w:pPr>
              <w:pStyle w:val="TableParagraph"/>
              <w:numPr>
                <w:ilvl w:val="0"/>
                <w:numId w:val="55"/>
              </w:numPr>
              <w:tabs>
                <w:tab w:val="left" w:pos="273"/>
                <w:tab w:val="left" w:pos="275"/>
              </w:tabs>
              <w:ind w:right="175"/>
              <w:rPr>
                <w:sz w:val="24"/>
              </w:rPr>
            </w:pPr>
            <w:r>
              <w:rPr>
                <w:sz w:val="24"/>
              </w:rPr>
              <w:t>Allegato II.6, Parte I, lettera B, Sez. B1 D.lgs. 36/2023 o eventuali</w:t>
            </w:r>
            <w:r>
              <w:rPr>
                <w:spacing w:val="-15"/>
                <w:sz w:val="24"/>
              </w:rPr>
              <w:t xml:space="preserve"> </w:t>
            </w:r>
            <w:r>
              <w:rPr>
                <w:sz w:val="24"/>
              </w:rPr>
              <w:t xml:space="preserve">Regolamenti </w:t>
            </w:r>
            <w:r>
              <w:rPr>
                <w:spacing w:val="-2"/>
                <w:sz w:val="24"/>
              </w:rPr>
              <w:t>sostitutivi</w:t>
            </w:r>
          </w:p>
        </w:tc>
      </w:tr>
    </w:tbl>
    <w:p w14:paraId="5A99A331" w14:textId="77777777" w:rsidR="00D93F72" w:rsidRDefault="00D93F72">
      <w:pPr>
        <w:rPr>
          <w:sz w:val="24"/>
        </w:rPr>
        <w:sectPr w:rsidR="00D93F72">
          <w:pgSz w:w="16840" w:h="11910" w:orient="landscape"/>
          <w:pgMar w:top="1600" w:right="920" w:bottom="1120" w:left="880" w:header="3" w:footer="695" w:gutter="0"/>
          <w:cols w:space="720"/>
        </w:sectPr>
      </w:pPr>
    </w:p>
    <w:p w14:paraId="5316627F" w14:textId="77777777" w:rsidR="00D93F72" w:rsidRDefault="00D93F72">
      <w:pPr>
        <w:pStyle w:val="Corpotesto"/>
        <w:rPr>
          <w:sz w:val="15"/>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095"/>
        <w:gridCol w:w="614"/>
        <w:gridCol w:w="614"/>
        <w:gridCol w:w="614"/>
        <w:gridCol w:w="2198"/>
        <w:gridCol w:w="2198"/>
        <w:gridCol w:w="2625"/>
      </w:tblGrid>
      <w:tr w:rsidR="00D93F72" w14:paraId="370050D7" w14:textId="77777777">
        <w:trPr>
          <w:trHeight w:val="1499"/>
        </w:trPr>
        <w:tc>
          <w:tcPr>
            <w:tcW w:w="5808" w:type="dxa"/>
            <w:gridSpan w:val="2"/>
            <w:shd w:val="clear" w:color="auto" w:fill="1F487C"/>
          </w:tcPr>
          <w:p w14:paraId="1CCD77DB" w14:textId="77777777" w:rsidR="00D93F72" w:rsidRDefault="00D93F72">
            <w:pPr>
              <w:pStyle w:val="TableParagraph"/>
              <w:rPr>
                <w:sz w:val="24"/>
              </w:rPr>
            </w:pPr>
          </w:p>
          <w:p w14:paraId="117BDE9C" w14:textId="77777777" w:rsidR="00D93F72" w:rsidRDefault="00D93F72">
            <w:pPr>
              <w:pStyle w:val="TableParagraph"/>
              <w:spacing w:before="58"/>
              <w:rPr>
                <w:sz w:val="24"/>
              </w:rPr>
            </w:pPr>
          </w:p>
          <w:p w14:paraId="5817B62D" w14:textId="77777777" w:rsidR="00D93F72" w:rsidRDefault="00DF4D89">
            <w:pPr>
              <w:pStyle w:val="TableParagraph"/>
              <w:spacing w:before="1"/>
              <w:ind w:left="1156"/>
              <w:rPr>
                <w:b/>
                <w:sz w:val="24"/>
              </w:rPr>
            </w:pPr>
            <w:r>
              <w:rPr>
                <w:b/>
                <w:color w:val="FFFFFF"/>
                <w:sz w:val="24"/>
              </w:rPr>
              <w:t>Verifica</w:t>
            </w:r>
            <w:r>
              <w:rPr>
                <w:b/>
                <w:color w:val="FFFFFF"/>
                <w:spacing w:val="-2"/>
                <w:sz w:val="24"/>
              </w:rPr>
              <w:t xml:space="preserve"> </w:t>
            </w:r>
            <w:r>
              <w:rPr>
                <w:b/>
                <w:color w:val="FFFFFF"/>
                <w:sz w:val="24"/>
              </w:rPr>
              <w:t>procedure</w:t>
            </w:r>
            <w:r>
              <w:rPr>
                <w:b/>
                <w:color w:val="FFFFFF"/>
                <w:spacing w:val="-3"/>
                <w:sz w:val="24"/>
              </w:rPr>
              <w:t xml:space="preserve"> </w:t>
            </w:r>
            <w:r>
              <w:rPr>
                <w:b/>
                <w:color w:val="FFFFFF"/>
                <w:sz w:val="24"/>
              </w:rPr>
              <w:t>di</w:t>
            </w:r>
            <w:r>
              <w:rPr>
                <w:b/>
                <w:color w:val="FFFFFF"/>
                <w:spacing w:val="-1"/>
                <w:sz w:val="24"/>
              </w:rPr>
              <w:t xml:space="preserve"> </w:t>
            </w:r>
            <w:r>
              <w:rPr>
                <w:b/>
                <w:color w:val="FFFFFF"/>
                <w:spacing w:val="-2"/>
                <w:sz w:val="24"/>
              </w:rPr>
              <w:t>affidamento</w:t>
            </w:r>
          </w:p>
        </w:tc>
        <w:tc>
          <w:tcPr>
            <w:tcW w:w="614" w:type="dxa"/>
            <w:shd w:val="clear" w:color="auto" w:fill="1F487C"/>
          </w:tcPr>
          <w:p w14:paraId="20B4BC55" w14:textId="77777777" w:rsidR="00D93F72" w:rsidRDefault="00D93F72">
            <w:pPr>
              <w:pStyle w:val="TableParagraph"/>
              <w:rPr>
                <w:sz w:val="24"/>
              </w:rPr>
            </w:pPr>
          </w:p>
          <w:p w14:paraId="50A9D681" w14:textId="77777777" w:rsidR="00D93F72" w:rsidRDefault="00D93F72">
            <w:pPr>
              <w:pStyle w:val="TableParagraph"/>
              <w:spacing w:before="58"/>
              <w:rPr>
                <w:sz w:val="24"/>
              </w:rPr>
            </w:pPr>
          </w:p>
          <w:p w14:paraId="1E96F399" w14:textId="77777777" w:rsidR="00D93F72" w:rsidRDefault="00DF4D89">
            <w:pPr>
              <w:pStyle w:val="TableParagraph"/>
              <w:spacing w:before="1"/>
              <w:ind w:left="195"/>
              <w:rPr>
                <w:b/>
                <w:sz w:val="24"/>
              </w:rPr>
            </w:pPr>
            <w:r>
              <w:rPr>
                <w:b/>
                <w:color w:val="FFFFFF"/>
                <w:spacing w:val="-5"/>
                <w:sz w:val="24"/>
              </w:rPr>
              <w:t>SI</w:t>
            </w:r>
          </w:p>
        </w:tc>
        <w:tc>
          <w:tcPr>
            <w:tcW w:w="614" w:type="dxa"/>
            <w:shd w:val="clear" w:color="auto" w:fill="1F487C"/>
          </w:tcPr>
          <w:p w14:paraId="200BFB2B" w14:textId="77777777" w:rsidR="00D93F72" w:rsidRDefault="00D93F72">
            <w:pPr>
              <w:pStyle w:val="TableParagraph"/>
              <w:rPr>
                <w:sz w:val="24"/>
              </w:rPr>
            </w:pPr>
          </w:p>
          <w:p w14:paraId="06AF5826" w14:textId="77777777" w:rsidR="00D93F72" w:rsidRDefault="00D93F72">
            <w:pPr>
              <w:pStyle w:val="TableParagraph"/>
              <w:spacing w:before="58"/>
              <w:rPr>
                <w:sz w:val="24"/>
              </w:rPr>
            </w:pPr>
          </w:p>
          <w:p w14:paraId="0FD54DC6" w14:textId="77777777" w:rsidR="00D93F72" w:rsidRDefault="00DF4D89">
            <w:pPr>
              <w:pStyle w:val="TableParagraph"/>
              <w:spacing w:before="1"/>
              <w:ind w:left="128"/>
              <w:rPr>
                <w:b/>
                <w:sz w:val="24"/>
              </w:rPr>
            </w:pPr>
            <w:r>
              <w:rPr>
                <w:b/>
                <w:color w:val="FFFFFF"/>
                <w:spacing w:val="-5"/>
                <w:sz w:val="24"/>
              </w:rPr>
              <w:t>NO</w:t>
            </w:r>
          </w:p>
        </w:tc>
        <w:tc>
          <w:tcPr>
            <w:tcW w:w="614" w:type="dxa"/>
            <w:shd w:val="clear" w:color="auto" w:fill="1F487C"/>
          </w:tcPr>
          <w:p w14:paraId="05155F9A" w14:textId="77777777" w:rsidR="00D93F72" w:rsidRDefault="00D93F72">
            <w:pPr>
              <w:pStyle w:val="TableParagraph"/>
              <w:rPr>
                <w:sz w:val="24"/>
              </w:rPr>
            </w:pPr>
          </w:p>
          <w:p w14:paraId="2001530A" w14:textId="77777777" w:rsidR="00D93F72" w:rsidRDefault="00D93F72">
            <w:pPr>
              <w:pStyle w:val="TableParagraph"/>
              <w:spacing w:before="58"/>
              <w:rPr>
                <w:sz w:val="24"/>
              </w:rPr>
            </w:pPr>
          </w:p>
          <w:p w14:paraId="6DDB7408" w14:textId="77777777" w:rsidR="00D93F72" w:rsidRDefault="00DF4D89">
            <w:pPr>
              <w:pStyle w:val="TableParagraph"/>
              <w:spacing w:before="1"/>
              <w:ind w:left="73"/>
              <w:rPr>
                <w:b/>
                <w:sz w:val="24"/>
              </w:rPr>
            </w:pPr>
            <w:r>
              <w:rPr>
                <w:b/>
                <w:color w:val="FFFFFF"/>
                <w:spacing w:val="-4"/>
                <w:sz w:val="24"/>
              </w:rPr>
              <w:t>N.A.</w:t>
            </w:r>
          </w:p>
        </w:tc>
        <w:tc>
          <w:tcPr>
            <w:tcW w:w="2198" w:type="dxa"/>
            <w:shd w:val="clear" w:color="auto" w:fill="1F487C"/>
          </w:tcPr>
          <w:p w14:paraId="16FF491A" w14:textId="77777777" w:rsidR="00D93F72" w:rsidRDefault="00D93F72">
            <w:pPr>
              <w:pStyle w:val="TableParagraph"/>
              <w:spacing w:before="58"/>
              <w:rPr>
                <w:sz w:val="24"/>
              </w:rPr>
            </w:pPr>
          </w:p>
          <w:p w14:paraId="5AA41707" w14:textId="77777777" w:rsidR="00D93F72" w:rsidRDefault="00DF4D89">
            <w:pPr>
              <w:pStyle w:val="TableParagraph"/>
              <w:spacing w:before="1"/>
              <w:ind w:left="561" w:right="547" w:firstLine="9"/>
              <w:jc w:val="both"/>
              <w:rPr>
                <w:b/>
                <w:sz w:val="24"/>
              </w:rPr>
            </w:pPr>
            <w:r>
              <w:rPr>
                <w:b/>
                <w:color w:val="FFFFFF"/>
                <w:sz w:val="24"/>
              </w:rPr>
              <w:t>Elenco</w:t>
            </w:r>
            <w:r>
              <w:rPr>
                <w:b/>
                <w:color w:val="FFFFFF"/>
                <w:spacing w:val="-15"/>
                <w:sz w:val="24"/>
              </w:rPr>
              <w:t xml:space="preserve"> </w:t>
            </w:r>
            <w:r>
              <w:rPr>
                <w:b/>
                <w:color w:val="FFFFFF"/>
                <w:sz w:val="24"/>
              </w:rPr>
              <w:t xml:space="preserve">dei </w:t>
            </w:r>
            <w:r>
              <w:rPr>
                <w:b/>
                <w:color w:val="FFFFFF"/>
                <w:spacing w:val="-2"/>
                <w:sz w:val="24"/>
              </w:rPr>
              <w:t>documenti verificati</w:t>
            </w:r>
          </w:p>
        </w:tc>
        <w:tc>
          <w:tcPr>
            <w:tcW w:w="2198" w:type="dxa"/>
            <w:shd w:val="clear" w:color="auto" w:fill="1F487C"/>
          </w:tcPr>
          <w:p w14:paraId="6414444D" w14:textId="77777777" w:rsidR="00D93F72" w:rsidRDefault="00D93F72">
            <w:pPr>
              <w:pStyle w:val="TableParagraph"/>
              <w:rPr>
                <w:sz w:val="24"/>
              </w:rPr>
            </w:pPr>
          </w:p>
          <w:p w14:paraId="788D393A" w14:textId="77777777" w:rsidR="00D93F72" w:rsidRDefault="00D93F72">
            <w:pPr>
              <w:pStyle w:val="TableParagraph"/>
              <w:spacing w:before="58"/>
              <w:rPr>
                <w:sz w:val="24"/>
              </w:rPr>
            </w:pPr>
          </w:p>
          <w:p w14:paraId="5CD95E8E" w14:textId="77777777" w:rsidR="00D93F72" w:rsidRDefault="00DF4D89">
            <w:pPr>
              <w:pStyle w:val="TableParagraph"/>
              <w:spacing w:before="1"/>
              <w:ind w:left="14"/>
              <w:jc w:val="center"/>
              <w:rPr>
                <w:b/>
                <w:sz w:val="24"/>
              </w:rPr>
            </w:pPr>
            <w:r>
              <w:rPr>
                <w:b/>
                <w:spacing w:val="-4"/>
                <w:sz w:val="24"/>
              </w:rPr>
              <w:t>Note</w:t>
            </w:r>
          </w:p>
        </w:tc>
        <w:tc>
          <w:tcPr>
            <w:tcW w:w="2625" w:type="dxa"/>
            <w:shd w:val="clear" w:color="auto" w:fill="CCCCFF"/>
          </w:tcPr>
          <w:p w14:paraId="1A0D4A6D" w14:textId="77777777" w:rsidR="00D93F72" w:rsidRDefault="00D93F72">
            <w:pPr>
              <w:pStyle w:val="TableParagraph"/>
              <w:rPr>
                <w:sz w:val="24"/>
              </w:rPr>
            </w:pPr>
          </w:p>
          <w:p w14:paraId="0AECED1A" w14:textId="77777777" w:rsidR="00D93F72" w:rsidRDefault="00D93F72">
            <w:pPr>
              <w:pStyle w:val="TableParagraph"/>
              <w:spacing w:before="53"/>
              <w:rPr>
                <w:sz w:val="24"/>
              </w:rPr>
            </w:pPr>
          </w:p>
          <w:p w14:paraId="3E50A615" w14:textId="77777777" w:rsidR="00D93F72" w:rsidRDefault="00DF4D89">
            <w:pPr>
              <w:pStyle w:val="TableParagraph"/>
              <w:ind w:left="195"/>
              <w:rPr>
                <w:b/>
                <w:sz w:val="16"/>
              </w:rPr>
            </w:pPr>
            <w:r>
              <w:rPr>
                <w:b/>
                <w:sz w:val="24"/>
              </w:rPr>
              <w:t>Oggetto</w:t>
            </w:r>
            <w:r>
              <w:rPr>
                <w:b/>
                <w:spacing w:val="-1"/>
                <w:sz w:val="24"/>
              </w:rPr>
              <w:t xml:space="preserve"> </w:t>
            </w:r>
            <w:r>
              <w:rPr>
                <w:b/>
                <w:sz w:val="24"/>
              </w:rPr>
              <w:t>del</w:t>
            </w:r>
            <w:r>
              <w:rPr>
                <w:b/>
                <w:spacing w:val="-1"/>
                <w:sz w:val="24"/>
              </w:rPr>
              <w:t xml:space="preserve"> </w:t>
            </w:r>
            <w:r>
              <w:rPr>
                <w:b/>
                <w:spacing w:val="-2"/>
                <w:sz w:val="24"/>
              </w:rPr>
              <w:t>controllo</w:t>
            </w:r>
            <w:r>
              <w:rPr>
                <w:b/>
                <w:spacing w:val="-2"/>
                <w:position w:val="8"/>
                <w:sz w:val="16"/>
              </w:rPr>
              <w:t>1</w:t>
            </w:r>
          </w:p>
        </w:tc>
      </w:tr>
      <w:tr w:rsidR="00D93F72" w14:paraId="2E0449F7" w14:textId="77777777">
        <w:trPr>
          <w:trHeight w:val="7061"/>
        </w:trPr>
        <w:tc>
          <w:tcPr>
            <w:tcW w:w="713" w:type="dxa"/>
          </w:tcPr>
          <w:p w14:paraId="222A2073" w14:textId="77777777" w:rsidR="00D93F72" w:rsidRDefault="00D93F72">
            <w:pPr>
              <w:pStyle w:val="TableParagraph"/>
              <w:rPr>
                <w:sz w:val="24"/>
              </w:rPr>
            </w:pPr>
          </w:p>
          <w:p w14:paraId="452B952C" w14:textId="77777777" w:rsidR="00D93F72" w:rsidRDefault="00D93F72">
            <w:pPr>
              <w:pStyle w:val="TableParagraph"/>
              <w:rPr>
                <w:sz w:val="24"/>
              </w:rPr>
            </w:pPr>
          </w:p>
          <w:p w14:paraId="34069812" w14:textId="77777777" w:rsidR="00D93F72" w:rsidRDefault="00D93F72">
            <w:pPr>
              <w:pStyle w:val="TableParagraph"/>
              <w:rPr>
                <w:sz w:val="24"/>
              </w:rPr>
            </w:pPr>
          </w:p>
          <w:p w14:paraId="7C04B145" w14:textId="77777777" w:rsidR="00D93F72" w:rsidRDefault="00D93F72">
            <w:pPr>
              <w:pStyle w:val="TableParagraph"/>
              <w:rPr>
                <w:sz w:val="24"/>
              </w:rPr>
            </w:pPr>
          </w:p>
          <w:p w14:paraId="5B118FE3" w14:textId="77777777" w:rsidR="00D93F72" w:rsidRDefault="00D93F72">
            <w:pPr>
              <w:pStyle w:val="TableParagraph"/>
              <w:rPr>
                <w:sz w:val="24"/>
              </w:rPr>
            </w:pPr>
          </w:p>
          <w:p w14:paraId="4BC9DFFD" w14:textId="77777777" w:rsidR="00D93F72" w:rsidRDefault="00D93F72">
            <w:pPr>
              <w:pStyle w:val="TableParagraph"/>
              <w:rPr>
                <w:sz w:val="24"/>
              </w:rPr>
            </w:pPr>
          </w:p>
          <w:p w14:paraId="1AA2D5AA" w14:textId="77777777" w:rsidR="00D93F72" w:rsidRDefault="00D93F72">
            <w:pPr>
              <w:pStyle w:val="TableParagraph"/>
              <w:rPr>
                <w:sz w:val="24"/>
              </w:rPr>
            </w:pPr>
          </w:p>
          <w:p w14:paraId="73EB8BAF" w14:textId="77777777" w:rsidR="00D93F72" w:rsidRDefault="00D93F72">
            <w:pPr>
              <w:pStyle w:val="TableParagraph"/>
              <w:rPr>
                <w:sz w:val="24"/>
              </w:rPr>
            </w:pPr>
          </w:p>
          <w:p w14:paraId="2E5AA9DE" w14:textId="77777777" w:rsidR="00D93F72" w:rsidRDefault="00D93F72">
            <w:pPr>
              <w:pStyle w:val="TableParagraph"/>
              <w:rPr>
                <w:sz w:val="24"/>
              </w:rPr>
            </w:pPr>
          </w:p>
          <w:p w14:paraId="673375B3" w14:textId="77777777" w:rsidR="00D93F72" w:rsidRDefault="00D93F72">
            <w:pPr>
              <w:pStyle w:val="TableParagraph"/>
              <w:rPr>
                <w:sz w:val="24"/>
              </w:rPr>
            </w:pPr>
          </w:p>
          <w:p w14:paraId="3C373BE1" w14:textId="77777777" w:rsidR="00D93F72" w:rsidRDefault="00D93F72">
            <w:pPr>
              <w:pStyle w:val="TableParagraph"/>
              <w:rPr>
                <w:sz w:val="24"/>
              </w:rPr>
            </w:pPr>
          </w:p>
          <w:p w14:paraId="2E00F723" w14:textId="77777777" w:rsidR="00D93F72" w:rsidRDefault="00D93F72">
            <w:pPr>
              <w:pStyle w:val="TableParagraph"/>
              <w:spacing w:before="79"/>
              <w:rPr>
                <w:sz w:val="24"/>
              </w:rPr>
            </w:pPr>
          </w:p>
          <w:p w14:paraId="7615CFBB" w14:textId="77777777" w:rsidR="00D93F72" w:rsidRDefault="00DF4D89">
            <w:pPr>
              <w:pStyle w:val="TableParagraph"/>
              <w:ind w:left="254"/>
              <w:rPr>
                <w:sz w:val="24"/>
              </w:rPr>
            </w:pPr>
            <w:r>
              <w:rPr>
                <w:spacing w:val="-5"/>
                <w:sz w:val="24"/>
              </w:rPr>
              <w:t>22</w:t>
            </w:r>
          </w:p>
        </w:tc>
        <w:tc>
          <w:tcPr>
            <w:tcW w:w="5095" w:type="dxa"/>
          </w:tcPr>
          <w:p w14:paraId="3DCF26DB" w14:textId="77777777" w:rsidR="00D93F72" w:rsidRDefault="00DF4D89">
            <w:pPr>
              <w:pStyle w:val="TableParagraph"/>
              <w:ind w:left="72" w:right="17"/>
              <w:rPr>
                <w:b/>
                <w:sz w:val="24"/>
              </w:rPr>
            </w:pPr>
            <w:r>
              <w:rPr>
                <w:b/>
                <w:sz w:val="24"/>
              </w:rPr>
              <w:t>Nei casi di procedura ristretta di cui all’art. 72 del D.lgs. n. 36/2023:</w:t>
            </w:r>
          </w:p>
          <w:p w14:paraId="4F126504" w14:textId="77777777" w:rsidR="00D93F72" w:rsidRDefault="00DF4D89">
            <w:pPr>
              <w:pStyle w:val="TableParagraph"/>
              <w:numPr>
                <w:ilvl w:val="0"/>
                <w:numId w:val="54"/>
              </w:numPr>
              <w:tabs>
                <w:tab w:val="left" w:pos="791"/>
              </w:tabs>
              <w:spacing w:before="160"/>
              <w:ind w:left="791" w:right="58"/>
              <w:jc w:val="both"/>
              <w:rPr>
                <w:sz w:val="24"/>
              </w:rPr>
            </w:pPr>
            <w:r>
              <w:rPr>
                <w:sz w:val="24"/>
              </w:rPr>
              <w:t xml:space="preserve">l’avviso di indizione di gara contiene i dati </w:t>
            </w:r>
            <w:r>
              <w:rPr>
                <w:spacing w:val="-2"/>
                <w:sz w:val="24"/>
              </w:rPr>
              <w:t>di</w:t>
            </w:r>
            <w:r>
              <w:rPr>
                <w:spacing w:val="-10"/>
                <w:sz w:val="24"/>
              </w:rPr>
              <w:t xml:space="preserve"> </w:t>
            </w:r>
            <w:r>
              <w:rPr>
                <w:spacing w:val="-2"/>
                <w:sz w:val="24"/>
              </w:rPr>
              <w:t>cui</w:t>
            </w:r>
            <w:r>
              <w:rPr>
                <w:spacing w:val="-10"/>
                <w:sz w:val="24"/>
              </w:rPr>
              <w:t xml:space="preserve"> </w:t>
            </w:r>
            <w:r>
              <w:rPr>
                <w:spacing w:val="-2"/>
                <w:sz w:val="24"/>
              </w:rPr>
              <w:t>all’allegato</w:t>
            </w:r>
            <w:r>
              <w:rPr>
                <w:spacing w:val="-8"/>
                <w:sz w:val="24"/>
              </w:rPr>
              <w:t xml:space="preserve"> </w:t>
            </w:r>
            <w:r>
              <w:rPr>
                <w:spacing w:val="-2"/>
                <w:sz w:val="24"/>
              </w:rPr>
              <w:t>II.6,</w:t>
            </w:r>
            <w:r>
              <w:rPr>
                <w:spacing w:val="-11"/>
                <w:sz w:val="24"/>
              </w:rPr>
              <w:t xml:space="preserve"> </w:t>
            </w:r>
            <w:r>
              <w:rPr>
                <w:spacing w:val="-2"/>
                <w:sz w:val="24"/>
              </w:rPr>
              <w:t>Parte</w:t>
            </w:r>
            <w:r>
              <w:rPr>
                <w:spacing w:val="-10"/>
                <w:sz w:val="24"/>
              </w:rPr>
              <w:t xml:space="preserve"> </w:t>
            </w:r>
            <w:r>
              <w:rPr>
                <w:spacing w:val="-2"/>
                <w:sz w:val="24"/>
              </w:rPr>
              <w:t>I,</w:t>
            </w:r>
            <w:r>
              <w:rPr>
                <w:spacing w:val="-10"/>
                <w:sz w:val="24"/>
              </w:rPr>
              <w:t xml:space="preserve"> </w:t>
            </w:r>
            <w:r>
              <w:rPr>
                <w:spacing w:val="-2"/>
                <w:sz w:val="24"/>
              </w:rPr>
              <w:t>lettera</w:t>
            </w:r>
            <w:r>
              <w:rPr>
                <w:spacing w:val="-9"/>
                <w:sz w:val="24"/>
              </w:rPr>
              <w:t xml:space="preserve"> </w:t>
            </w:r>
            <w:r>
              <w:rPr>
                <w:spacing w:val="-2"/>
                <w:sz w:val="24"/>
              </w:rPr>
              <w:t>B/C</w:t>
            </w:r>
            <w:r>
              <w:rPr>
                <w:spacing w:val="-10"/>
                <w:sz w:val="24"/>
              </w:rPr>
              <w:t xml:space="preserve"> </w:t>
            </w:r>
            <w:r>
              <w:rPr>
                <w:spacing w:val="-2"/>
                <w:sz w:val="24"/>
              </w:rPr>
              <w:t xml:space="preserve">del </w:t>
            </w:r>
            <w:r>
              <w:rPr>
                <w:sz w:val="24"/>
              </w:rPr>
              <w:t xml:space="preserve">D.lgs n. 36/2023 o eventuali Regolamenti </w:t>
            </w:r>
            <w:r>
              <w:rPr>
                <w:spacing w:val="-2"/>
                <w:sz w:val="24"/>
              </w:rPr>
              <w:t>sostitutivi?</w:t>
            </w:r>
          </w:p>
          <w:p w14:paraId="0FBA32E8" w14:textId="77777777" w:rsidR="00D93F72" w:rsidRDefault="00DF4D89">
            <w:pPr>
              <w:pStyle w:val="TableParagraph"/>
              <w:numPr>
                <w:ilvl w:val="0"/>
                <w:numId w:val="54"/>
              </w:numPr>
              <w:tabs>
                <w:tab w:val="left" w:pos="791"/>
              </w:tabs>
              <w:ind w:left="791" w:right="57"/>
              <w:jc w:val="both"/>
              <w:rPr>
                <w:sz w:val="24"/>
              </w:rPr>
            </w:pPr>
            <w:r>
              <w:rPr>
                <w:sz w:val="24"/>
              </w:rPr>
              <w:t>la selezione degli operatori economici da invitare a seguito delle manifestazioni di interesse è avvenuta nel rispetto dei criteri contenuti nell'avviso di indizione di gara?</w:t>
            </w:r>
          </w:p>
          <w:p w14:paraId="753FA9B2" w14:textId="77777777" w:rsidR="00D93F72" w:rsidRDefault="00DF4D89">
            <w:pPr>
              <w:pStyle w:val="TableParagraph"/>
              <w:numPr>
                <w:ilvl w:val="0"/>
                <w:numId w:val="54"/>
              </w:numPr>
              <w:tabs>
                <w:tab w:val="left" w:pos="791"/>
              </w:tabs>
              <w:ind w:left="791" w:right="56"/>
              <w:jc w:val="both"/>
              <w:rPr>
                <w:sz w:val="24"/>
              </w:rPr>
            </w:pPr>
            <w:r>
              <w:rPr>
                <w:sz w:val="24"/>
              </w:rPr>
              <w:t>i</w:t>
            </w:r>
            <w:r>
              <w:rPr>
                <w:spacing w:val="-5"/>
                <w:sz w:val="24"/>
              </w:rPr>
              <w:t xml:space="preserve"> </w:t>
            </w:r>
            <w:r>
              <w:rPr>
                <w:sz w:val="24"/>
              </w:rPr>
              <w:t>termini</w:t>
            </w:r>
            <w:r>
              <w:rPr>
                <w:spacing w:val="-5"/>
                <w:sz w:val="24"/>
              </w:rPr>
              <w:t xml:space="preserve"> </w:t>
            </w:r>
            <w:r>
              <w:rPr>
                <w:sz w:val="24"/>
              </w:rPr>
              <w:t>fissati</w:t>
            </w:r>
            <w:r>
              <w:rPr>
                <w:spacing w:val="-5"/>
                <w:sz w:val="24"/>
              </w:rPr>
              <w:t xml:space="preserve"> </w:t>
            </w:r>
            <w:r>
              <w:rPr>
                <w:sz w:val="24"/>
              </w:rPr>
              <w:t>nel</w:t>
            </w:r>
            <w:r>
              <w:rPr>
                <w:spacing w:val="-5"/>
                <w:sz w:val="24"/>
              </w:rPr>
              <w:t xml:space="preserve"> </w:t>
            </w:r>
            <w:r>
              <w:rPr>
                <w:sz w:val="24"/>
              </w:rPr>
              <w:t>bando/avviso</w:t>
            </w:r>
            <w:r>
              <w:rPr>
                <w:spacing w:val="-5"/>
                <w:sz w:val="24"/>
              </w:rPr>
              <w:t xml:space="preserve"> </w:t>
            </w:r>
            <w:r>
              <w:rPr>
                <w:sz w:val="24"/>
              </w:rPr>
              <w:t>di</w:t>
            </w:r>
            <w:r>
              <w:rPr>
                <w:spacing w:val="-5"/>
                <w:sz w:val="24"/>
              </w:rPr>
              <w:t xml:space="preserve"> </w:t>
            </w:r>
            <w:r>
              <w:rPr>
                <w:sz w:val="24"/>
              </w:rPr>
              <w:t>gara</w:t>
            </w:r>
            <w:r>
              <w:rPr>
                <w:spacing w:val="-7"/>
                <w:sz w:val="24"/>
              </w:rPr>
              <w:t xml:space="preserve"> </w:t>
            </w:r>
            <w:r>
              <w:rPr>
                <w:sz w:val="24"/>
              </w:rPr>
              <w:t xml:space="preserve">per la presentazione delle offerte/domande di </w:t>
            </w:r>
            <w:r>
              <w:rPr>
                <w:spacing w:val="-2"/>
                <w:sz w:val="24"/>
              </w:rPr>
              <w:t>partecipazione</w:t>
            </w:r>
            <w:r>
              <w:rPr>
                <w:spacing w:val="-6"/>
                <w:sz w:val="24"/>
              </w:rPr>
              <w:t xml:space="preserve"> </w:t>
            </w:r>
            <w:r>
              <w:rPr>
                <w:spacing w:val="-2"/>
                <w:sz w:val="24"/>
              </w:rPr>
              <w:t>sono conformi</w:t>
            </w:r>
            <w:r>
              <w:rPr>
                <w:spacing w:val="-4"/>
                <w:sz w:val="24"/>
              </w:rPr>
              <w:t xml:space="preserve"> </w:t>
            </w:r>
            <w:r>
              <w:rPr>
                <w:spacing w:val="-2"/>
                <w:sz w:val="24"/>
              </w:rPr>
              <w:t>alla</w:t>
            </w:r>
            <w:r>
              <w:rPr>
                <w:spacing w:val="-6"/>
                <w:sz w:val="24"/>
              </w:rPr>
              <w:t xml:space="preserve"> </w:t>
            </w:r>
            <w:r>
              <w:rPr>
                <w:spacing w:val="-2"/>
                <w:sz w:val="24"/>
              </w:rPr>
              <w:t xml:space="preserve">normativa </w:t>
            </w:r>
            <w:r>
              <w:rPr>
                <w:sz w:val="24"/>
              </w:rPr>
              <w:t>vigente</w:t>
            </w:r>
            <w:r>
              <w:rPr>
                <w:spacing w:val="-9"/>
                <w:sz w:val="24"/>
              </w:rPr>
              <w:t xml:space="preserve"> </w:t>
            </w:r>
            <w:r>
              <w:rPr>
                <w:sz w:val="24"/>
              </w:rPr>
              <w:t>in</w:t>
            </w:r>
            <w:r>
              <w:rPr>
                <w:spacing w:val="-8"/>
                <w:sz w:val="24"/>
              </w:rPr>
              <w:t xml:space="preserve"> </w:t>
            </w:r>
            <w:r>
              <w:rPr>
                <w:sz w:val="24"/>
              </w:rPr>
              <w:t>materia</w:t>
            </w:r>
            <w:r>
              <w:rPr>
                <w:spacing w:val="-10"/>
                <w:sz w:val="24"/>
              </w:rPr>
              <w:t xml:space="preserve"> </w:t>
            </w:r>
            <w:r>
              <w:rPr>
                <w:sz w:val="24"/>
              </w:rPr>
              <w:t>di</w:t>
            </w:r>
            <w:r>
              <w:rPr>
                <w:spacing w:val="-8"/>
                <w:sz w:val="24"/>
              </w:rPr>
              <w:t xml:space="preserve"> </w:t>
            </w:r>
            <w:r>
              <w:rPr>
                <w:sz w:val="24"/>
              </w:rPr>
              <w:t>appalti,</w:t>
            </w:r>
            <w:r>
              <w:rPr>
                <w:spacing w:val="-8"/>
                <w:sz w:val="24"/>
              </w:rPr>
              <w:t xml:space="preserve"> </w:t>
            </w:r>
            <w:r>
              <w:rPr>
                <w:sz w:val="24"/>
              </w:rPr>
              <w:t>in</w:t>
            </w:r>
            <w:r>
              <w:rPr>
                <w:spacing w:val="-8"/>
                <w:sz w:val="24"/>
              </w:rPr>
              <w:t xml:space="preserve"> </w:t>
            </w:r>
            <w:r>
              <w:rPr>
                <w:sz w:val="24"/>
              </w:rPr>
              <w:t>particolare</w:t>
            </w:r>
            <w:r>
              <w:rPr>
                <w:spacing w:val="-7"/>
                <w:sz w:val="24"/>
              </w:rPr>
              <w:t xml:space="preserve"> </w:t>
            </w:r>
            <w:r>
              <w:rPr>
                <w:sz w:val="24"/>
              </w:rPr>
              <w:t xml:space="preserve">a quanto previsto all’ art.72 del D.lgs. n. </w:t>
            </w:r>
            <w:r>
              <w:rPr>
                <w:spacing w:val="-2"/>
                <w:sz w:val="24"/>
              </w:rPr>
              <w:t>36/2023?</w:t>
            </w:r>
          </w:p>
          <w:p w14:paraId="265E1371" w14:textId="77777777" w:rsidR="00D93F72" w:rsidRDefault="00DF4D89">
            <w:pPr>
              <w:pStyle w:val="TableParagraph"/>
              <w:numPr>
                <w:ilvl w:val="0"/>
                <w:numId w:val="54"/>
              </w:numPr>
              <w:tabs>
                <w:tab w:val="left" w:pos="791"/>
              </w:tabs>
              <w:ind w:left="791" w:right="55"/>
              <w:jc w:val="both"/>
              <w:rPr>
                <w:sz w:val="24"/>
              </w:rPr>
            </w:pPr>
            <w:r>
              <w:rPr>
                <w:sz w:val="24"/>
              </w:rPr>
              <w:t>nell’eventualità che le amministrazioni aggiudicatrici abbiano</w:t>
            </w:r>
            <w:r>
              <w:rPr>
                <w:spacing w:val="-1"/>
                <w:sz w:val="24"/>
              </w:rPr>
              <w:t xml:space="preserve"> </w:t>
            </w:r>
            <w:r>
              <w:rPr>
                <w:sz w:val="24"/>
              </w:rPr>
              <w:t>pubblicato un avviso di pre-informazione, che non sia stato usato come</w:t>
            </w:r>
            <w:r>
              <w:rPr>
                <w:spacing w:val="-10"/>
                <w:sz w:val="24"/>
              </w:rPr>
              <w:t xml:space="preserve"> </w:t>
            </w:r>
            <w:r>
              <w:rPr>
                <w:sz w:val="24"/>
              </w:rPr>
              <w:t>mezzo</w:t>
            </w:r>
            <w:r>
              <w:rPr>
                <w:spacing w:val="-9"/>
                <w:sz w:val="24"/>
              </w:rPr>
              <w:t xml:space="preserve"> </w:t>
            </w:r>
            <w:r>
              <w:rPr>
                <w:sz w:val="24"/>
              </w:rPr>
              <w:t>di</w:t>
            </w:r>
            <w:r>
              <w:rPr>
                <w:spacing w:val="-9"/>
                <w:sz w:val="24"/>
              </w:rPr>
              <w:t xml:space="preserve"> </w:t>
            </w:r>
            <w:r>
              <w:rPr>
                <w:sz w:val="24"/>
              </w:rPr>
              <w:t>indizione</w:t>
            </w:r>
            <w:r>
              <w:rPr>
                <w:spacing w:val="-9"/>
                <w:sz w:val="24"/>
              </w:rPr>
              <w:t xml:space="preserve"> </w:t>
            </w:r>
            <w:r>
              <w:rPr>
                <w:sz w:val="24"/>
              </w:rPr>
              <w:t>di</w:t>
            </w:r>
            <w:r>
              <w:rPr>
                <w:spacing w:val="-9"/>
                <w:sz w:val="24"/>
              </w:rPr>
              <w:t xml:space="preserve"> </w:t>
            </w:r>
            <w:r>
              <w:rPr>
                <w:sz w:val="24"/>
              </w:rPr>
              <w:t>una</w:t>
            </w:r>
            <w:r>
              <w:rPr>
                <w:spacing w:val="-10"/>
                <w:sz w:val="24"/>
              </w:rPr>
              <w:t xml:space="preserve"> </w:t>
            </w:r>
            <w:r>
              <w:rPr>
                <w:sz w:val="24"/>
              </w:rPr>
              <w:t>gara,</w:t>
            </w:r>
            <w:r>
              <w:rPr>
                <w:spacing w:val="-8"/>
                <w:sz w:val="24"/>
              </w:rPr>
              <w:t xml:space="preserve"> </w:t>
            </w:r>
            <w:r>
              <w:rPr>
                <w:sz w:val="24"/>
              </w:rPr>
              <w:t>è</w:t>
            </w:r>
            <w:r>
              <w:rPr>
                <w:spacing w:val="-10"/>
                <w:sz w:val="24"/>
              </w:rPr>
              <w:t xml:space="preserve"> </w:t>
            </w:r>
            <w:r>
              <w:rPr>
                <w:sz w:val="24"/>
              </w:rPr>
              <w:t>stato rispettato</w:t>
            </w:r>
            <w:r>
              <w:rPr>
                <w:spacing w:val="-4"/>
                <w:sz w:val="24"/>
              </w:rPr>
              <w:t xml:space="preserve"> </w:t>
            </w:r>
            <w:r>
              <w:rPr>
                <w:sz w:val="24"/>
              </w:rPr>
              <w:t>il</w:t>
            </w:r>
            <w:r>
              <w:rPr>
                <w:spacing w:val="-4"/>
                <w:sz w:val="24"/>
              </w:rPr>
              <w:t xml:space="preserve"> </w:t>
            </w:r>
            <w:r>
              <w:rPr>
                <w:sz w:val="24"/>
              </w:rPr>
              <w:t>termine</w:t>
            </w:r>
            <w:r>
              <w:rPr>
                <w:spacing w:val="-5"/>
                <w:sz w:val="24"/>
              </w:rPr>
              <w:t xml:space="preserve"> </w:t>
            </w:r>
            <w:r>
              <w:rPr>
                <w:sz w:val="24"/>
              </w:rPr>
              <w:t>minimo</w:t>
            </w:r>
            <w:r>
              <w:rPr>
                <w:spacing w:val="-4"/>
                <w:sz w:val="24"/>
              </w:rPr>
              <w:t xml:space="preserve"> </w:t>
            </w:r>
            <w:r>
              <w:rPr>
                <w:sz w:val="24"/>
              </w:rPr>
              <w:t>per</w:t>
            </w:r>
            <w:r>
              <w:rPr>
                <w:spacing w:val="-5"/>
                <w:sz w:val="24"/>
              </w:rPr>
              <w:t xml:space="preserve"> </w:t>
            </w:r>
            <w:r>
              <w:rPr>
                <w:sz w:val="24"/>
              </w:rPr>
              <w:t>la</w:t>
            </w:r>
            <w:r>
              <w:rPr>
                <w:spacing w:val="-5"/>
                <w:sz w:val="24"/>
              </w:rPr>
              <w:t xml:space="preserve"> </w:t>
            </w:r>
            <w:r>
              <w:rPr>
                <w:sz w:val="24"/>
              </w:rPr>
              <w:t>ricezione delle</w:t>
            </w:r>
            <w:r>
              <w:rPr>
                <w:spacing w:val="-14"/>
                <w:sz w:val="24"/>
              </w:rPr>
              <w:t xml:space="preserve"> </w:t>
            </w:r>
            <w:r>
              <w:rPr>
                <w:sz w:val="24"/>
              </w:rPr>
              <w:t>offerte,</w:t>
            </w:r>
            <w:r>
              <w:rPr>
                <w:spacing w:val="-11"/>
                <w:sz w:val="24"/>
              </w:rPr>
              <w:t xml:space="preserve"> </w:t>
            </w:r>
            <w:r>
              <w:rPr>
                <w:sz w:val="24"/>
              </w:rPr>
              <w:t>in</w:t>
            </w:r>
            <w:r>
              <w:rPr>
                <w:spacing w:val="-12"/>
                <w:sz w:val="24"/>
              </w:rPr>
              <w:t xml:space="preserve"> </w:t>
            </w:r>
            <w:r>
              <w:rPr>
                <w:sz w:val="24"/>
              </w:rPr>
              <w:t>linea</w:t>
            </w:r>
            <w:r>
              <w:rPr>
                <w:spacing w:val="-11"/>
                <w:sz w:val="24"/>
              </w:rPr>
              <w:t xml:space="preserve"> </w:t>
            </w:r>
            <w:r>
              <w:rPr>
                <w:sz w:val="24"/>
              </w:rPr>
              <w:t>con</w:t>
            </w:r>
            <w:r>
              <w:rPr>
                <w:spacing w:val="-11"/>
                <w:sz w:val="24"/>
              </w:rPr>
              <w:t xml:space="preserve"> </w:t>
            </w:r>
            <w:r>
              <w:rPr>
                <w:sz w:val="24"/>
              </w:rPr>
              <w:t>le</w:t>
            </w:r>
            <w:r>
              <w:rPr>
                <w:spacing w:val="-13"/>
                <w:sz w:val="24"/>
              </w:rPr>
              <w:t xml:space="preserve"> </w:t>
            </w:r>
            <w:r>
              <w:rPr>
                <w:sz w:val="24"/>
              </w:rPr>
              <w:t>condizioni</w:t>
            </w:r>
            <w:r>
              <w:rPr>
                <w:spacing w:val="-10"/>
                <w:sz w:val="24"/>
              </w:rPr>
              <w:t xml:space="preserve"> </w:t>
            </w:r>
            <w:r>
              <w:rPr>
                <w:sz w:val="24"/>
              </w:rPr>
              <w:t>poste dalle</w:t>
            </w:r>
            <w:r>
              <w:rPr>
                <w:spacing w:val="-14"/>
                <w:sz w:val="24"/>
              </w:rPr>
              <w:t xml:space="preserve"> </w:t>
            </w:r>
            <w:r>
              <w:rPr>
                <w:sz w:val="24"/>
              </w:rPr>
              <w:t>lett.</w:t>
            </w:r>
            <w:r>
              <w:rPr>
                <w:spacing w:val="-13"/>
                <w:sz w:val="24"/>
              </w:rPr>
              <w:t xml:space="preserve"> </w:t>
            </w:r>
            <w:r>
              <w:rPr>
                <w:sz w:val="24"/>
              </w:rPr>
              <w:t>a)</w:t>
            </w:r>
            <w:r>
              <w:rPr>
                <w:spacing w:val="-14"/>
                <w:sz w:val="24"/>
              </w:rPr>
              <w:t xml:space="preserve"> </w:t>
            </w:r>
            <w:r>
              <w:rPr>
                <w:sz w:val="24"/>
              </w:rPr>
              <w:t>e</w:t>
            </w:r>
            <w:r>
              <w:rPr>
                <w:spacing w:val="-14"/>
                <w:sz w:val="24"/>
              </w:rPr>
              <w:t xml:space="preserve"> </w:t>
            </w:r>
            <w:r>
              <w:rPr>
                <w:sz w:val="24"/>
              </w:rPr>
              <w:t>b)</w:t>
            </w:r>
            <w:r>
              <w:rPr>
                <w:spacing w:val="-14"/>
                <w:sz w:val="24"/>
              </w:rPr>
              <w:t xml:space="preserve"> </w:t>
            </w:r>
            <w:r>
              <w:rPr>
                <w:sz w:val="24"/>
              </w:rPr>
              <w:t>del</w:t>
            </w:r>
            <w:r>
              <w:rPr>
                <w:spacing w:val="-13"/>
                <w:sz w:val="24"/>
              </w:rPr>
              <w:t xml:space="preserve"> </w:t>
            </w:r>
            <w:r>
              <w:rPr>
                <w:sz w:val="24"/>
              </w:rPr>
              <w:t>comma</w:t>
            </w:r>
            <w:r>
              <w:rPr>
                <w:spacing w:val="-14"/>
                <w:sz w:val="24"/>
              </w:rPr>
              <w:t xml:space="preserve"> </w:t>
            </w:r>
            <w:r>
              <w:rPr>
                <w:sz w:val="24"/>
              </w:rPr>
              <w:t>4</w:t>
            </w:r>
            <w:r>
              <w:rPr>
                <w:spacing w:val="-13"/>
                <w:sz w:val="24"/>
              </w:rPr>
              <w:t xml:space="preserve"> </w:t>
            </w:r>
            <w:r>
              <w:rPr>
                <w:sz w:val="24"/>
              </w:rPr>
              <w:t>dell’art.</w:t>
            </w:r>
            <w:r>
              <w:rPr>
                <w:spacing w:val="-12"/>
                <w:sz w:val="24"/>
              </w:rPr>
              <w:t xml:space="preserve"> </w:t>
            </w:r>
            <w:r>
              <w:rPr>
                <w:sz w:val="24"/>
              </w:rPr>
              <w:t>72</w:t>
            </w:r>
            <w:r>
              <w:rPr>
                <w:spacing w:val="-13"/>
                <w:sz w:val="24"/>
              </w:rPr>
              <w:t xml:space="preserve"> </w:t>
            </w:r>
            <w:r>
              <w:rPr>
                <w:sz w:val="24"/>
              </w:rPr>
              <w:t>del D.lgs.36/2023</w:t>
            </w:r>
            <w:r>
              <w:rPr>
                <w:spacing w:val="16"/>
                <w:sz w:val="24"/>
              </w:rPr>
              <w:t xml:space="preserve"> </w:t>
            </w:r>
            <w:r>
              <w:rPr>
                <w:sz w:val="24"/>
              </w:rPr>
              <w:t>(fino</w:t>
            </w:r>
            <w:r>
              <w:rPr>
                <w:spacing w:val="17"/>
                <w:sz w:val="24"/>
              </w:rPr>
              <w:t xml:space="preserve"> </w:t>
            </w:r>
            <w:r>
              <w:rPr>
                <w:sz w:val="24"/>
              </w:rPr>
              <w:t>al</w:t>
            </w:r>
            <w:r>
              <w:rPr>
                <w:spacing w:val="16"/>
                <w:sz w:val="24"/>
              </w:rPr>
              <w:t xml:space="preserve"> </w:t>
            </w:r>
            <w:r>
              <w:rPr>
                <w:sz w:val="24"/>
              </w:rPr>
              <w:t>31</w:t>
            </w:r>
            <w:r>
              <w:rPr>
                <w:spacing w:val="15"/>
                <w:sz w:val="24"/>
              </w:rPr>
              <w:t xml:space="preserve"> </w:t>
            </w:r>
            <w:r>
              <w:rPr>
                <w:sz w:val="24"/>
              </w:rPr>
              <w:t>dicembre</w:t>
            </w:r>
            <w:r>
              <w:rPr>
                <w:spacing w:val="15"/>
                <w:sz w:val="24"/>
              </w:rPr>
              <w:t xml:space="preserve"> </w:t>
            </w:r>
            <w:r>
              <w:rPr>
                <w:sz w:val="24"/>
              </w:rPr>
              <w:t>2023</w:t>
            </w:r>
            <w:r>
              <w:rPr>
                <w:spacing w:val="15"/>
                <w:sz w:val="24"/>
              </w:rPr>
              <w:t xml:space="preserve"> </w:t>
            </w:r>
            <w:r>
              <w:rPr>
                <w:spacing w:val="-5"/>
                <w:sz w:val="24"/>
              </w:rPr>
              <w:t>si</w:t>
            </w:r>
          </w:p>
          <w:p w14:paraId="021CA09C" w14:textId="77777777" w:rsidR="00D93F72" w:rsidRDefault="00DF4D89">
            <w:pPr>
              <w:pStyle w:val="TableParagraph"/>
              <w:spacing w:line="259" w:lineRule="exact"/>
              <w:ind w:left="791"/>
              <w:jc w:val="both"/>
              <w:rPr>
                <w:sz w:val="24"/>
              </w:rPr>
            </w:pPr>
            <w:r>
              <w:rPr>
                <w:sz w:val="24"/>
              </w:rPr>
              <w:t>applica</w:t>
            </w:r>
            <w:r>
              <w:rPr>
                <w:spacing w:val="-2"/>
                <w:sz w:val="24"/>
              </w:rPr>
              <w:t xml:space="preserve"> </w:t>
            </w:r>
            <w:r>
              <w:rPr>
                <w:sz w:val="24"/>
              </w:rPr>
              <w:t xml:space="preserve">l’art.70 </w:t>
            </w:r>
            <w:r>
              <w:rPr>
                <w:spacing w:val="-2"/>
                <w:sz w:val="24"/>
              </w:rPr>
              <w:t>D.Lgs.n.50/2016)?</w:t>
            </w:r>
          </w:p>
        </w:tc>
        <w:tc>
          <w:tcPr>
            <w:tcW w:w="614" w:type="dxa"/>
          </w:tcPr>
          <w:p w14:paraId="1F4A29E2" w14:textId="77777777" w:rsidR="00D93F72" w:rsidRDefault="00D93F72">
            <w:pPr>
              <w:pStyle w:val="TableParagraph"/>
            </w:pPr>
          </w:p>
        </w:tc>
        <w:tc>
          <w:tcPr>
            <w:tcW w:w="614" w:type="dxa"/>
          </w:tcPr>
          <w:p w14:paraId="7B359931" w14:textId="77777777" w:rsidR="00D93F72" w:rsidRDefault="00D93F72">
            <w:pPr>
              <w:pStyle w:val="TableParagraph"/>
            </w:pPr>
          </w:p>
        </w:tc>
        <w:tc>
          <w:tcPr>
            <w:tcW w:w="614" w:type="dxa"/>
          </w:tcPr>
          <w:p w14:paraId="5242F8B1" w14:textId="2F547062" w:rsidR="00D93F72" w:rsidRDefault="00D15C76">
            <w:pPr>
              <w:pStyle w:val="TableParagraph"/>
            </w:pPr>
            <w:r>
              <w:t>X</w:t>
            </w:r>
          </w:p>
        </w:tc>
        <w:tc>
          <w:tcPr>
            <w:tcW w:w="2198" w:type="dxa"/>
          </w:tcPr>
          <w:p w14:paraId="6E4B7CEF" w14:textId="77777777" w:rsidR="00D93F72" w:rsidRDefault="00D93F72">
            <w:pPr>
              <w:pStyle w:val="TableParagraph"/>
            </w:pPr>
          </w:p>
        </w:tc>
        <w:tc>
          <w:tcPr>
            <w:tcW w:w="2198" w:type="dxa"/>
          </w:tcPr>
          <w:p w14:paraId="6104C679" w14:textId="77777777" w:rsidR="00D93F72" w:rsidRDefault="00D93F72">
            <w:pPr>
              <w:pStyle w:val="TableParagraph"/>
            </w:pPr>
          </w:p>
        </w:tc>
        <w:tc>
          <w:tcPr>
            <w:tcW w:w="2625" w:type="dxa"/>
          </w:tcPr>
          <w:p w14:paraId="0F3EEE4C" w14:textId="77777777" w:rsidR="00D93F72" w:rsidRDefault="00D93F72">
            <w:pPr>
              <w:pStyle w:val="TableParagraph"/>
              <w:rPr>
                <w:sz w:val="24"/>
              </w:rPr>
            </w:pPr>
          </w:p>
          <w:p w14:paraId="7C488105" w14:textId="77777777" w:rsidR="00D93F72" w:rsidRDefault="00D93F72">
            <w:pPr>
              <w:pStyle w:val="TableParagraph"/>
              <w:spacing w:before="78"/>
              <w:rPr>
                <w:sz w:val="24"/>
              </w:rPr>
            </w:pPr>
          </w:p>
          <w:p w14:paraId="048A8B7D" w14:textId="77777777" w:rsidR="00D93F72" w:rsidRDefault="00DF4D89">
            <w:pPr>
              <w:pStyle w:val="TableParagraph"/>
              <w:numPr>
                <w:ilvl w:val="0"/>
                <w:numId w:val="53"/>
              </w:numPr>
              <w:tabs>
                <w:tab w:val="left" w:pos="273"/>
              </w:tabs>
              <w:ind w:left="273" w:hanging="198"/>
              <w:rPr>
                <w:sz w:val="24"/>
              </w:rPr>
            </w:pPr>
            <w:r>
              <w:rPr>
                <w:sz w:val="24"/>
              </w:rPr>
              <w:t>Decisione</w:t>
            </w:r>
            <w:r>
              <w:rPr>
                <w:spacing w:val="-3"/>
                <w:sz w:val="24"/>
              </w:rPr>
              <w:t xml:space="preserve"> </w:t>
            </w:r>
            <w:r>
              <w:rPr>
                <w:sz w:val="24"/>
              </w:rPr>
              <w:t xml:space="preserve">a </w:t>
            </w:r>
            <w:r>
              <w:rPr>
                <w:spacing w:val="-2"/>
                <w:sz w:val="24"/>
              </w:rPr>
              <w:t>contrarre</w:t>
            </w:r>
          </w:p>
          <w:p w14:paraId="5215F8D3" w14:textId="77777777" w:rsidR="00D93F72" w:rsidRDefault="00DF4D89">
            <w:pPr>
              <w:pStyle w:val="TableParagraph"/>
              <w:numPr>
                <w:ilvl w:val="0"/>
                <w:numId w:val="53"/>
              </w:numPr>
              <w:tabs>
                <w:tab w:val="left" w:pos="273"/>
                <w:tab w:val="left" w:pos="275"/>
              </w:tabs>
              <w:spacing w:before="1"/>
              <w:ind w:right="88"/>
              <w:rPr>
                <w:sz w:val="24"/>
              </w:rPr>
            </w:pPr>
            <w:r>
              <w:rPr>
                <w:sz w:val="24"/>
              </w:rPr>
              <w:t>Bando</w:t>
            </w:r>
            <w:r>
              <w:rPr>
                <w:spacing w:val="-10"/>
                <w:sz w:val="24"/>
              </w:rPr>
              <w:t xml:space="preserve"> </w:t>
            </w:r>
            <w:r>
              <w:rPr>
                <w:sz w:val="24"/>
              </w:rPr>
              <w:t>di</w:t>
            </w:r>
            <w:r>
              <w:rPr>
                <w:spacing w:val="-9"/>
                <w:sz w:val="24"/>
              </w:rPr>
              <w:t xml:space="preserve"> </w:t>
            </w:r>
            <w:r>
              <w:rPr>
                <w:sz w:val="24"/>
              </w:rPr>
              <w:t>gara</w:t>
            </w:r>
            <w:r>
              <w:rPr>
                <w:spacing w:val="-12"/>
                <w:sz w:val="24"/>
              </w:rPr>
              <w:t xml:space="preserve"> </w:t>
            </w:r>
            <w:r>
              <w:rPr>
                <w:sz w:val="24"/>
              </w:rPr>
              <w:t>e</w:t>
            </w:r>
            <w:r>
              <w:rPr>
                <w:spacing w:val="-10"/>
                <w:sz w:val="24"/>
              </w:rPr>
              <w:t xml:space="preserve"> </w:t>
            </w:r>
            <w:r>
              <w:rPr>
                <w:sz w:val="24"/>
              </w:rPr>
              <w:t xml:space="preserve">relativi </w:t>
            </w:r>
            <w:r>
              <w:rPr>
                <w:spacing w:val="-2"/>
                <w:sz w:val="24"/>
              </w:rPr>
              <w:t>allegati</w:t>
            </w:r>
          </w:p>
          <w:p w14:paraId="2FF79C42" w14:textId="77777777" w:rsidR="00D93F72" w:rsidRDefault="00DF4D89">
            <w:pPr>
              <w:pStyle w:val="TableParagraph"/>
              <w:numPr>
                <w:ilvl w:val="0"/>
                <w:numId w:val="53"/>
              </w:numPr>
              <w:tabs>
                <w:tab w:val="left" w:pos="273"/>
                <w:tab w:val="left" w:pos="275"/>
              </w:tabs>
              <w:ind w:right="952"/>
              <w:rPr>
                <w:sz w:val="24"/>
              </w:rPr>
            </w:pPr>
            <w:r>
              <w:rPr>
                <w:sz w:val="24"/>
              </w:rPr>
              <w:t>Avviso</w:t>
            </w:r>
            <w:r>
              <w:rPr>
                <w:spacing w:val="-15"/>
                <w:sz w:val="24"/>
              </w:rPr>
              <w:t xml:space="preserve"> </w:t>
            </w:r>
            <w:r>
              <w:rPr>
                <w:sz w:val="24"/>
              </w:rPr>
              <w:t>di</w:t>
            </w:r>
            <w:r>
              <w:rPr>
                <w:spacing w:val="-15"/>
                <w:sz w:val="24"/>
              </w:rPr>
              <w:t xml:space="preserve"> </w:t>
            </w:r>
            <w:r>
              <w:rPr>
                <w:sz w:val="24"/>
              </w:rPr>
              <w:t xml:space="preserve">pre- </w:t>
            </w:r>
            <w:r>
              <w:rPr>
                <w:spacing w:val="-2"/>
                <w:sz w:val="24"/>
              </w:rPr>
              <w:t>informazione</w:t>
            </w:r>
          </w:p>
          <w:p w14:paraId="49324F24" w14:textId="77777777" w:rsidR="00D93F72" w:rsidRDefault="00DF4D89">
            <w:pPr>
              <w:pStyle w:val="TableParagraph"/>
              <w:numPr>
                <w:ilvl w:val="0"/>
                <w:numId w:val="53"/>
              </w:numPr>
              <w:tabs>
                <w:tab w:val="left" w:pos="273"/>
                <w:tab w:val="left" w:pos="275"/>
              </w:tabs>
              <w:ind w:right="175"/>
              <w:rPr>
                <w:sz w:val="24"/>
              </w:rPr>
            </w:pPr>
            <w:r>
              <w:rPr>
                <w:sz w:val="24"/>
              </w:rPr>
              <w:t>Allegato II.6, Parte I, lettera B/C, Sez. B1 D.lgs. 36/2023 o eventuali</w:t>
            </w:r>
            <w:r>
              <w:rPr>
                <w:spacing w:val="-15"/>
                <w:sz w:val="24"/>
              </w:rPr>
              <w:t xml:space="preserve"> </w:t>
            </w:r>
            <w:r>
              <w:rPr>
                <w:sz w:val="24"/>
              </w:rPr>
              <w:t xml:space="preserve">Regolamenti </w:t>
            </w:r>
            <w:r>
              <w:rPr>
                <w:spacing w:val="-2"/>
                <w:sz w:val="24"/>
              </w:rPr>
              <w:t>sostitutivi</w:t>
            </w:r>
          </w:p>
          <w:p w14:paraId="2A12F6A4" w14:textId="77777777" w:rsidR="00D93F72" w:rsidRDefault="00DF4D89">
            <w:pPr>
              <w:pStyle w:val="TableParagraph"/>
              <w:numPr>
                <w:ilvl w:val="0"/>
                <w:numId w:val="53"/>
              </w:numPr>
              <w:tabs>
                <w:tab w:val="left" w:pos="273"/>
                <w:tab w:val="left" w:pos="275"/>
              </w:tabs>
              <w:ind w:right="166"/>
              <w:rPr>
                <w:sz w:val="24"/>
              </w:rPr>
            </w:pPr>
            <w:r>
              <w:rPr>
                <w:sz w:val="24"/>
              </w:rPr>
              <w:t>Verbali</w:t>
            </w:r>
            <w:r>
              <w:rPr>
                <w:spacing w:val="-15"/>
                <w:sz w:val="24"/>
              </w:rPr>
              <w:t xml:space="preserve"> </w:t>
            </w:r>
            <w:r>
              <w:rPr>
                <w:sz w:val="24"/>
              </w:rPr>
              <w:t>di</w:t>
            </w:r>
            <w:r>
              <w:rPr>
                <w:spacing w:val="-15"/>
                <w:sz w:val="24"/>
              </w:rPr>
              <w:t xml:space="preserve"> </w:t>
            </w:r>
            <w:r>
              <w:rPr>
                <w:sz w:val="24"/>
              </w:rPr>
              <w:t>ammissione alla</w:t>
            </w:r>
            <w:r>
              <w:rPr>
                <w:spacing w:val="-13"/>
                <w:sz w:val="24"/>
              </w:rPr>
              <w:t xml:space="preserve"> </w:t>
            </w:r>
            <w:r>
              <w:rPr>
                <w:sz w:val="24"/>
              </w:rPr>
              <w:t>procedura</w:t>
            </w:r>
            <w:r>
              <w:rPr>
                <w:spacing w:val="-13"/>
                <w:sz w:val="24"/>
              </w:rPr>
              <w:t xml:space="preserve"> </w:t>
            </w:r>
            <w:r>
              <w:rPr>
                <w:sz w:val="24"/>
              </w:rPr>
              <w:t>ristretta</w:t>
            </w:r>
          </w:p>
          <w:p w14:paraId="348CADE5" w14:textId="77777777" w:rsidR="00D93F72" w:rsidRDefault="00DF4D89">
            <w:pPr>
              <w:pStyle w:val="TableParagraph"/>
              <w:numPr>
                <w:ilvl w:val="0"/>
                <w:numId w:val="53"/>
              </w:numPr>
              <w:tabs>
                <w:tab w:val="left" w:pos="273"/>
                <w:tab w:val="left" w:pos="275"/>
              </w:tabs>
              <w:ind w:right="114"/>
              <w:rPr>
                <w:sz w:val="24"/>
              </w:rPr>
            </w:pPr>
            <w:r>
              <w:rPr>
                <w:spacing w:val="-2"/>
                <w:sz w:val="24"/>
              </w:rPr>
              <w:t xml:space="preserve">Informazioni supplementari </w:t>
            </w:r>
            <w:r>
              <w:rPr>
                <w:sz w:val="24"/>
              </w:rPr>
              <w:t>divulgate a tutti i potenziali offerenti in merito a specifiche richieste</w:t>
            </w:r>
            <w:r>
              <w:rPr>
                <w:spacing w:val="-15"/>
                <w:sz w:val="24"/>
              </w:rPr>
              <w:t xml:space="preserve"> </w:t>
            </w:r>
            <w:r>
              <w:rPr>
                <w:sz w:val="24"/>
              </w:rPr>
              <w:t>per</w:t>
            </w:r>
            <w:r>
              <w:rPr>
                <w:spacing w:val="-15"/>
                <w:sz w:val="24"/>
              </w:rPr>
              <w:t xml:space="preserve"> </w:t>
            </w:r>
            <w:r>
              <w:rPr>
                <w:sz w:val="24"/>
              </w:rPr>
              <w:t>presentare le offerte</w:t>
            </w:r>
          </w:p>
          <w:p w14:paraId="13F80C80" w14:textId="77777777" w:rsidR="00D93F72" w:rsidRDefault="00DF4D89">
            <w:pPr>
              <w:pStyle w:val="TableParagraph"/>
              <w:numPr>
                <w:ilvl w:val="0"/>
                <w:numId w:val="53"/>
              </w:numPr>
              <w:tabs>
                <w:tab w:val="left" w:pos="273"/>
                <w:tab w:val="left" w:pos="275"/>
              </w:tabs>
              <w:spacing w:before="1"/>
              <w:ind w:right="222"/>
              <w:rPr>
                <w:sz w:val="24"/>
              </w:rPr>
            </w:pPr>
            <w:r>
              <w:rPr>
                <w:sz w:val="24"/>
              </w:rPr>
              <w:t>DSAN</w:t>
            </w:r>
            <w:r>
              <w:rPr>
                <w:spacing w:val="-15"/>
                <w:sz w:val="24"/>
              </w:rPr>
              <w:t xml:space="preserve"> </w:t>
            </w:r>
            <w:r>
              <w:rPr>
                <w:sz w:val="24"/>
              </w:rPr>
              <w:t>degli</w:t>
            </w:r>
            <w:r>
              <w:rPr>
                <w:spacing w:val="-15"/>
                <w:sz w:val="24"/>
              </w:rPr>
              <w:t xml:space="preserve"> </w:t>
            </w:r>
            <w:r>
              <w:rPr>
                <w:sz w:val="24"/>
              </w:rPr>
              <w:t>operatori economici invitati</w:t>
            </w:r>
          </w:p>
        </w:tc>
      </w:tr>
    </w:tbl>
    <w:p w14:paraId="75965CCC" w14:textId="77777777" w:rsidR="00D93F72" w:rsidRDefault="00D93F72">
      <w:pPr>
        <w:rPr>
          <w:sz w:val="24"/>
        </w:rPr>
        <w:sectPr w:rsidR="00D93F72">
          <w:pgSz w:w="16840" w:h="11910" w:orient="landscape"/>
          <w:pgMar w:top="1600" w:right="920" w:bottom="1120" w:left="880" w:header="3" w:footer="695" w:gutter="0"/>
          <w:cols w:space="720"/>
        </w:sectPr>
      </w:pPr>
    </w:p>
    <w:p w14:paraId="2472F6AC" w14:textId="77777777" w:rsidR="00D93F72" w:rsidRDefault="00D93F72">
      <w:pPr>
        <w:pStyle w:val="Corpotesto"/>
        <w:rPr>
          <w:sz w:val="15"/>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095"/>
        <w:gridCol w:w="614"/>
        <w:gridCol w:w="614"/>
        <w:gridCol w:w="614"/>
        <w:gridCol w:w="2198"/>
        <w:gridCol w:w="2198"/>
        <w:gridCol w:w="2625"/>
      </w:tblGrid>
      <w:tr w:rsidR="00D93F72" w14:paraId="67258093" w14:textId="77777777">
        <w:trPr>
          <w:trHeight w:val="1499"/>
        </w:trPr>
        <w:tc>
          <w:tcPr>
            <w:tcW w:w="5808" w:type="dxa"/>
            <w:gridSpan w:val="2"/>
            <w:shd w:val="clear" w:color="auto" w:fill="1F487C"/>
          </w:tcPr>
          <w:p w14:paraId="696DE200" w14:textId="77777777" w:rsidR="00D93F72" w:rsidRDefault="00D93F72">
            <w:pPr>
              <w:pStyle w:val="TableParagraph"/>
              <w:rPr>
                <w:sz w:val="24"/>
              </w:rPr>
            </w:pPr>
          </w:p>
          <w:p w14:paraId="3783F8B6" w14:textId="77777777" w:rsidR="00D93F72" w:rsidRDefault="00D93F72">
            <w:pPr>
              <w:pStyle w:val="TableParagraph"/>
              <w:spacing w:before="58"/>
              <w:rPr>
                <w:sz w:val="24"/>
              </w:rPr>
            </w:pPr>
          </w:p>
          <w:p w14:paraId="5CE9285F" w14:textId="77777777" w:rsidR="00D93F72" w:rsidRDefault="00DF4D89">
            <w:pPr>
              <w:pStyle w:val="TableParagraph"/>
              <w:spacing w:before="1"/>
              <w:ind w:left="1156"/>
              <w:rPr>
                <w:b/>
                <w:sz w:val="24"/>
              </w:rPr>
            </w:pPr>
            <w:r>
              <w:rPr>
                <w:b/>
                <w:color w:val="FFFFFF"/>
                <w:sz w:val="24"/>
              </w:rPr>
              <w:t>Verifica</w:t>
            </w:r>
            <w:r>
              <w:rPr>
                <w:b/>
                <w:color w:val="FFFFFF"/>
                <w:spacing w:val="-2"/>
                <w:sz w:val="24"/>
              </w:rPr>
              <w:t xml:space="preserve"> </w:t>
            </w:r>
            <w:r>
              <w:rPr>
                <w:b/>
                <w:color w:val="FFFFFF"/>
                <w:sz w:val="24"/>
              </w:rPr>
              <w:t>procedure</w:t>
            </w:r>
            <w:r>
              <w:rPr>
                <w:b/>
                <w:color w:val="FFFFFF"/>
                <w:spacing w:val="-3"/>
                <w:sz w:val="24"/>
              </w:rPr>
              <w:t xml:space="preserve"> </w:t>
            </w:r>
            <w:r>
              <w:rPr>
                <w:b/>
                <w:color w:val="FFFFFF"/>
                <w:sz w:val="24"/>
              </w:rPr>
              <w:t>di</w:t>
            </w:r>
            <w:r>
              <w:rPr>
                <w:b/>
                <w:color w:val="FFFFFF"/>
                <w:spacing w:val="-1"/>
                <w:sz w:val="24"/>
              </w:rPr>
              <w:t xml:space="preserve"> </w:t>
            </w:r>
            <w:r>
              <w:rPr>
                <w:b/>
                <w:color w:val="FFFFFF"/>
                <w:spacing w:val="-2"/>
                <w:sz w:val="24"/>
              </w:rPr>
              <w:t>affidamento</w:t>
            </w:r>
          </w:p>
        </w:tc>
        <w:tc>
          <w:tcPr>
            <w:tcW w:w="614" w:type="dxa"/>
            <w:shd w:val="clear" w:color="auto" w:fill="1F487C"/>
          </w:tcPr>
          <w:p w14:paraId="77BE9E93" w14:textId="77777777" w:rsidR="00D93F72" w:rsidRDefault="00D93F72">
            <w:pPr>
              <w:pStyle w:val="TableParagraph"/>
              <w:rPr>
                <w:sz w:val="24"/>
              </w:rPr>
            </w:pPr>
          </w:p>
          <w:p w14:paraId="66D653FA" w14:textId="77777777" w:rsidR="00D93F72" w:rsidRDefault="00D93F72">
            <w:pPr>
              <w:pStyle w:val="TableParagraph"/>
              <w:spacing w:before="58"/>
              <w:rPr>
                <w:sz w:val="24"/>
              </w:rPr>
            </w:pPr>
          </w:p>
          <w:p w14:paraId="47609149" w14:textId="77777777" w:rsidR="00D93F72" w:rsidRDefault="00DF4D89">
            <w:pPr>
              <w:pStyle w:val="TableParagraph"/>
              <w:spacing w:before="1"/>
              <w:ind w:left="195"/>
              <w:rPr>
                <w:b/>
                <w:sz w:val="24"/>
              </w:rPr>
            </w:pPr>
            <w:r>
              <w:rPr>
                <w:b/>
                <w:color w:val="FFFFFF"/>
                <w:spacing w:val="-5"/>
                <w:sz w:val="24"/>
              </w:rPr>
              <w:t>SI</w:t>
            </w:r>
          </w:p>
        </w:tc>
        <w:tc>
          <w:tcPr>
            <w:tcW w:w="614" w:type="dxa"/>
            <w:shd w:val="clear" w:color="auto" w:fill="1F487C"/>
          </w:tcPr>
          <w:p w14:paraId="5EB273D6" w14:textId="77777777" w:rsidR="00D93F72" w:rsidRDefault="00D93F72">
            <w:pPr>
              <w:pStyle w:val="TableParagraph"/>
              <w:rPr>
                <w:sz w:val="24"/>
              </w:rPr>
            </w:pPr>
          </w:p>
          <w:p w14:paraId="7F12BC2B" w14:textId="77777777" w:rsidR="00D93F72" w:rsidRDefault="00D93F72">
            <w:pPr>
              <w:pStyle w:val="TableParagraph"/>
              <w:spacing w:before="58"/>
              <w:rPr>
                <w:sz w:val="24"/>
              </w:rPr>
            </w:pPr>
          </w:p>
          <w:p w14:paraId="0CC9BF40" w14:textId="77777777" w:rsidR="00D93F72" w:rsidRDefault="00DF4D89">
            <w:pPr>
              <w:pStyle w:val="TableParagraph"/>
              <w:spacing w:before="1"/>
              <w:ind w:left="128"/>
              <w:rPr>
                <w:b/>
                <w:sz w:val="24"/>
              </w:rPr>
            </w:pPr>
            <w:r>
              <w:rPr>
                <w:b/>
                <w:color w:val="FFFFFF"/>
                <w:spacing w:val="-5"/>
                <w:sz w:val="24"/>
              </w:rPr>
              <w:t>NO</w:t>
            </w:r>
          </w:p>
        </w:tc>
        <w:tc>
          <w:tcPr>
            <w:tcW w:w="614" w:type="dxa"/>
            <w:shd w:val="clear" w:color="auto" w:fill="1F487C"/>
          </w:tcPr>
          <w:p w14:paraId="32BAB705" w14:textId="77777777" w:rsidR="00D93F72" w:rsidRDefault="00D93F72">
            <w:pPr>
              <w:pStyle w:val="TableParagraph"/>
              <w:rPr>
                <w:sz w:val="24"/>
              </w:rPr>
            </w:pPr>
          </w:p>
          <w:p w14:paraId="400BFA35" w14:textId="77777777" w:rsidR="00D93F72" w:rsidRDefault="00D93F72">
            <w:pPr>
              <w:pStyle w:val="TableParagraph"/>
              <w:spacing w:before="58"/>
              <w:rPr>
                <w:sz w:val="24"/>
              </w:rPr>
            </w:pPr>
          </w:p>
          <w:p w14:paraId="268A905B" w14:textId="77777777" w:rsidR="00D93F72" w:rsidRDefault="00DF4D89">
            <w:pPr>
              <w:pStyle w:val="TableParagraph"/>
              <w:spacing w:before="1"/>
              <w:ind w:left="73"/>
              <w:rPr>
                <w:b/>
                <w:sz w:val="24"/>
              </w:rPr>
            </w:pPr>
            <w:r>
              <w:rPr>
                <w:b/>
                <w:color w:val="FFFFFF"/>
                <w:spacing w:val="-4"/>
                <w:sz w:val="24"/>
              </w:rPr>
              <w:t>N.A.</w:t>
            </w:r>
          </w:p>
        </w:tc>
        <w:tc>
          <w:tcPr>
            <w:tcW w:w="2198" w:type="dxa"/>
            <w:shd w:val="clear" w:color="auto" w:fill="1F487C"/>
          </w:tcPr>
          <w:p w14:paraId="2CD0C961" w14:textId="77777777" w:rsidR="00D93F72" w:rsidRDefault="00D93F72">
            <w:pPr>
              <w:pStyle w:val="TableParagraph"/>
              <w:spacing w:before="58"/>
              <w:rPr>
                <w:sz w:val="24"/>
              </w:rPr>
            </w:pPr>
          </w:p>
          <w:p w14:paraId="60CA4B4E" w14:textId="77777777" w:rsidR="00D93F72" w:rsidRDefault="00DF4D89">
            <w:pPr>
              <w:pStyle w:val="TableParagraph"/>
              <w:spacing w:before="1"/>
              <w:ind w:left="561" w:right="547" w:firstLine="9"/>
              <w:jc w:val="both"/>
              <w:rPr>
                <w:b/>
                <w:sz w:val="24"/>
              </w:rPr>
            </w:pPr>
            <w:r>
              <w:rPr>
                <w:b/>
                <w:color w:val="FFFFFF"/>
                <w:sz w:val="24"/>
              </w:rPr>
              <w:t>Elenco</w:t>
            </w:r>
            <w:r>
              <w:rPr>
                <w:b/>
                <w:color w:val="FFFFFF"/>
                <w:spacing w:val="-15"/>
                <w:sz w:val="24"/>
              </w:rPr>
              <w:t xml:space="preserve"> </w:t>
            </w:r>
            <w:r>
              <w:rPr>
                <w:b/>
                <w:color w:val="FFFFFF"/>
                <w:sz w:val="24"/>
              </w:rPr>
              <w:t xml:space="preserve">dei </w:t>
            </w:r>
            <w:r>
              <w:rPr>
                <w:b/>
                <w:color w:val="FFFFFF"/>
                <w:spacing w:val="-2"/>
                <w:sz w:val="24"/>
              </w:rPr>
              <w:t>documenti verificati</w:t>
            </w:r>
          </w:p>
        </w:tc>
        <w:tc>
          <w:tcPr>
            <w:tcW w:w="2198" w:type="dxa"/>
            <w:shd w:val="clear" w:color="auto" w:fill="1F487C"/>
          </w:tcPr>
          <w:p w14:paraId="4BB7CA99" w14:textId="77777777" w:rsidR="00D93F72" w:rsidRDefault="00D93F72">
            <w:pPr>
              <w:pStyle w:val="TableParagraph"/>
              <w:rPr>
                <w:sz w:val="24"/>
              </w:rPr>
            </w:pPr>
          </w:p>
          <w:p w14:paraId="64E4328F" w14:textId="77777777" w:rsidR="00D93F72" w:rsidRDefault="00D93F72">
            <w:pPr>
              <w:pStyle w:val="TableParagraph"/>
              <w:spacing w:before="58"/>
              <w:rPr>
                <w:sz w:val="24"/>
              </w:rPr>
            </w:pPr>
          </w:p>
          <w:p w14:paraId="21749621" w14:textId="77777777" w:rsidR="00D93F72" w:rsidRDefault="00DF4D89">
            <w:pPr>
              <w:pStyle w:val="TableParagraph"/>
              <w:spacing w:before="1"/>
              <w:ind w:left="14"/>
              <w:jc w:val="center"/>
              <w:rPr>
                <w:b/>
                <w:sz w:val="24"/>
              </w:rPr>
            </w:pPr>
            <w:r>
              <w:rPr>
                <w:b/>
                <w:spacing w:val="-4"/>
                <w:sz w:val="24"/>
              </w:rPr>
              <w:t>Note</w:t>
            </w:r>
          </w:p>
        </w:tc>
        <w:tc>
          <w:tcPr>
            <w:tcW w:w="2625" w:type="dxa"/>
            <w:shd w:val="clear" w:color="auto" w:fill="CCCCFF"/>
          </w:tcPr>
          <w:p w14:paraId="10B04556" w14:textId="77777777" w:rsidR="00D93F72" w:rsidRDefault="00D93F72">
            <w:pPr>
              <w:pStyle w:val="TableParagraph"/>
              <w:rPr>
                <w:sz w:val="24"/>
              </w:rPr>
            </w:pPr>
          </w:p>
          <w:p w14:paraId="5560A372" w14:textId="77777777" w:rsidR="00D93F72" w:rsidRDefault="00D93F72">
            <w:pPr>
              <w:pStyle w:val="TableParagraph"/>
              <w:spacing w:before="53"/>
              <w:rPr>
                <w:sz w:val="24"/>
              </w:rPr>
            </w:pPr>
          </w:p>
          <w:p w14:paraId="776B36E2" w14:textId="77777777" w:rsidR="00D93F72" w:rsidRDefault="00DF4D89">
            <w:pPr>
              <w:pStyle w:val="TableParagraph"/>
              <w:ind w:left="195"/>
              <w:rPr>
                <w:b/>
                <w:sz w:val="16"/>
              </w:rPr>
            </w:pPr>
            <w:r>
              <w:rPr>
                <w:b/>
                <w:sz w:val="24"/>
              </w:rPr>
              <w:t>Oggetto</w:t>
            </w:r>
            <w:r>
              <w:rPr>
                <w:b/>
                <w:spacing w:val="-1"/>
                <w:sz w:val="24"/>
              </w:rPr>
              <w:t xml:space="preserve"> </w:t>
            </w:r>
            <w:r>
              <w:rPr>
                <w:b/>
                <w:sz w:val="24"/>
              </w:rPr>
              <w:t>del</w:t>
            </w:r>
            <w:r>
              <w:rPr>
                <w:b/>
                <w:spacing w:val="-1"/>
                <w:sz w:val="24"/>
              </w:rPr>
              <w:t xml:space="preserve"> </w:t>
            </w:r>
            <w:r>
              <w:rPr>
                <w:b/>
                <w:spacing w:val="-2"/>
                <w:sz w:val="24"/>
              </w:rPr>
              <w:t>controllo</w:t>
            </w:r>
            <w:r>
              <w:rPr>
                <w:b/>
                <w:spacing w:val="-2"/>
                <w:position w:val="8"/>
                <w:sz w:val="16"/>
              </w:rPr>
              <w:t>1</w:t>
            </w:r>
          </w:p>
        </w:tc>
      </w:tr>
      <w:tr w:rsidR="00D93F72" w14:paraId="0995F275" w14:textId="77777777">
        <w:trPr>
          <w:trHeight w:val="4140"/>
        </w:trPr>
        <w:tc>
          <w:tcPr>
            <w:tcW w:w="713" w:type="dxa"/>
          </w:tcPr>
          <w:p w14:paraId="24C266A3" w14:textId="77777777" w:rsidR="00D93F72" w:rsidRDefault="00D93F72">
            <w:pPr>
              <w:pStyle w:val="TableParagraph"/>
            </w:pPr>
          </w:p>
        </w:tc>
        <w:tc>
          <w:tcPr>
            <w:tcW w:w="5095" w:type="dxa"/>
          </w:tcPr>
          <w:p w14:paraId="50E84FE2" w14:textId="77777777" w:rsidR="00D93F72" w:rsidRDefault="00DF4D89">
            <w:pPr>
              <w:pStyle w:val="TableParagraph"/>
              <w:numPr>
                <w:ilvl w:val="0"/>
                <w:numId w:val="52"/>
              </w:numPr>
              <w:tabs>
                <w:tab w:val="left" w:pos="791"/>
              </w:tabs>
              <w:ind w:left="791" w:right="55"/>
              <w:jc w:val="both"/>
              <w:rPr>
                <w:sz w:val="24"/>
              </w:rPr>
            </w:pPr>
            <w:r>
              <w:rPr>
                <w:sz w:val="24"/>
              </w:rPr>
              <w:t>in caso di richieste di chiarimenti in merito alla</w:t>
            </w:r>
            <w:r>
              <w:rPr>
                <w:spacing w:val="-15"/>
                <w:sz w:val="24"/>
              </w:rPr>
              <w:t xml:space="preserve"> </w:t>
            </w:r>
            <w:r>
              <w:rPr>
                <w:sz w:val="24"/>
              </w:rPr>
              <w:t>documentazione</w:t>
            </w:r>
            <w:r>
              <w:rPr>
                <w:spacing w:val="-15"/>
                <w:sz w:val="24"/>
              </w:rPr>
              <w:t xml:space="preserve"> </w:t>
            </w:r>
            <w:r>
              <w:rPr>
                <w:sz w:val="24"/>
              </w:rPr>
              <w:t>di</w:t>
            </w:r>
            <w:r>
              <w:rPr>
                <w:spacing w:val="-15"/>
                <w:sz w:val="24"/>
              </w:rPr>
              <w:t xml:space="preserve"> </w:t>
            </w:r>
            <w:r>
              <w:rPr>
                <w:sz w:val="24"/>
              </w:rPr>
              <w:t>gara,</w:t>
            </w:r>
            <w:r>
              <w:rPr>
                <w:spacing w:val="-15"/>
                <w:sz w:val="24"/>
              </w:rPr>
              <w:t xml:space="preserve"> </w:t>
            </w:r>
            <w:r>
              <w:rPr>
                <w:sz w:val="24"/>
              </w:rPr>
              <w:t>le</w:t>
            </w:r>
            <w:r>
              <w:rPr>
                <w:spacing w:val="-15"/>
                <w:sz w:val="24"/>
              </w:rPr>
              <w:t xml:space="preserve"> </w:t>
            </w:r>
            <w:r>
              <w:rPr>
                <w:sz w:val="24"/>
              </w:rPr>
              <w:t>risposte</w:t>
            </w:r>
            <w:r>
              <w:rPr>
                <w:spacing w:val="-15"/>
                <w:sz w:val="24"/>
              </w:rPr>
              <w:t xml:space="preserve"> </w:t>
            </w:r>
            <w:r>
              <w:rPr>
                <w:sz w:val="24"/>
              </w:rPr>
              <w:t>sono state messe a disposizione di tutti gli operatori economici?</w:t>
            </w:r>
          </w:p>
          <w:p w14:paraId="7B4D74AE" w14:textId="77777777" w:rsidR="00D93F72" w:rsidRDefault="00DF4D89">
            <w:pPr>
              <w:pStyle w:val="TableParagraph"/>
              <w:numPr>
                <w:ilvl w:val="0"/>
                <w:numId w:val="52"/>
              </w:numPr>
              <w:tabs>
                <w:tab w:val="left" w:pos="789"/>
                <w:tab w:val="left" w:pos="791"/>
              </w:tabs>
              <w:ind w:left="791" w:right="58"/>
              <w:jc w:val="both"/>
              <w:rPr>
                <w:sz w:val="24"/>
              </w:rPr>
            </w:pPr>
            <w:r>
              <w:rPr>
                <w:sz w:val="24"/>
              </w:rPr>
              <w:t>le</w:t>
            </w:r>
            <w:r>
              <w:rPr>
                <w:spacing w:val="-15"/>
                <w:sz w:val="24"/>
              </w:rPr>
              <w:t xml:space="preserve"> </w:t>
            </w:r>
            <w:r>
              <w:rPr>
                <w:sz w:val="24"/>
              </w:rPr>
              <w:t>domande</w:t>
            </w:r>
            <w:r>
              <w:rPr>
                <w:spacing w:val="-15"/>
                <w:sz w:val="24"/>
              </w:rPr>
              <w:t xml:space="preserve"> </w:t>
            </w:r>
            <w:r>
              <w:rPr>
                <w:sz w:val="24"/>
              </w:rPr>
              <w:t>di</w:t>
            </w:r>
            <w:r>
              <w:rPr>
                <w:spacing w:val="-15"/>
                <w:sz w:val="24"/>
              </w:rPr>
              <w:t xml:space="preserve"> </w:t>
            </w:r>
            <w:r>
              <w:rPr>
                <w:sz w:val="24"/>
              </w:rPr>
              <w:t>partecipazione</w:t>
            </w:r>
            <w:r>
              <w:rPr>
                <w:spacing w:val="-15"/>
                <w:sz w:val="24"/>
              </w:rPr>
              <w:t xml:space="preserve"> </w:t>
            </w:r>
            <w:r>
              <w:rPr>
                <w:sz w:val="24"/>
              </w:rPr>
              <w:t>degli</w:t>
            </w:r>
            <w:r>
              <w:rPr>
                <w:spacing w:val="-15"/>
                <w:sz w:val="24"/>
              </w:rPr>
              <w:t xml:space="preserve"> </w:t>
            </w:r>
            <w:r>
              <w:rPr>
                <w:sz w:val="24"/>
              </w:rPr>
              <w:t>operatori economici sono corredate dalle dichiarazioni sostitutive comprovanti il possesso dei requisiti generali?</w:t>
            </w:r>
          </w:p>
          <w:p w14:paraId="65822069" w14:textId="77777777" w:rsidR="00D93F72" w:rsidRDefault="00DF4D89">
            <w:pPr>
              <w:pStyle w:val="TableParagraph"/>
              <w:numPr>
                <w:ilvl w:val="0"/>
                <w:numId w:val="52"/>
              </w:numPr>
              <w:tabs>
                <w:tab w:val="left" w:pos="789"/>
                <w:tab w:val="left" w:pos="791"/>
              </w:tabs>
              <w:ind w:left="791" w:right="55"/>
              <w:jc w:val="both"/>
              <w:rPr>
                <w:sz w:val="24"/>
              </w:rPr>
            </w:pPr>
            <w:r>
              <w:rPr>
                <w:sz w:val="24"/>
              </w:rPr>
              <w:t>la documentazione relativa all’affidamento riporta il riferimento esplicito al finanziamento</w:t>
            </w:r>
            <w:r>
              <w:rPr>
                <w:spacing w:val="-6"/>
                <w:sz w:val="24"/>
              </w:rPr>
              <w:t xml:space="preserve"> </w:t>
            </w:r>
            <w:r>
              <w:rPr>
                <w:sz w:val="24"/>
              </w:rPr>
              <w:t>da</w:t>
            </w:r>
            <w:r>
              <w:rPr>
                <w:spacing w:val="-7"/>
                <w:sz w:val="24"/>
              </w:rPr>
              <w:t xml:space="preserve"> </w:t>
            </w:r>
            <w:r>
              <w:rPr>
                <w:sz w:val="24"/>
              </w:rPr>
              <w:t>parte</w:t>
            </w:r>
            <w:r>
              <w:rPr>
                <w:spacing w:val="-7"/>
                <w:sz w:val="24"/>
              </w:rPr>
              <w:t xml:space="preserve"> </w:t>
            </w:r>
            <w:r>
              <w:rPr>
                <w:sz w:val="24"/>
              </w:rPr>
              <w:t>dell’Unione</w:t>
            </w:r>
            <w:r>
              <w:rPr>
                <w:spacing w:val="-7"/>
                <w:sz w:val="24"/>
              </w:rPr>
              <w:t xml:space="preserve"> </w:t>
            </w:r>
            <w:r>
              <w:rPr>
                <w:sz w:val="24"/>
              </w:rPr>
              <w:t xml:space="preserve">europea e all’iniziativa </w:t>
            </w:r>
            <w:r>
              <w:rPr>
                <w:i/>
                <w:sz w:val="24"/>
              </w:rPr>
              <w:t xml:space="preserve">Next Generation EU </w:t>
            </w:r>
            <w:r>
              <w:rPr>
                <w:sz w:val="24"/>
              </w:rPr>
              <w:t>e l’emblema dell’UE così come previsto dall’art.</w:t>
            </w:r>
            <w:r>
              <w:rPr>
                <w:spacing w:val="80"/>
                <w:sz w:val="24"/>
              </w:rPr>
              <w:t xml:space="preserve">  </w:t>
            </w:r>
            <w:r>
              <w:rPr>
                <w:sz w:val="24"/>
              </w:rPr>
              <w:t>34</w:t>
            </w:r>
            <w:r>
              <w:rPr>
                <w:spacing w:val="80"/>
                <w:sz w:val="24"/>
              </w:rPr>
              <w:t xml:space="preserve">  </w:t>
            </w:r>
            <w:r>
              <w:rPr>
                <w:sz w:val="24"/>
              </w:rPr>
              <w:t>del</w:t>
            </w:r>
            <w:r>
              <w:rPr>
                <w:spacing w:val="80"/>
                <w:sz w:val="24"/>
              </w:rPr>
              <w:t xml:space="preserve">  </w:t>
            </w:r>
            <w:r>
              <w:rPr>
                <w:sz w:val="24"/>
              </w:rPr>
              <w:t>Regolamento</w:t>
            </w:r>
            <w:r>
              <w:rPr>
                <w:spacing w:val="80"/>
                <w:sz w:val="24"/>
              </w:rPr>
              <w:t xml:space="preserve">  </w:t>
            </w:r>
            <w:r>
              <w:rPr>
                <w:sz w:val="24"/>
              </w:rPr>
              <w:t>(UE)</w:t>
            </w:r>
          </w:p>
          <w:p w14:paraId="4C2236E2" w14:textId="77777777" w:rsidR="00D93F72" w:rsidRDefault="00DF4D89">
            <w:pPr>
              <w:pStyle w:val="TableParagraph"/>
              <w:spacing w:line="257" w:lineRule="exact"/>
              <w:ind w:left="791"/>
              <w:rPr>
                <w:sz w:val="24"/>
              </w:rPr>
            </w:pPr>
            <w:r>
              <w:rPr>
                <w:spacing w:val="-2"/>
                <w:sz w:val="24"/>
              </w:rPr>
              <w:t>2021/241?</w:t>
            </w:r>
          </w:p>
        </w:tc>
        <w:tc>
          <w:tcPr>
            <w:tcW w:w="614" w:type="dxa"/>
          </w:tcPr>
          <w:p w14:paraId="57A054AA" w14:textId="77777777" w:rsidR="00D93F72" w:rsidRDefault="00D93F72">
            <w:pPr>
              <w:pStyle w:val="TableParagraph"/>
            </w:pPr>
          </w:p>
        </w:tc>
        <w:tc>
          <w:tcPr>
            <w:tcW w:w="614" w:type="dxa"/>
          </w:tcPr>
          <w:p w14:paraId="3CDCF26C" w14:textId="77777777" w:rsidR="00D93F72" w:rsidRDefault="00D93F72">
            <w:pPr>
              <w:pStyle w:val="TableParagraph"/>
            </w:pPr>
          </w:p>
        </w:tc>
        <w:tc>
          <w:tcPr>
            <w:tcW w:w="614" w:type="dxa"/>
          </w:tcPr>
          <w:p w14:paraId="034CEBF6" w14:textId="77777777" w:rsidR="00D93F72" w:rsidRDefault="00D93F72">
            <w:pPr>
              <w:pStyle w:val="TableParagraph"/>
            </w:pPr>
          </w:p>
        </w:tc>
        <w:tc>
          <w:tcPr>
            <w:tcW w:w="2198" w:type="dxa"/>
          </w:tcPr>
          <w:p w14:paraId="3904DDDC" w14:textId="77777777" w:rsidR="00D93F72" w:rsidRDefault="00D93F72">
            <w:pPr>
              <w:pStyle w:val="TableParagraph"/>
            </w:pPr>
          </w:p>
        </w:tc>
        <w:tc>
          <w:tcPr>
            <w:tcW w:w="2198" w:type="dxa"/>
          </w:tcPr>
          <w:p w14:paraId="0AC0222F" w14:textId="77777777" w:rsidR="00D93F72" w:rsidRDefault="00D93F72">
            <w:pPr>
              <w:pStyle w:val="TableParagraph"/>
            </w:pPr>
          </w:p>
        </w:tc>
        <w:tc>
          <w:tcPr>
            <w:tcW w:w="2625" w:type="dxa"/>
          </w:tcPr>
          <w:p w14:paraId="07EC26B7" w14:textId="77777777" w:rsidR="00D93F72" w:rsidRDefault="00D93F72">
            <w:pPr>
              <w:pStyle w:val="TableParagraph"/>
            </w:pPr>
          </w:p>
        </w:tc>
      </w:tr>
    </w:tbl>
    <w:p w14:paraId="588319EA" w14:textId="77777777" w:rsidR="00D93F72" w:rsidRDefault="00D93F72">
      <w:pPr>
        <w:sectPr w:rsidR="00D93F72">
          <w:pgSz w:w="16840" w:h="11910" w:orient="landscape"/>
          <w:pgMar w:top="1600" w:right="920" w:bottom="1120" w:left="880" w:header="3" w:footer="695" w:gutter="0"/>
          <w:cols w:space="720"/>
        </w:sectPr>
      </w:pPr>
    </w:p>
    <w:p w14:paraId="388614AD" w14:textId="77777777" w:rsidR="00D93F72" w:rsidRDefault="00D93F72">
      <w:pPr>
        <w:pStyle w:val="Corpotesto"/>
        <w:rPr>
          <w:sz w:val="15"/>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095"/>
        <w:gridCol w:w="614"/>
        <w:gridCol w:w="614"/>
        <w:gridCol w:w="614"/>
        <w:gridCol w:w="2198"/>
        <w:gridCol w:w="2198"/>
        <w:gridCol w:w="2625"/>
      </w:tblGrid>
      <w:tr w:rsidR="00D93F72" w14:paraId="73074A9C" w14:textId="77777777">
        <w:trPr>
          <w:trHeight w:val="1499"/>
        </w:trPr>
        <w:tc>
          <w:tcPr>
            <w:tcW w:w="5808" w:type="dxa"/>
            <w:gridSpan w:val="2"/>
            <w:shd w:val="clear" w:color="auto" w:fill="1F487C"/>
          </w:tcPr>
          <w:p w14:paraId="0AD4158E" w14:textId="77777777" w:rsidR="00D93F72" w:rsidRDefault="00D93F72">
            <w:pPr>
              <w:pStyle w:val="TableParagraph"/>
              <w:rPr>
                <w:sz w:val="24"/>
              </w:rPr>
            </w:pPr>
          </w:p>
          <w:p w14:paraId="054BA0DC" w14:textId="77777777" w:rsidR="00D93F72" w:rsidRDefault="00D93F72">
            <w:pPr>
              <w:pStyle w:val="TableParagraph"/>
              <w:spacing w:before="58"/>
              <w:rPr>
                <w:sz w:val="24"/>
              </w:rPr>
            </w:pPr>
          </w:p>
          <w:p w14:paraId="4166DB35" w14:textId="77777777" w:rsidR="00D93F72" w:rsidRDefault="00DF4D89">
            <w:pPr>
              <w:pStyle w:val="TableParagraph"/>
              <w:spacing w:before="1"/>
              <w:ind w:left="1156"/>
              <w:rPr>
                <w:b/>
                <w:sz w:val="24"/>
              </w:rPr>
            </w:pPr>
            <w:r>
              <w:rPr>
                <w:b/>
                <w:color w:val="FFFFFF"/>
                <w:sz w:val="24"/>
              </w:rPr>
              <w:t>Verifica</w:t>
            </w:r>
            <w:r>
              <w:rPr>
                <w:b/>
                <w:color w:val="FFFFFF"/>
                <w:spacing w:val="-2"/>
                <w:sz w:val="24"/>
              </w:rPr>
              <w:t xml:space="preserve"> </w:t>
            </w:r>
            <w:r>
              <w:rPr>
                <w:b/>
                <w:color w:val="FFFFFF"/>
                <w:sz w:val="24"/>
              </w:rPr>
              <w:t>procedure</w:t>
            </w:r>
            <w:r>
              <w:rPr>
                <w:b/>
                <w:color w:val="FFFFFF"/>
                <w:spacing w:val="-3"/>
                <w:sz w:val="24"/>
              </w:rPr>
              <w:t xml:space="preserve"> </w:t>
            </w:r>
            <w:r>
              <w:rPr>
                <w:b/>
                <w:color w:val="FFFFFF"/>
                <w:sz w:val="24"/>
              </w:rPr>
              <w:t>di</w:t>
            </w:r>
            <w:r>
              <w:rPr>
                <w:b/>
                <w:color w:val="FFFFFF"/>
                <w:spacing w:val="-1"/>
                <w:sz w:val="24"/>
              </w:rPr>
              <w:t xml:space="preserve"> </w:t>
            </w:r>
            <w:r>
              <w:rPr>
                <w:b/>
                <w:color w:val="FFFFFF"/>
                <w:spacing w:val="-2"/>
                <w:sz w:val="24"/>
              </w:rPr>
              <w:t>affidamento</w:t>
            </w:r>
          </w:p>
        </w:tc>
        <w:tc>
          <w:tcPr>
            <w:tcW w:w="614" w:type="dxa"/>
            <w:shd w:val="clear" w:color="auto" w:fill="1F487C"/>
          </w:tcPr>
          <w:p w14:paraId="21F45E71" w14:textId="77777777" w:rsidR="00D93F72" w:rsidRDefault="00D93F72">
            <w:pPr>
              <w:pStyle w:val="TableParagraph"/>
              <w:rPr>
                <w:sz w:val="24"/>
              </w:rPr>
            </w:pPr>
          </w:p>
          <w:p w14:paraId="36D7D4E4" w14:textId="77777777" w:rsidR="00D93F72" w:rsidRDefault="00D93F72">
            <w:pPr>
              <w:pStyle w:val="TableParagraph"/>
              <w:spacing w:before="58"/>
              <w:rPr>
                <w:sz w:val="24"/>
              </w:rPr>
            </w:pPr>
          </w:p>
          <w:p w14:paraId="110EFF61" w14:textId="77777777" w:rsidR="00D93F72" w:rsidRDefault="00DF4D89">
            <w:pPr>
              <w:pStyle w:val="TableParagraph"/>
              <w:spacing w:before="1"/>
              <w:ind w:left="195"/>
              <w:rPr>
                <w:b/>
                <w:sz w:val="24"/>
              </w:rPr>
            </w:pPr>
            <w:r>
              <w:rPr>
                <w:b/>
                <w:color w:val="FFFFFF"/>
                <w:spacing w:val="-5"/>
                <w:sz w:val="24"/>
              </w:rPr>
              <w:t>SI</w:t>
            </w:r>
          </w:p>
        </w:tc>
        <w:tc>
          <w:tcPr>
            <w:tcW w:w="614" w:type="dxa"/>
            <w:shd w:val="clear" w:color="auto" w:fill="1F487C"/>
          </w:tcPr>
          <w:p w14:paraId="0767E9D5" w14:textId="77777777" w:rsidR="00D93F72" w:rsidRDefault="00D93F72">
            <w:pPr>
              <w:pStyle w:val="TableParagraph"/>
              <w:rPr>
                <w:sz w:val="24"/>
              </w:rPr>
            </w:pPr>
          </w:p>
          <w:p w14:paraId="38824FB2" w14:textId="77777777" w:rsidR="00D93F72" w:rsidRDefault="00D93F72">
            <w:pPr>
              <w:pStyle w:val="TableParagraph"/>
              <w:spacing w:before="58"/>
              <w:rPr>
                <w:sz w:val="24"/>
              </w:rPr>
            </w:pPr>
          </w:p>
          <w:p w14:paraId="7A3825CB" w14:textId="77777777" w:rsidR="00D93F72" w:rsidRDefault="00DF4D89">
            <w:pPr>
              <w:pStyle w:val="TableParagraph"/>
              <w:spacing w:before="1"/>
              <w:ind w:left="128"/>
              <w:rPr>
                <w:b/>
                <w:sz w:val="24"/>
              </w:rPr>
            </w:pPr>
            <w:r>
              <w:rPr>
                <w:b/>
                <w:color w:val="FFFFFF"/>
                <w:spacing w:val="-5"/>
                <w:sz w:val="24"/>
              </w:rPr>
              <w:t>NO</w:t>
            </w:r>
          </w:p>
        </w:tc>
        <w:tc>
          <w:tcPr>
            <w:tcW w:w="614" w:type="dxa"/>
            <w:shd w:val="clear" w:color="auto" w:fill="1F487C"/>
          </w:tcPr>
          <w:p w14:paraId="570EDD8C" w14:textId="77777777" w:rsidR="00D93F72" w:rsidRDefault="00D93F72">
            <w:pPr>
              <w:pStyle w:val="TableParagraph"/>
              <w:rPr>
                <w:sz w:val="24"/>
              </w:rPr>
            </w:pPr>
          </w:p>
          <w:p w14:paraId="705626FD" w14:textId="77777777" w:rsidR="00D93F72" w:rsidRDefault="00D93F72">
            <w:pPr>
              <w:pStyle w:val="TableParagraph"/>
              <w:spacing w:before="58"/>
              <w:rPr>
                <w:sz w:val="24"/>
              </w:rPr>
            </w:pPr>
          </w:p>
          <w:p w14:paraId="34229DAA" w14:textId="77777777" w:rsidR="00D93F72" w:rsidRDefault="00DF4D89">
            <w:pPr>
              <w:pStyle w:val="TableParagraph"/>
              <w:spacing w:before="1"/>
              <w:ind w:left="73"/>
              <w:rPr>
                <w:b/>
                <w:sz w:val="24"/>
              </w:rPr>
            </w:pPr>
            <w:r>
              <w:rPr>
                <w:b/>
                <w:color w:val="FFFFFF"/>
                <w:spacing w:val="-4"/>
                <w:sz w:val="24"/>
              </w:rPr>
              <w:t>N.A.</w:t>
            </w:r>
          </w:p>
        </w:tc>
        <w:tc>
          <w:tcPr>
            <w:tcW w:w="2198" w:type="dxa"/>
            <w:shd w:val="clear" w:color="auto" w:fill="1F487C"/>
          </w:tcPr>
          <w:p w14:paraId="2F075003" w14:textId="77777777" w:rsidR="00D93F72" w:rsidRDefault="00D93F72">
            <w:pPr>
              <w:pStyle w:val="TableParagraph"/>
              <w:spacing w:before="58"/>
              <w:rPr>
                <w:sz w:val="24"/>
              </w:rPr>
            </w:pPr>
          </w:p>
          <w:p w14:paraId="469540FB" w14:textId="77777777" w:rsidR="00D93F72" w:rsidRDefault="00DF4D89">
            <w:pPr>
              <w:pStyle w:val="TableParagraph"/>
              <w:spacing w:before="1"/>
              <w:ind w:left="561" w:right="547" w:firstLine="9"/>
              <w:jc w:val="both"/>
              <w:rPr>
                <w:b/>
                <w:sz w:val="24"/>
              </w:rPr>
            </w:pPr>
            <w:r>
              <w:rPr>
                <w:b/>
                <w:color w:val="FFFFFF"/>
                <w:sz w:val="24"/>
              </w:rPr>
              <w:t>Elenco</w:t>
            </w:r>
            <w:r>
              <w:rPr>
                <w:b/>
                <w:color w:val="FFFFFF"/>
                <w:spacing w:val="-15"/>
                <w:sz w:val="24"/>
              </w:rPr>
              <w:t xml:space="preserve"> </w:t>
            </w:r>
            <w:r>
              <w:rPr>
                <w:b/>
                <w:color w:val="FFFFFF"/>
                <w:sz w:val="24"/>
              </w:rPr>
              <w:t xml:space="preserve">dei </w:t>
            </w:r>
            <w:r>
              <w:rPr>
                <w:b/>
                <w:color w:val="FFFFFF"/>
                <w:spacing w:val="-2"/>
                <w:sz w:val="24"/>
              </w:rPr>
              <w:t>documenti verificati</w:t>
            </w:r>
          </w:p>
        </w:tc>
        <w:tc>
          <w:tcPr>
            <w:tcW w:w="2198" w:type="dxa"/>
            <w:shd w:val="clear" w:color="auto" w:fill="1F487C"/>
          </w:tcPr>
          <w:p w14:paraId="66EAB85F" w14:textId="77777777" w:rsidR="00D93F72" w:rsidRDefault="00D93F72">
            <w:pPr>
              <w:pStyle w:val="TableParagraph"/>
              <w:rPr>
                <w:sz w:val="24"/>
              </w:rPr>
            </w:pPr>
          </w:p>
          <w:p w14:paraId="55AFF086" w14:textId="77777777" w:rsidR="00D93F72" w:rsidRDefault="00D93F72">
            <w:pPr>
              <w:pStyle w:val="TableParagraph"/>
              <w:spacing w:before="58"/>
              <w:rPr>
                <w:sz w:val="24"/>
              </w:rPr>
            </w:pPr>
          </w:p>
          <w:p w14:paraId="59AB209E" w14:textId="77777777" w:rsidR="00D93F72" w:rsidRDefault="00DF4D89">
            <w:pPr>
              <w:pStyle w:val="TableParagraph"/>
              <w:spacing w:before="1"/>
              <w:ind w:left="14"/>
              <w:jc w:val="center"/>
              <w:rPr>
                <w:b/>
                <w:sz w:val="24"/>
              </w:rPr>
            </w:pPr>
            <w:r>
              <w:rPr>
                <w:b/>
                <w:spacing w:val="-4"/>
                <w:sz w:val="24"/>
              </w:rPr>
              <w:t>Note</w:t>
            </w:r>
          </w:p>
        </w:tc>
        <w:tc>
          <w:tcPr>
            <w:tcW w:w="2625" w:type="dxa"/>
            <w:shd w:val="clear" w:color="auto" w:fill="CCCCFF"/>
          </w:tcPr>
          <w:p w14:paraId="150F225F" w14:textId="77777777" w:rsidR="00D93F72" w:rsidRDefault="00D93F72">
            <w:pPr>
              <w:pStyle w:val="TableParagraph"/>
              <w:rPr>
                <w:sz w:val="24"/>
              </w:rPr>
            </w:pPr>
          </w:p>
          <w:p w14:paraId="00A6493E" w14:textId="77777777" w:rsidR="00D93F72" w:rsidRDefault="00D93F72">
            <w:pPr>
              <w:pStyle w:val="TableParagraph"/>
              <w:spacing w:before="53"/>
              <w:rPr>
                <w:sz w:val="24"/>
              </w:rPr>
            </w:pPr>
          </w:p>
          <w:p w14:paraId="065481E1" w14:textId="77777777" w:rsidR="00D93F72" w:rsidRDefault="00DF4D89">
            <w:pPr>
              <w:pStyle w:val="TableParagraph"/>
              <w:ind w:left="195"/>
              <w:rPr>
                <w:b/>
                <w:sz w:val="16"/>
              </w:rPr>
            </w:pPr>
            <w:r>
              <w:rPr>
                <w:b/>
                <w:sz w:val="24"/>
              </w:rPr>
              <w:t>Oggetto</w:t>
            </w:r>
            <w:r>
              <w:rPr>
                <w:b/>
                <w:spacing w:val="-1"/>
                <w:sz w:val="24"/>
              </w:rPr>
              <w:t xml:space="preserve"> </w:t>
            </w:r>
            <w:r>
              <w:rPr>
                <w:b/>
                <w:sz w:val="24"/>
              </w:rPr>
              <w:t>del</w:t>
            </w:r>
            <w:r>
              <w:rPr>
                <w:b/>
                <w:spacing w:val="-1"/>
                <w:sz w:val="24"/>
              </w:rPr>
              <w:t xml:space="preserve"> </w:t>
            </w:r>
            <w:r>
              <w:rPr>
                <w:b/>
                <w:spacing w:val="-2"/>
                <w:sz w:val="24"/>
              </w:rPr>
              <w:t>controllo</w:t>
            </w:r>
            <w:r>
              <w:rPr>
                <w:b/>
                <w:spacing w:val="-2"/>
                <w:position w:val="8"/>
                <w:sz w:val="16"/>
              </w:rPr>
              <w:t>1</w:t>
            </w:r>
          </w:p>
        </w:tc>
      </w:tr>
      <w:tr w:rsidR="00D93F72" w14:paraId="0D43E274" w14:textId="77777777">
        <w:trPr>
          <w:trHeight w:val="7309"/>
        </w:trPr>
        <w:tc>
          <w:tcPr>
            <w:tcW w:w="713" w:type="dxa"/>
          </w:tcPr>
          <w:p w14:paraId="79C63F02" w14:textId="77777777" w:rsidR="00D93F72" w:rsidRDefault="00D93F72">
            <w:pPr>
              <w:pStyle w:val="TableParagraph"/>
              <w:rPr>
                <w:sz w:val="24"/>
              </w:rPr>
            </w:pPr>
          </w:p>
          <w:p w14:paraId="456C25BD" w14:textId="77777777" w:rsidR="00D93F72" w:rsidRDefault="00D93F72">
            <w:pPr>
              <w:pStyle w:val="TableParagraph"/>
              <w:rPr>
                <w:sz w:val="24"/>
              </w:rPr>
            </w:pPr>
          </w:p>
          <w:p w14:paraId="60F0A0CB" w14:textId="77777777" w:rsidR="00D93F72" w:rsidRDefault="00D93F72">
            <w:pPr>
              <w:pStyle w:val="TableParagraph"/>
              <w:rPr>
                <w:sz w:val="24"/>
              </w:rPr>
            </w:pPr>
          </w:p>
          <w:p w14:paraId="0A55837C" w14:textId="77777777" w:rsidR="00D93F72" w:rsidRDefault="00D93F72">
            <w:pPr>
              <w:pStyle w:val="TableParagraph"/>
              <w:rPr>
                <w:sz w:val="24"/>
              </w:rPr>
            </w:pPr>
          </w:p>
          <w:p w14:paraId="0DA1E991" w14:textId="77777777" w:rsidR="00D93F72" w:rsidRDefault="00D93F72">
            <w:pPr>
              <w:pStyle w:val="TableParagraph"/>
              <w:rPr>
                <w:sz w:val="24"/>
              </w:rPr>
            </w:pPr>
          </w:p>
          <w:p w14:paraId="178A1806" w14:textId="77777777" w:rsidR="00D93F72" w:rsidRDefault="00D93F72">
            <w:pPr>
              <w:pStyle w:val="TableParagraph"/>
              <w:rPr>
                <w:sz w:val="24"/>
              </w:rPr>
            </w:pPr>
          </w:p>
          <w:p w14:paraId="27C8686F" w14:textId="77777777" w:rsidR="00D93F72" w:rsidRDefault="00D93F72">
            <w:pPr>
              <w:pStyle w:val="TableParagraph"/>
              <w:rPr>
                <w:sz w:val="24"/>
              </w:rPr>
            </w:pPr>
          </w:p>
          <w:p w14:paraId="4E5B4463" w14:textId="77777777" w:rsidR="00D93F72" w:rsidRDefault="00D93F72">
            <w:pPr>
              <w:pStyle w:val="TableParagraph"/>
              <w:rPr>
                <w:sz w:val="24"/>
              </w:rPr>
            </w:pPr>
          </w:p>
          <w:p w14:paraId="1E5B708B" w14:textId="77777777" w:rsidR="00D93F72" w:rsidRDefault="00D93F72">
            <w:pPr>
              <w:pStyle w:val="TableParagraph"/>
              <w:rPr>
                <w:sz w:val="24"/>
              </w:rPr>
            </w:pPr>
          </w:p>
          <w:p w14:paraId="34F95186" w14:textId="77777777" w:rsidR="00D93F72" w:rsidRDefault="00D93F72">
            <w:pPr>
              <w:pStyle w:val="TableParagraph"/>
              <w:rPr>
                <w:sz w:val="24"/>
              </w:rPr>
            </w:pPr>
          </w:p>
          <w:p w14:paraId="5BB95107" w14:textId="77777777" w:rsidR="00D93F72" w:rsidRDefault="00D93F72">
            <w:pPr>
              <w:pStyle w:val="TableParagraph"/>
              <w:rPr>
                <w:sz w:val="24"/>
              </w:rPr>
            </w:pPr>
          </w:p>
          <w:p w14:paraId="6F666117" w14:textId="77777777" w:rsidR="00D93F72" w:rsidRDefault="00D93F72">
            <w:pPr>
              <w:pStyle w:val="TableParagraph"/>
              <w:spacing w:before="204"/>
              <w:rPr>
                <w:sz w:val="24"/>
              </w:rPr>
            </w:pPr>
          </w:p>
          <w:p w14:paraId="45A7B09B" w14:textId="77777777" w:rsidR="00D93F72" w:rsidRDefault="00DF4D89">
            <w:pPr>
              <w:pStyle w:val="TableParagraph"/>
              <w:ind w:left="139"/>
              <w:rPr>
                <w:sz w:val="24"/>
              </w:rPr>
            </w:pPr>
            <w:r>
              <w:rPr>
                <w:spacing w:val="-5"/>
                <w:sz w:val="24"/>
              </w:rPr>
              <w:t>23</w:t>
            </w:r>
          </w:p>
        </w:tc>
        <w:tc>
          <w:tcPr>
            <w:tcW w:w="5095" w:type="dxa"/>
          </w:tcPr>
          <w:p w14:paraId="4D2F10E3" w14:textId="77777777" w:rsidR="00D93F72" w:rsidRDefault="00DF4D89">
            <w:pPr>
              <w:pStyle w:val="TableParagraph"/>
              <w:tabs>
                <w:tab w:val="left" w:pos="686"/>
                <w:tab w:val="left" w:pos="1393"/>
                <w:tab w:val="left" w:pos="1863"/>
                <w:tab w:val="left" w:pos="3197"/>
                <w:tab w:val="left" w:pos="4662"/>
              </w:tabs>
              <w:spacing w:line="259" w:lineRule="auto"/>
              <w:ind w:left="72" w:right="58"/>
              <w:rPr>
                <w:b/>
                <w:sz w:val="24"/>
              </w:rPr>
            </w:pPr>
            <w:r>
              <w:rPr>
                <w:b/>
                <w:spacing w:val="-4"/>
                <w:sz w:val="24"/>
              </w:rPr>
              <w:t>Nel</w:t>
            </w:r>
            <w:r>
              <w:rPr>
                <w:b/>
                <w:sz w:val="24"/>
              </w:rPr>
              <w:tab/>
            </w:r>
            <w:r>
              <w:rPr>
                <w:b/>
                <w:spacing w:val="-4"/>
                <w:sz w:val="24"/>
              </w:rPr>
              <w:t>caso</w:t>
            </w:r>
            <w:r>
              <w:rPr>
                <w:b/>
                <w:sz w:val="24"/>
              </w:rPr>
              <w:tab/>
            </w:r>
            <w:r>
              <w:rPr>
                <w:b/>
                <w:spacing w:val="-6"/>
                <w:sz w:val="24"/>
              </w:rPr>
              <w:t>di</w:t>
            </w:r>
            <w:r>
              <w:rPr>
                <w:b/>
                <w:sz w:val="24"/>
              </w:rPr>
              <w:tab/>
            </w:r>
            <w:r>
              <w:rPr>
                <w:b/>
                <w:spacing w:val="-2"/>
                <w:sz w:val="24"/>
              </w:rPr>
              <w:t>procedura</w:t>
            </w:r>
            <w:r>
              <w:rPr>
                <w:b/>
                <w:sz w:val="24"/>
              </w:rPr>
              <w:tab/>
            </w:r>
            <w:r>
              <w:rPr>
                <w:b/>
                <w:spacing w:val="-2"/>
                <w:sz w:val="24"/>
              </w:rPr>
              <w:t>competitiva</w:t>
            </w:r>
            <w:r>
              <w:rPr>
                <w:b/>
                <w:sz w:val="24"/>
              </w:rPr>
              <w:tab/>
            </w:r>
            <w:r>
              <w:rPr>
                <w:b/>
                <w:spacing w:val="-4"/>
                <w:sz w:val="24"/>
              </w:rPr>
              <w:t xml:space="preserve">con </w:t>
            </w:r>
            <w:r>
              <w:rPr>
                <w:b/>
                <w:sz w:val="24"/>
              </w:rPr>
              <w:t>negoziazione</w:t>
            </w:r>
            <w:r>
              <w:rPr>
                <w:b/>
                <w:spacing w:val="-3"/>
                <w:sz w:val="24"/>
              </w:rPr>
              <w:t xml:space="preserve"> </w:t>
            </w:r>
            <w:r>
              <w:rPr>
                <w:b/>
                <w:sz w:val="24"/>
              </w:rPr>
              <w:t>ai</w:t>
            </w:r>
            <w:r>
              <w:rPr>
                <w:b/>
                <w:spacing w:val="-2"/>
                <w:sz w:val="24"/>
              </w:rPr>
              <w:t xml:space="preserve"> </w:t>
            </w:r>
            <w:r>
              <w:rPr>
                <w:b/>
                <w:sz w:val="24"/>
              </w:rPr>
              <w:t>sensi</w:t>
            </w:r>
            <w:r>
              <w:rPr>
                <w:b/>
                <w:spacing w:val="-2"/>
                <w:sz w:val="24"/>
              </w:rPr>
              <w:t xml:space="preserve"> </w:t>
            </w:r>
            <w:r>
              <w:rPr>
                <w:b/>
                <w:sz w:val="24"/>
              </w:rPr>
              <w:t>dell’art.</w:t>
            </w:r>
            <w:r>
              <w:rPr>
                <w:b/>
                <w:spacing w:val="-3"/>
                <w:sz w:val="24"/>
              </w:rPr>
              <w:t xml:space="preserve"> </w:t>
            </w:r>
            <w:r>
              <w:rPr>
                <w:b/>
                <w:sz w:val="24"/>
              </w:rPr>
              <w:t>73</w:t>
            </w:r>
            <w:r>
              <w:rPr>
                <w:b/>
                <w:spacing w:val="-2"/>
                <w:sz w:val="24"/>
              </w:rPr>
              <w:t xml:space="preserve"> </w:t>
            </w:r>
            <w:r>
              <w:rPr>
                <w:b/>
                <w:sz w:val="24"/>
              </w:rPr>
              <w:t>D.Lgs.</w:t>
            </w:r>
            <w:r>
              <w:rPr>
                <w:b/>
                <w:spacing w:val="-2"/>
                <w:sz w:val="24"/>
              </w:rPr>
              <w:t xml:space="preserve"> 36/2023:</w:t>
            </w:r>
          </w:p>
          <w:p w14:paraId="21A7A17E" w14:textId="77777777" w:rsidR="00D93F72" w:rsidRDefault="00DF4D89">
            <w:pPr>
              <w:pStyle w:val="TableParagraph"/>
              <w:numPr>
                <w:ilvl w:val="0"/>
                <w:numId w:val="51"/>
              </w:numPr>
              <w:tabs>
                <w:tab w:val="left" w:pos="791"/>
              </w:tabs>
              <w:spacing w:before="159" w:line="259" w:lineRule="auto"/>
              <w:ind w:left="791" w:right="59"/>
              <w:jc w:val="both"/>
              <w:rPr>
                <w:sz w:val="24"/>
              </w:rPr>
            </w:pPr>
            <w:r>
              <w:rPr>
                <w:sz w:val="24"/>
              </w:rPr>
              <w:t>la Decisione a contrarre indica la motivazione e i presupposti del ricorso alla procedura ai sensi dell’art. 70 co. 3 del D.Lgs. 36/2023?</w:t>
            </w:r>
          </w:p>
          <w:p w14:paraId="36EB2E20" w14:textId="77777777" w:rsidR="00D93F72" w:rsidRDefault="00DF4D89">
            <w:pPr>
              <w:pStyle w:val="TableParagraph"/>
              <w:numPr>
                <w:ilvl w:val="0"/>
                <w:numId w:val="51"/>
              </w:numPr>
              <w:tabs>
                <w:tab w:val="left" w:pos="791"/>
              </w:tabs>
              <w:spacing w:line="259" w:lineRule="auto"/>
              <w:ind w:left="791" w:right="59"/>
              <w:jc w:val="both"/>
              <w:rPr>
                <w:sz w:val="24"/>
              </w:rPr>
            </w:pPr>
            <w:r>
              <w:rPr>
                <w:sz w:val="24"/>
              </w:rPr>
              <w:t xml:space="preserve">l’avviso di indizione di gara contiene i dati </w:t>
            </w:r>
            <w:r>
              <w:rPr>
                <w:spacing w:val="-2"/>
                <w:sz w:val="24"/>
              </w:rPr>
              <w:t>di</w:t>
            </w:r>
            <w:r>
              <w:rPr>
                <w:spacing w:val="-10"/>
                <w:sz w:val="24"/>
              </w:rPr>
              <w:t xml:space="preserve"> </w:t>
            </w:r>
            <w:r>
              <w:rPr>
                <w:spacing w:val="-2"/>
                <w:sz w:val="24"/>
              </w:rPr>
              <w:t>cui</w:t>
            </w:r>
            <w:r>
              <w:rPr>
                <w:spacing w:val="-10"/>
                <w:sz w:val="24"/>
              </w:rPr>
              <w:t xml:space="preserve"> </w:t>
            </w:r>
            <w:r>
              <w:rPr>
                <w:spacing w:val="-2"/>
                <w:sz w:val="24"/>
              </w:rPr>
              <w:t>all’allegato</w:t>
            </w:r>
            <w:r>
              <w:rPr>
                <w:spacing w:val="-8"/>
                <w:sz w:val="24"/>
              </w:rPr>
              <w:t xml:space="preserve"> </w:t>
            </w:r>
            <w:r>
              <w:rPr>
                <w:spacing w:val="-2"/>
                <w:sz w:val="24"/>
              </w:rPr>
              <w:t>II.6,</w:t>
            </w:r>
            <w:r>
              <w:rPr>
                <w:spacing w:val="-11"/>
                <w:sz w:val="24"/>
              </w:rPr>
              <w:t xml:space="preserve"> </w:t>
            </w:r>
            <w:r>
              <w:rPr>
                <w:spacing w:val="-2"/>
                <w:sz w:val="24"/>
              </w:rPr>
              <w:t>Parte</w:t>
            </w:r>
            <w:r>
              <w:rPr>
                <w:spacing w:val="-10"/>
                <w:sz w:val="24"/>
              </w:rPr>
              <w:t xml:space="preserve"> </w:t>
            </w:r>
            <w:r>
              <w:rPr>
                <w:spacing w:val="-2"/>
                <w:sz w:val="24"/>
              </w:rPr>
              <w:t>I,</w:t>
            </w:r>
            <w:r>
              <w:rPr>
                <w:spacing w:val="-11"/>
                <w:sz w:val="24"/>
              </w:rPr>
              <w:t xml:space="preserve"> </w:t>
            </w:r>
            <w:r>
              <w:rPr>
                <w:spacing w:val="-2"/>
                <w:sz w:val="24"/>
              </w:rPr>
              <w:t>lettera</w:t>
            </w:r>
            <w:r>
              <w:rPr>
                <w:spacing w:val="-9"/>
                <w:sz w:val="24"/>
              </w:rPr>
              <w:t xml:space="preserve"> </w:t>
            </w:r>
            <w:r>
              <w:rPr>
                <w:spacing w:val="-2"/>
                <w:sz w:val="24"/>
              </w:rPr>
              <w:t>B/C</w:t>
            </w:r>
            <w:r>
              <w:rPr>
                <w:spacing w:val="-10"/>
                <w:sz w:val="24"/>
              </w:rPr>
              <w:t xml:space="preserve"> </w:t>
            </w:r>
            <w:r>
              <w:rPr>
                <w:spacing w:val="-2"/>
                <w:sz w:val="24"/>
              </w:rPr>
              <w:t xml:space="preserve">del </w:t>
            </w:r>
            <w:r>
              <w:rPr>
                <w:sz w:val="24"/>
              </w:rPr>
              <w:t xml:space="preserve">D.lgs n. 36/2023 o eventuali Regolamenti </w:t>
            </w:r>
            <w:r>
              <w:rPr>
                <w:spacing w:val="-2"/>
                <w:sz w:val="24"/>
              </w:rPr>
              <w:t>sostitutivi?</w:t>
            </w:r>
          </w:p>
          <w:p w14:paraId="775542CF" w14:textId="77777777" w:rsidR="00D93F72" w:rsidRDefault="00DF4D89">
            <w:pPr>
              <w:pStyle w:val="TableParagraph"/>
              <w:numPr>
                <w:ilvl w:val="0"/>
                <w:numId w:val="51"/>
              </w:numPr>
              <w:tabs>
                <w:tab w:val="left" w:pos="791"/>
              </w:tabs>
              <w:spacing w:line="259" w:lineRule="auto"/>
              <w:ind w:left="791" w:right="57"/>
              <w:jc w:val="both"/>
              <w:rPr>
                <w:sz w:val="24"/>
              </w:rPr>
            </w:pPr>
            <w:r>
              <w:rPr>
                <w:sz w:val="24"/>
              </w:rPr>
              <w:t>la selezione degli operatori economici da invitare a seguito delle manifestazioni di interesse è avvenuta nel rispetto dei criteri contenuti nell'avviso di indizione di gara?</w:t>
            </w:r>
          </w:p>
          <w:p w14:paraId="1CF10074" w14:textId="77777777" w:rsidR="00D93F72" w:rsidRDefault="00DF4D89">
            <w:pPr>
              <w:pStyle w:val="TableParagraph"/>
              <w:numPr>
                <w:ilvl w:val="0"/>
                <w:numId w:val="51"/>
              </w:numPr>
              <w:tabs>
                <w:tab w:val="left" w:pos="791"/>
              </w:tabs>
              <w:spacing w:line="259" w:lineRule="auto"/>
              <w:ind w:left="791" w:right="56"/>
              <w:jc w:val="both"/>
              <w:rPr>
                <w:sz w:val="24"/>
              </w:rPr>
            </w:pPr>
            <w:r>
              <w:rPr>
                <w:sz w:val="24"/>
              </w:rPr>
              <w:t>i</w:t>
            </w:r>
            <w:r>
              <w:rPr>
                <w:spacing w:val="-5"/>
                <w:sz w:val="24"/>
              </w:rPr>
              <w:t xml:space="preserve"> </w:t>
            </w:r>
            <w:r>
              <w:rPr>
                <w:sz w:val="24"/>
              </w:rPr>
              <w:t>termini</w:t>
            </w:r>
            <w:r>
              <w:rPr>
                <w:spacing w:val="-5"/>
                <w:sz w:val="24"/>
              </w:rPr>
              <w:t xml:space="preserve"> </w:t>
            </w:r>
            <w:r>
              <w:rPr>
                <w:sz w:val="24"/>
              </w:rPr>
              <w:t>fissati</w:t>
            </w:r>
            <w:r>
              <w:rPr>
                <w:spacing w:val="-5"/>
                <w:sz w:val="24"/>
              </w:rPr>
              <w:t xml:space="preserve"> </w:t>
            </w:r>
            <w:r>
              <w:rPr>
                <w:sz w:val="24"/>
              </w:rPr>
              <w:t>nel</w:t>
            </w:r>
            <w:r>
              <w:rPr>
                <w:spacing w:val="-5"/>
                <w:sz w:val="24"/>
              </w:rPr>
              <w:t xml:space="preserve"> </w:t>
            </w:r>
            <w:r>
              <w:rPr>
                <w:sz w:val="24"/>
              </w:rPr>
              <w:t>bando/avviso</w:t>
            </w:r>
            <w:r>
              <w:rPr>
                <w:spacing w:val="-5"/>
                <w:sz w:val="24"/>
              </w:rPr>
              <w:t xml:space="preserve"> </w:t>
            </w:r>
            <w:r>
              <w:rPr>
                <w:sz w:val="24"/>
              </w:rPr>
              <w:t>di</w:t>
            </w:r>
            <w:r>
              <w:rPr>
                <w:spacing w:val="-5"/>
                <w:sz w:val="24"/>
              </w:rPr>
              <w:t xml:space="preserve"> </w:t>
            </w:r>
            <w:r>
              <w:rPr>
                <w:sz w:val="24"/>
              </w:rPr>
              <w:t>gara</w:t>
            </w:r>
            <w:r>
              <w:rPr>
                <w:spacing w:val="-7"/>
                <w:sz w:val="24"/>
              </w:rPr>
              <w:t xml:space="preserve"> </w:t>
            </w:r>
            <w:r>
              <w:rPr>
                <w:sz w:val="24"/>
              </w:rPr>
              <w:t xml:space="preserve">per la presentazione delle offerte/ domande di </w:t>
            </w:r>
            <w:r>
              <w:rPr>
                <w:spacing w:val="-2"/>
                <w:sz w:val="24"/>
              </w:rPr>
              <w:t>partecipazione</w:t>
            </w:r>
            <w:r>
              <w:rPr>
                <w:spacing w:val="-6"/>
                <w:sz w:val="24"/>
              </w:rPr>
              <w:t xml:space="preserve"> </w:t>
            </w:r>
            <w:r>
              <w:rPr>
                <w:spacing w:val="-2"/>
                <w:sz w:val="24"/>
              </w:rPr>
              <w:t>sono conformi</w:t>
            </w:r>
            <w:r>
              <w:rPr>
                <w:spacing w:val="-4"/>
                <w:sz w:val="24"/>
              </w:rPr>
              <w:t xml:space="preserve"> </w:t>
            </w:r>
            <w:r>
              <w:rPr>
                <w:spacing w:val="-2"/>
                <w:sz w:val="24"/>
              </w:rPr>
              <w:t>alla</w:t>
            </w:r>
            <w:r>
              <w:rPr>
                <w:spacing w:val="-6"/>
                <w:sz w:val="24"/>
              </w:rPr>
              <w:t xml:space="preserve"> </w:t>
            </w:r>
            <w:r>
              <w:rPr>
                <w:spacing w:val="-2"/>
                <w:sz w:val="24"/>
              </w:rPr>
              <w:t xml:space="preserve">normativa </w:t>
            </w:r>
            <w:r>
              <w:rPr>
                <w:sz w:val="24"/>
              </w:rPr>
              <w:t xml:space="preserve">vigente in materia di appalti, in particolare con quanto previsto all’ art. 73 del D.lgs. </w:t>
            </w:r>
            <w:r>
              <w:rPr>
                <w:spacing w:val="-2"/>
                <w:sz w:val="24"/>
              </w:rPr>
              <w:t>36/2023?</w:t>
            </w:r>
          </w:p>
          <w:p w14:paraId="64AB225A" w14:textId="77777777" w:rsidR="00D93F72" w:rsidRDefault="00DF4D89">
            <w:pPr>
              <w:pStyle w:val="TableParagraph"/>
              <w:numPr>
                <w:ilvl w:val="0"/>
                <w:numId w:val="51"/>
              </w:numPr>
              <w:tabs>
                <w:tab w:val="left" w:pos="791"/>
              </w:tabs>
              <w:spacing w:line="259" w:lineRule="auto"/>
              <w:ind w:left="791" w:right="55"/>
              <w:jc w:val="both"/>
              <w:rPr>
                <w:sz w:val="24"/>
              </w:rPr>
            </w:pPr>
            <w:r>
              <w:rPr>
                <w:sz w:val="24"/>
              </w:rPr>
              <w:t>nell’eventualità che le amministrazioni aggiudicatrici abbiano</w:t>
            </w:r>
            <w:r>
              <w:rPr>
                <w:spacing w:val="-1"/>
                <w:sz w:val="24"/>
              </w:rPr>
              <w:t xml:space="preserve"> </w:t>
            </w:r>
            <w:r>
              <w:rPr>
                <w:sz w:val="24"/>
              </w:rPr>
              <w:t>pubblicato un avviso di pre-informazione, che non sia stato usato</w:t>
            </w:r>
          </w:p>
          <w:p w14:paraId="1451CA16" w14:textId="77777777" w:rsidR="00D93F72" w:rsidRDefault="00DF4D89">
            <w:pPr>
              <w:pStyle w:val="TableParagraph"/>
              <w:ind w:left="791"/>
              <w:jc w:val="both"/>
              <w:rPr>
                <w:sz w:val="24"/>
              </w:rPr>
            </w:pPr>
            <w:r>
              <w:rPr>
                <w:sz w:val="24"/>
              </w:rPr>
              <w:t>come</w:t>
            </w:r>
            <w:r>
              <w:rPr>
                <w:spacing w:val="-9"/>
                <w:sz w:val="24"/>
              </w:rPr>
              <w:t xml:space="preserve"> </w:t>
            </w:r>
            <w:r>
              <w:rPr>
                <w:sz w:val="24"/>
              </w:rPr>
              <w:t>mezzo</w:t>
            </w:r>
            <w:r>
              <w:rPr>
                <w:spacing w:val="-5"/>
                <w:sz w:val="24"/>
              </w:rPr>
              <w:t xml:space="preserve"> </w:t>
            </w:r>
            <w:r>
              <w:rPr>
                <w:sz w:val="24"/>
              </w:rPr>
              <w:t>di</w:t>
            </w:r>
            <w:r>
              <w:rPr>
                <w:spacing w:val="-5"/>
                <w:sz w:val="24"/>
              </w:rPr>
              <w:t xml:space="preserve"> </w:t>
            </w:r>
            <w:r>
              <w:rPr>
                <w:sz w:val="24"/>
              </w:rPr>
              <w:t>indizione</w:t>
            </w:r>
            <w:r>
              <w:rPr>
                <w:spacing w:val="-6"/>
                <w:sz w:val="24"/>
              </w:rPr>
              <w:t xml:space="preserve"> </w:t>
            </w:r>
            <w:r>
              <w:rPr>
                <w:sz w:val="24"/>
              </w:rPr>
              <w:t>di</w:t>
            </w:r>
            <w:r>
              <w:rPr>
                <w:spacing w:val="-6"/>
                <w:sz w:val="24"/>
              </w:rPr>
              <w:t xml:space="preserve"> </w:t>
            </w:r>
            <w:r>
              <w:rPr>
                <w:sz w:val="24"/>
              </w:rPr>
              <w:t>una</w:t>
            </w:r>
            <w:r>
              <w:rPr>
                <w:spacing w:val="-6"/>
                <w:sz w:val="24"/>
              </w:rPr>
              <w:t xml:space="preserve"> </w:t>
            </w:r>
            <w:r>
              <w:rPr>
                <w:sz w:val="24"/>
              </w:rPr>
              <w:t>gara,</w:t>
            </w:r>
            <w:r>
              <w:rPr>
                <w:spacing w:val="-4"/>
                <w:sz w:val="24"/>
              </w:rPr>
              <w:t xml:space="preserve"> </w:t>
            </w:r>
            <w:r>
              <w:rPr>
                <w:sz w:val="24"/>
              </w:rPr>
              <w:t>è</w:t>
            </w:r>
            <w:r>
              <w:rPr>
                <w:spacing w:val="-6"/>
                <w:sz w:val="24"/>
              </w:rPr>
              <w:t xml:space="preserve"> </w:t>
            </w:r>
            <w:r>
              <w:rPr>
                <w:spacing w:val="-2"/>
                <w:sz w:val="24"/>
              </w:rPr>
              <w:t>stato</w:t>
            </w:r>
          </w:p>
        </w:tc>
        <w:tc>
          <w:tcPr>
            <w:tcW w:w="614" w:type="dxa"/>
          </w:tcPr>
          <w:p w14:paraId="20C27D58" w14:textId="77777777" w:rsidR="00D93F72" w:rsidRDefault="00D93F72">
            <w:pPr>
              <w:pStyle w:val="TableParagraph"/>
            </w:pPr>
          </w:p>
        </w:tc>
        <w:tc>
          <w:tcPr>
            <w:tcW w:w="614" w:type="dxa"/>
          </w:tcPr>
          <w:p w14:paraId="604F5A28" w14:textId="77777777" w:rsidR="00D93F72" w:rsidRDefault="00D93F72">
            <w:pPr>
              <w:pStyle w:val="TableParagraph"/>
            </w:pPr>
          </w:p>
        </w:tc>
        <w:tc>
          <w:tcPr>
            <w:tcW w:w="614" w:type="dxa"/>
          </w:tcPr>
          <w:p w14:paraId="5F428B6B" w14:textId="55683DDC" w:rsidR="00D93F72" w:rsidRDefault="00D15C76">
            <w:pPr>
              <w:pStyle w:val="TableParagraph"/>
            </w:pPr>
            <w:r>
              <w:t>X</w:t>
            </w:r>
          </w:p>
        </w:tc>
        <w:tc>
          <w:tcPr>
            <w:tcW w:w="2198" w:type="dxa"/>
          </w:tcPr>
          <w:p w14:paraId="16EB6E60" w14:textId="77777777" w:rsidR="00D93F72" w:rsidRDefault="00D93F72">
            <w:pPr>
              <w:pStyle w:val="TableParagraph"/>
            </w:pPr>
          </w:p>
        </w:tc>
        <w:tc>
          <w:tcPr>
            <w:tcW w:w="2198" w:type="dxa"/>
          </w:tcPr>
          <w:p w14:paraId="60F61EEE" w14:textId="77777777" w:rsidR="00D93F72" w:rsidRDefault="00D93F72">
            <w:pPr>
              <w:pStyle w:val="TableParagraph"/>
            </w:pPr>
          </w:p>
        </w:tc>
        <w:tc>
          <w:tcPr>
            <w:tcW w:w="2625" w:type="dxa"/>
          </w:tcPr>
          <w:p w14:paraId="5D0D8A4B" w14:textId="77777777" w:rsidR="00D93F72" w:rsidRDefault="00D93F72">
            <w:pPr>
              <w:pStyle w:val="TableParagraph"/>
              <w:rPr>
                <w:sz w:val="24"/>
              </w:rPr>
            </w:pPr>
          </w:p>
          <w:p w14:paraId="6B7F466C" w14:textId="77777777" w:rsidR="00D93F72" w:rsidRDefault="00D93F72">
            <w:pPr>
              <w:pStyle w:val="TableParagraph"/>
              <w:rPr>
                <w:sz w:val="24"/>
              </w:rPr>
            </w:pPr>
          </w:p>
          <w:p w14:paraId="0CBD7BA6" w14:textId="77777777" w:rsidR="00D93F72" w:rsidRDefault="00D93F72">
            <w:pPr>
              <w:pStyle w:val="TableParagraph"/>
              <w:rPr>
                <w:sz w:val="24"/>
              </w:rPr>
            </w:pPr>
          </w:p>
          <w:p w14:paraId="5C3D3DAF" w14:textId="77777777" w:rsidR="00D93F72" w:rsidRDefault="00D93F72">
            <w:pPr>
              <w:pStyle w:val="TableParagraph"/>
              <w:rPr>
                <w:sz w:val="24"/>
              </w:rPr>
            </w:pPr>
          </w:p>
          <w:p w14:paraId="34744D20" w14:textId="77777777" w:rsidR="00D93F72" w:rsidRDefault="00D93F72">
            <w:pPr>
              <w:pStyle w:val="TableParagraph"/>
              <w:rPr>
                <w:sz w:val="24"/>
              </w:rPr>
            </w:pPr>
          </w:p>
          <w:p w14:paraId="6CBF8356" w14:textId="77777777" w:rsidR="00D93F72" w:rsidRDefault="00D93F72">
            <w:pPr>
              <w:pStyle w:val="TableParagraph"/>
              <w:rPr>
                <w:sz w:val="24"/>
              </w:rPr>
            </w:pPr>
          </w:p>
          <w:p w14:paraId="0A1E7BB9" w14:textId="77777777" w:rsidR="00D93F72" w:rsidRDefault="00D93F72">
            <w:pPr>
              <w:pStyle w:val="TableParagraph"/>
              <w:rPr>
                <w:sz w:val="24"/>
              </w:rPr>
            </w:pPr>
          </w:p>
          <w:p w14:paraId="4E7D16E3" w14:textId="77777777" w:rsidR="00D93F72" w:rsidRDefault="00D93F72">
            <w:pPr>
              <w:pStyle w:val="TableParagraph"/>
              <w:rPr>
                <w:sz w:val="24"/>
              </w:rPr>
            </w:pPr>
          </w:p>
          <w:p w14:paraId="2FE3E286" w14:textId="77777777" w:rsidR="00D93F72" w:rsidRDefault="00D93F72">
            <w:pPr>
              <w:pStyle w:val="TableParagraph"/>
              <w:rPr>
                <w:sz w:val="24"/>
              </w:rPr>
            </w:pPr>
          </w:p>
          <w:p w14:paraId="54760346" w14:textId="77777777" w:rsidR="00D93F72" w:rsidRDefault="00D93F72">
            <w:pPr>
              <w:pStyle w:val="TableParagraph"/>
              <w:spacing w:before="64"/>
              <w:rPr>
                <w:sz w:val="24"/>
              </w:rPr>
            </w:pPr>
          </w:p>
          <w:p w14:paraId="4E68710A" w14:textId="77777777" w:rsidR="00D93F72" w:rsidRDefault="00DF4D89">
            <w:pPr>
              <w:pStyle w:val="TableParagraph"/>
              <w:numPr>
                <w:ilvl w:val="0"/>
                <w:numId w:val="50"/>
              </w:numPr>
              <w:tabs>
                <w:tab w:val="left" w:pos="273"/>
              </w:tabs>
              <w:spacing w:before="1"/>
              <w:ind w:left="273" w:hanging="198"/>
              <w:rPr>
                <w:sz w:val="24"/>
              </w:rPr>
            </w:pPr>
            <w:r>
              <w:rPr>
                <w:sz w:val="24"/>
              </w:rPr>
              <w:t>Decisione</w:t>
            </w:r>
            <w:r>
              <w:rPr>
                <w:spacing w:val="-3"/>
                <w:sz w:val="24"/>
              </w:rPr>
              <w:t xml:space="preserve"> </w:t>
            </w:r>
            <w:r>
              <w:rPr>
                <w:sz w:val="24"/>
              </w:rPr>
              <w:t xml:space="preserve">a </w:t>
            </w:r>
            <w:r>
              <w:rPr>
                <w:spacing w:val="-2"/>
                <w:sz w:val="24"/>
              </w:rPr>
              <w:t>contrarre</w:t>
            </w:r>
          </w:p>
          <w:p w14:paraId="17C579F5" w14:textId="77777777" w:rsidR="00D93F72" w:rsidRDefault="00DF4D89">
            <w:pPr>
              <w:pStyle w:val="TableParagraph"/>
              <w:numPr>
                <w:ilvl w:val="0"/>
                <w:numId w:val="50"/>
              </w:numPr>
              <w:tabs>
                <w:tab w:val="left" w:pos="273"/>
                <w:tab w:val="left" w:pos="275"/>
              </w:tabs>
              <w:ind w:right="197"/>
              <w:rPr>
                <w:sz w:val="24"/>
              </w:rPr>
            </w:pPr>
            <w:r>
              <w:rPr>
                <w:sz w:val="24"/>
              </w:rPr>
              <w:t>Avviso</w:t>
            </w:r>
            <w:r>
              <w:rPr>
                <w:spacing w:val="-12"/>
                <w:sz w:val="24"/>
              </w:rPr>
              <w:t xml:space="preserve"> </w:t>
            </w:r>
            <w:r>
              <w:rPr>
                <w:sz w:val="24"/>
              </w:rPr>
              <w:t>di</w:t>
            </w:r>
            <w:r>
              <w:rPr>
                <w:spacing w:val="-12"/>
                <w:sz w:val="24"/>
              </w:rPr>
              <w:t xml:space="preserve"> </w:t>
            </w:r>
            <w:r>
              <w:rPr>
                <w:sz w:val="24"/>
              </w:rPr>
              <w:t>indizione</w:t>
            </w:r>
            <w:r>
              <w:rPr>
                <w:spacing w:val="-12"/>
                <w:sz w:val="24"/>
              </w:rPr>
              <w:t xml:space="preserve"> </w:t>
            </w:r>
            <w:r>
              <w:rPr>
                <w:sz w:val="24"/>
              </w:rPr>
              <w:t>di gara e relativi allegati</w:t>
            </w:r>
          </w:p>
          <w:p w14:paraId="0DE46002" w14:textId="77777777" w:rsidR="00D93F72" w:rsidRDefault="00DF4D89">
            <w:pPr>
              <w:pStyle w:val="TableParagraph"/>
              <w:numPr>
                <w:ilvl w:val="0"/>
                <w:numId w:val="50"/>
              </w:numPr>
              <w:tabs>
                <w:tab w:val="left" w:pos="273"/>
                <w:tab w:val="left" w:pos="275"/>
              </w:tabs>
              <w:ind w:right="135"/>
              <w:rPr>
                <w:sz w:val="24"/>
              </w:rPr>
            </w:pPr>
            <w:r>
              <w:rPr>
                <w:sz w:val="24"/>
              </w:rPr>
              <w:t>Allegato II.6, Parte I, lettere</w:t>
            </w:r>
            <w:r>
              <w:rPr>
                <w:spacing w:val="-8"/>
                <w:sz w:val="24"/>
              </w:rPr>
              <w:t xml:space="preserve"> </w:t>
            </w:r>
            <w:r>
              <w:rPr>
                <w:sz w:val="24"/>
              </w:rPr>
              <w:t>B</w:t>
            </w:r>
            <w:r>
              <w:rPr>
                <w:spacing w:val="-10"/>
                <w:sz w:val="24"/>
              </w:rPr>
              <w:t xml:space="preserve"> </w:t>
            </w:r>
            <w:r>
              <w:rPr>
                <w:sz w:val="24"/>
              </w:rPr>
              <w:t>o</w:t>
            </w:r>
            <w:r>
              <w:rPr>
                <w:spacing w:val="-9"/>
                <w:sz w:val="24"/>
              </w:rPr>
              <w:t xml:space="preserve"> </w:t>
            </w:r>
            <w:r>
              <w:rPr>
                <w:sz w:val="24"/>
              </w:rPr>
              <w:t>C</w:t>
            </w:r>
            <w:r>
              <w:rPr>
                <w:spacing w:val="-9"/>
                <w:sz w:val="24"/>
              </w:rPr>
              <w:t xml:space="preserve"> </w:t>
            </w:r>
            <w:r>
              <w:rPr>
                <w:sz w:val="24"/>
              </w:rPr>
              <w:t>del</w:t>
            </w:r>
            <w:r>
              <w:rPr>
                <w:spacing w:val="-9"/>
                <w:sz w:val="24"/>
              </w:rPr>
              <w:t xml:space="preserve"> </w:t>
            </w:r>
            <w:r>
              <w:rPr>
                <w:sz w:val="24"/>
              </w:rPr>
              <w:t xml:space="preserve">D.lgs. </w:t>
            </w:r>
            <w:r>
              <w:rPr>
                <w:spacing w:val="-2"/>
                <w:sz w:val="24"/>
              </w:rPr>
              <w:t>36/2023</w:t>
            </w:r>
          </w:p>
        </w:tc>
      </w:tr>
    </w:tbl>
    <w:p w14:paraId="005338B0" w14:textId="77777777" w:rsidR="00D93F72" w:rsidRDefault="00D93F72">
      <w:pPr>
        <w:rPr>
          <w:sz w:val="24"/>
        </w:rPr>
        <w:sectPr w:rsidR="00D93F72">
          <w:pgSz w:w="16840" w:h="11910" w:orient="landscape"/>
          <w:pgMar w:top="1600" w:right="920" w:bottom="1120" w:left="880" w:header="3" w:footer="695" w:gutter="0"/>
          <w:cols w:space="720"/>
        </w:sectPr>
      </w:pPr>
    </w:p>
    <w:p w14:paraId="13B2626D" w14:textId="77777777" w:rsidR="00D93F72" w:rsidRDefault="00D93F72">
      <w:pPr>
        <w:pStyle w:val="Corpotesto"/>
        <w:rPr>
          <w:sz w:val="15"/>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095"/>
        <w:gridCol w:w="614"/>
        <w:gridCol w:w="614"/>
        <w:gridCol w:w="614"/>
        <w:gridCol w:w="2198"/>
        <w:gridCol w:w="2198"/>
        <w:gridCol w:w="2625"/>
      </w:tblGrid>
      <w:tr w:rsidR="00D93F72" w14:paraId="6B3F3378" w14:textId="77777777">
        <w:trPr>
          <w:trHeight w:val="1499"/>
        </w:trPr>
        <w:tc>
          <w:tcPr>
            <w:tcW w:w="5808" w:type="dxa"/>
            <w:gridSpan w:val="2"/>
            <w:shd w:val="clear" w:color="auto" w:fill="1F487C"/>
          </w:tcPr>
          <w:p w14:paraId="3D76A2B3" w14:textId="77777777" w:rsidR="00D93F72" w:rsidRDefault="00D93F72">
            <w:pPr>
              <w:pStyle w:val="TableParagraph"/>
              <w:rPr>
                <w:sz w:val="24"/>
              </w:rPr>
            </w:pPr>
          </w:p>
          <w:p w14:paraId="0B4C9098" w14:textId="77777777" w:rsidR="00D93F72" w:rsidRDefault="00D93F72">
            <w:pPr>
              <w:pStyle w:val="TableParagraph"/>
              <w:spacing w:before="58"/>
              <w:rPr>
                <w:sz w:val="24"/>
              </w:rPr>
            </w:pPr>
          </w:p>
          <w:p w14:paraId="1353BB90" w14:textId="77777777" w:rsidR="00D93F72" w:rsidRDefault="00DF4D89">
            <w:pPr>
              <w:pStyle w:val="TableParagraph"/>
              <w:spacing w:before="1"/>
              <w:ind w:left="1156"/>
              <w:rPr>
                <w:b/>
                <w:sz w:val="24"/>
              </w:rPr>
            </w:pPr>
            <w:r>
              <w:rPr>
                <w:b/>
                <w:color w:val="FFFFFF"/>
                <w:sz w:val="24"/>
              </w:rPr>
              <w:t>Verifica</w:t>
            </w:r>
            <w:r>
              <w:rPr>
                <w:b/>
                <w:color w:val="FFFFFF"/>
                <w:spacing w:val="-2"/>
                <w:sz w:val="24"/>
              </w:rPr>
              <w:t xml:space="preserve"> </w:t>
            </w:r>
            <w:r>
              <w:rPr>
                <w:b/>
                <w:color w:val="FFFFFF"/>
                <w:sz w:val="24"/>
              </w:rPr>
              <w:t>procedure</w:t>
            </w:r>
            <w:r>
              <w:rPr>
                <w:b/>
                <w:color w:val="FFFFFF"/>
                <w:spacing w:val="-3"/>
                <w:sz w:val="24"/>
              </w:rPr>
              <w:t xml:space="preserve"> </w:t>
            </w:r>
            <w:r>
              <w:rPr>
                <w:b/>
                <w:color w:val="FFFFFF"/>
                <w:sz w:val="24"/>
              </w:rPr>
              <w:t>di</w:t>
            </w:r>
            <w:r>
              <w:rPr>
                <w:b/>
                <w:color w:val="FFFFFF"/>
                <w:spacing w:val="-1"/>
                <w:sz w:val="24"/>
              </w:rPr>
              <w:t xml:space="preserve"> </w:t>
            </w:r>
            <w:r>
              <w:rPr>
                <w:b/>
                <w:color w:val="FFFFFF"/>
                <w:spacing w:val="-2"/>
                <w:sz w:val="24"/>
              </w:rPr>
              <w:t>affidamento</w:t>
            </w:r>
          </w:p>
        </w:tc>
        <w:tc>
          <w:tcPr>
            <w:tcW w:w="614" w:type="dxa"/>
            <w:shd w:val="clear" w:color="auto" w:fill="1F487C"/>
          </w:tcPr>
          <w:p w14:paraId="0E4F3A77" w14:textId="77777777" w:rsidR="00D93F72" w:rsidRDefault="00D93F72">
            <w:pPr>
              <w:pStyle w:val="TableParagraph"/>
              <w:rPr>
                <w:sz w:val="24"/>
              </w:rPr>
            </w:pPr>
          </w:p>
          <w:p w14:paraId="10828EB9" w14:textId="77777777" w:rsidR="00D93F72" w:rsidRDefault="00D93F72">
            <w:pPr>
              <w:pStyle w:val="TableParagraph"/>
              <w:spacing w:before="58"/>
              <w:rPr>
                <w:sz w:val="24"/>
              </w:rPr>
            </w:pPr>
          </w:p>
          <w:p w14:paraId="7BA9F81D" w14:textId="77777777" w:rsidR="00D93F72" w:rsidRDefault="00DF4D89">
            <w:pPr>
              <w:pStyle w:val="TableParagraph"/>
              <w:spacing w:before="1"/>
              <w:ind w:left="195"/>
              <w:rPr>
                <w:b/>
                <w:sz w:val="24"/>
              </w:rPr>
            </w:pPr>
            <w:r>
              <w:rPr>
                <w:b/>
                <w:color w:val="FFFFFF"/>
                <w:spacing w:val="-5"/>
                <w:sz w:val="24"/>
              </w:rPr>
              <w:t>SI</w:t>
            </w:r>
          </w:p>
        </w:tc>
        <w:tc>
          <w:tcPr>
            <w:tcW w:w="614" w:type="dxa"/>
            <w:shd w:val="clear" w:color="auto" w:fill="1F487C"/>
          </w:tcPr>
          <w:p w14:paraId="42A0777B" w14:textId="77777777" w:rsidR="00D93F72" w:rsidRDefault="00D93F72">
            <w:pPr>
              <w:pStyle w:val="TableParagraph"/>
              <w:rPr>
                <w:sz w:val="24"/>
              </w:rPr>
            </w:pPr>
          </w:p>
          <w:p w14:paraId="211488C5" w14:textId="77777777" w:rsidR="00D93F72" w:rsidRDefault="00D93F72">
            <w:pPr>
              <w:pStyle w:val="TableParagraph"/>
              <w:spacing w:before="58"/>
              <w:rPr>
                <w:sz w:val="24"/>
              </w:rPr>
            </w:pPr>
          </w:p>
          <w:p w14:paraId="2BCFB44D" w14:textId="77777777" w:rsidR="00D93F72" w:rsidRDefault="00DF4D89">
            <w:pPr>
              <w:pStyle w:val="TableParagraph"/>
              <w:spacing w:before="1"/>
              <w:ind w:left="128"/>
              <w:rPr>
                <w:b/>
                <w:sz w:val="24"/>
              </w:rPr>
            </w:pPr>
            <w:r>
              <w:rPr>
                <w:b/>
                <w:color w:val="FFFFFF"/>
                <w:spacing w:val="-5"/>
                <w:sz w:val="24"/>
              </w:rPr>
              <w:t>NO</w:t>
            </w:r>
          </w:p>
        </w:tc>
        <w:tc>
          <w:tcPr>
            <w:tcW w:w="614" w:type="dxa"/>
            <w:shd w:val="clear" w:color="auto" w:fill="1F487C"/>
          </w:tcPr>
          <w:p w14:paraId="5A44B36E" w14:textId="77777777" w:rsidR="00D93F72" w:rsidRDefault="00D93F72">
            <w:pPr>
              <w:pStyle w:val="TableParagraph"/>
              <w:rPr>
                <w:sz w:val="24"/>
              </w:rPr>
            </w:pPr>
          </w:p>
          <w:p w14:paraId="18A46B6A" w14:textId="77777777" w:rsidR="00D93F72" w:rsidRDefault="00D93F72">
            <w:pPr>
              <w:pStyle w:val="TableParagraph"/>
              <w:spacing w:before="58"/>
              <w:rPr>
                <w:sz w:val="24"/>
              </w:rPr>
            </w:pPr>
          </w:p>
          <w:p w14:paraId="76B97CEC" w14:textId="77777777" w:rsidR="00D93F72" w:rsidRDefault="00DF4D89">
            <w:pPr>
              <w:pStyle w:val="TableParagraph"/>
              <w:spacing w:before="1"/>
              <w:ind w:left="73"/>
              <w:rPr>
                <w:b/>
                <w:sz w:val="24"/>
              </w:rPr>
            </w:pPr>
            <w:r>
              <w:rPr>
                <w:b/>
                <w:color w:val="FFFFFF"/>
                <w:spacing w:val="-4"/>
                <w:sz w:val="24"/>
              </w:rPr>
              <w:t>N.A.</w:t>
            </w:r>
          </w:p>
        </w:tc>
        <w:tc>
          <w:tcPr>
            <w:tcW w:w="2198" w:type="dxa"/>
            <w:shd w:val="clear" w:color="auto" w:fill="1F487C"/>
          </w:tcPr>
          <w:p w14:paraId="44FA6B83" w14:textId="77777777" w:rsidR="00D93F72" w:rsidRDefault="00D93F72">
            <w:pPr>
              <w:pStyle w:val="TableParagraph"/>
              <w:spacing w:before="58"/>
              <w:rPr>
                <w:sz w:val="24"/>
              </w:rPr>
            </w:pPr>
          </w:p>
          <w:p w14:paraId="55FB4B24" w14:textId="77777777" w:rsidR="00D93F72" w:rsidRDefault="00DF4D89">
            <w:pPr>
              <w:pStyle w:val="TableParagraph"/>
              <w:spacing w:before="1"/>
              <w:ind w:left="561" w:right="547" w:firstLine="9"/>
              <w:jc w:val="both"/>
              <w:rPr>
                <w:b/>
                <w:sz w:val="24"/>
              </w:rPr>
            </w:pPr>
            <w:r>
              <w:rPr>
                <w:b/>
                <w:color w:val="FFFFFF"/>
                <w:sz w:val="24"/>
              </w:rPr>
              <w:t>Elenco</w:t>
            </w:r>
            <w:r>
              <w:rPr>
                <w:b/>
                <w:color w:val="FFFFFF"/>
                <w:spacing w:val="-15"/>
                <w:sz w:val="24"/>
              </w:rPr>
              <w:t xml:space="preserve"> </w:t>
            </w:r>
            <w:r>
              <w:rPr>
                <w:b/>
                <w:color w:val="FFFFFF"/>
                <w:sz w:val="24"/>
              </w:rPr>
              <w:t xml:space="preserve">dei </w:t>
            </w:r>
            <w:r>
              <w:rPr>
                <w:b/>
                <w:color w:val="FFFFFF"/>
                <w:spacing w:val="-2"/>
                <w:sz w:val="24"/>
              </w:rPr>
              <w:t>documenti verificati</w:t>
            </w:r>
          </w:p>
        </w:tc>
        <w:tc>
          <w:tcPr>
            <w:tcW w:w="2198" w:type="dxa"/>
            <w:shd w:val="clear" w:color="auto" w:fill="1F487C"/>
          </w:tcPr>
          <w:p w14:paraId="247E9A04" w14:textId="77777777" w:rsidR="00D93F72" w:rsidRDefault="00D93F72">
            <w:pPr>
              <w:pStyle w:val="TableParagraph"/>
              <w:rPr>
                <w:sz w:val="24"/>
              </w:rPr>
            </w:pPr>
          </w:p>
          <w:p w14:paraId="27E7618C" w14:textId="77777777" w:rsidR="00D93F72" w:rsidRDefault="00D93F72">
            <w:pPr>
              <w:pStyle w:val="TableParagraph"/>
              <w:spacing w:before="58"/>
              <w:rPr>
                <w:sz w:val="24"/>
              </w:rPr>
            </w:pPr>
          </w:p>
          <w:p w14:paraId="72960662" w14:textId="77777777" w:rsidR="00D93F72" w:rsidRDefault="00DF4D89">
            <w:pPr>
              <w:pStyle w:val="TableParagraph"/>
              <w:spacing w:before="1"/>
              <w:ind w:left="14"/>
              <w:jc w:val="center"/>
              <w:rPr>
                <w:b/>
                <w:sz w:val="24"/>
              </w:rPr>
            </w:pPr>
            <w:r>
              <w:rPr>
                <w:b/>
                <w:spacing w:val="-4"/>
                <w:sz w:val="24"/>
              </w:rPr>
              <w:t>Note</w:t>
            </w:r>
          </w:p>
        </w:tc>
        <w:tc>
          <w:tcPr>
            <w:tcW w:w="2625" w:type="dxa"/>
            <w:shd w:val="clear" w:color="auto" w:fill="CCCCFF"/>
          </w:tcPr>
          <w:p w14:paraId="007FC53B" w14:textId="77777777" w:rsidR="00D93F72" w:rsidRDefault="00D93F72">
            <w:pPr>
              <w:pStyle w:val="TableParagraph"/>
              <w:rPr>
                <w:sz w:val="24"/>
              </w:rPr>
            </w:pPr>
          </w:p>
          <w:p w14:paraId="40BE2400" w14:textId="77777777" w:rsidR="00D93F72" w:rsidRDefault="00D93F72">
            <w:pPr>
              <w:pStyle w:val="TableParagraph"/>
              <w:spacing w:before="53"/>
              <w:rPr>
                <w:sz w:val="24"/>
              </w:rPr>
            </w:pPr>
          </w:p>
          <w:p w14:paraId="5977FD59" w14:textId="77777777" w:rsidR="00D93F72" w:rsidRDefault="00DF4D89">
            <w:pPr>
              <w:pStyle w:val="TableParagraph"/>
              <w:ind w:left="195"/>
              <w:rPr>
                <w:b/>
                <w:sz w:val="16"/>
              </w:rPr>
            </w:pPr>
            <w:r>
              <w:rPr>
                <w:b/>
                <w:sz w:val="24"/>
              </w:rPr>
              <w:t>Oggetto</w:t>
            </w:r>
            <w:r>
              <w:rPr>
                <w:b/>
                <w:spacing w:val="-1"/>
                <w:sz w:val="24"/>
              </w:rPr>
              <w:t xml:space="preserve"> </w:t>
            </w:r>
            <w:r>
              <w:rPr>
                <w:b/>
                <w:sz w:val="24"/>
              </w:rPr>
              <w:t>del</w:t>
            </w:r>
            <w:r>
              <w:rPr>
                <w:b/>
                <w:spacing w:val="-1"/>
                <w:sz w:val="24"/>
              </w:rPr>
              <w:t xml:space="preserve"> </w:t>
            </w:r>
            <w:r>
              <w:rPr>
                <w:b/>
                <w:spacing w:val="-2"/>
                <w:sz w:val="24"/>
              </w:rPr>
              <w:t>controllo</w:t>
            </w:r>
            <w:r>
              <w:rPr>
                <w:b/>
                <w:spacing w:val="-2"/>
                <w:position w:val="8"/>
                <w:sz w:val="16"/>
              </w:rPr>
              <w:t>1</w:t>
            </w:r>
          </w:p>
        </w:tc>
      </w:tr>
      <w:tr w:rsidR="00D93F72" w14:paraId="41BB817A" w14:textId="77777777">
        <w:trPr>
          <w:trHeight w:val="6416"/>
        </w:trPr>
        <w:tc>
          <w:tcPr>
            <w:tcW w:w="713" w:type="dxa"/>
          </w:tcPr>
          <w:p w14:paraId="72A67143" w14:textId="77777777" w:rsidR="00D93F72" w:rsidRDefault="00D93F72">
            <w:pPr>
              <w:pStyle w:val="TableParagraph"/>
            </w:pPr>
          </w:p>
        </w:tc>
        <w:tc>
          <w:tcPr>
            <w:tcW w:w="5095" w:type="dxa"/>
          </w:tcPr>
          <w:p w14:paraId="7653FC1E" w14:textId="77777777" w:rsidR="00D93F72" w:rsidRDefault="00DF4D89">
            <w:pPr>
              <w:pStyle w:val="TableParagraph"/>
              <w:spacing w:line="259" w:lineRule="auto"/>
              <w:ind w:left="791" w:right="58"/>
              <w:jc w:val="both"/>
              <w:rPr>
                <w:sz w:val="24"/>
              </w:rPr>
            </w:pPr>
            <w:r>
              <w:rPr>
                <w:sz w:val="24"/>
              </w:rPr>
              <w:t>rispettato</w:t>
            </w:r>
            <w:r>
              <w:rPr>
                <w:spacing w:val="-5"/>
                <w:sz w:val="24"/>
              </w:rPr>
              <w:t xml:space="preserve"> </w:t>
            </w:r>
            <w:r>
              <w:rPr>
                <w:sz w:val="24"/>
              </w:rPr>
              <w:t>il</w:t>
            </w:r>
            <w:r>
              <w:rPr>
                <w:spacing w:val="-5"/>
                <w:sz w:val="24"/>
              </w:rPr>
              <w:t xml:space="preserve"> </w:t>
            </w:r>
            <w:r>
              <w:rPr>
                <w:sz w:val="24"/>
              </w:rPr>
              <w:t>termine</w:t>
            </w:r>
            <w:r>
              <w:rPr>
                <w:spacing w:val="-6"/>
                <w:sz w:val="24"/>
              </w:rPr>
              <w:t xml:space="preserve"> </w:t>
            </w:r>
            <w:r>
              <w:rPr>
                <w:sz w:val="24"/>
              </w:rPr>
              <w:t>minimo</w:t>
            </w:r>
            <w:r>
              <w:rPr>
                <w:spacing w:val="-5"/>
                <w:sz w:val="24"/>
              </w:rPr>
              <w:t xml:space="preserve"> </w:t>
            </w:r>
            <w:r>
              <w:rPr>
                <w:sz w:val="24"/>
              </w:rPr>
              <w:t>per</w:t>
            </w:r>
            <w:r>
              <w:rPr>
                <w:spacing w:val="-6"/>
                <w:sz w:val="24"/>
              </w:rPr>
              <w:t xml:space="preserve"> </w:t>
            </w:r>
            <w:r>
              <w:rPr>
                <w:sz w:val="24"/>
              </w:rPr>
              <w:t>la</w:t>
            </w:r>
            <w:r>
              <w:rPr>
                <w:spacing w:val="-6"/>
                <w:sz w:val="24"/>
              </w:rPr>
              <w:t xml:space="preserve"> </w:t>
            </w:r>
            <w:r>
              <w:rPr>
                <w:sz w:val="24"/>
              </w:rPr>
              <w:t>ricezione delle</w:t>
            </w:r>
            <w:r>
              <w:rPr>
                <w:spacing w:val="-14"/>
                <w:sz w:val="24"/>
              </w:rPr>
              <w:t xml:space="preserve"> </w:t>
            </w:r>
            <w:r>
              <w:rPr>
                <w:sz w:val="24"/>
              </w:rPr>
              <w:t>offerte,</w:t>
            </w:r>
            <w:r>
              <w:rPr>
                <w:spacing w:val="-12"/>
                <w:sz w:val="24"/>
              </w:rPr>
              <w:t xml:space="preserve"> </w:t>
            </w:r>
            <w:r>
              <w:rPr>
                <w:sz w:val="24"/>
              </w:rPr>
              <w:t>in</w:t>
            </w:r>
            <w:r>
              <w:rPr>
                <w:spacing w:val="-12"/>
                <w:sz w:val="24"/>
              </w:rPr>
              <w:t xml:space="preserve"> </w:t>
            </w:r>
            <w:r>
              <w:rPr>
                <w:sz w:val="24"/>
              </w:rPr>
              <w:t>linea</w:t>
            </w:r>
            <w:r>
              <w:rPr>
                <w:spacing w:val="-12"/>
                <w:sz w:val="24"/>
              </w:rPr>
              <w:t xml:space="preserve"> </w:t>
            </w:r>
            <w:r>
              <w:rPr>
                <w:sz w:val="24"/>
              </w:rPr>
              <w:t>con</w:t>
            </w:r>
            <w:r>
              <w:rPr>
                <w:spacing w:val="-11"/>
                <w:sz w:val="24"/>
              </w:rPr>
              <w:t xml:space="preserve"> </w:t>
            </w:r>
            <w:r>
              <w:rPr>
                <w:sz w:val="24"/>
              </w:rPr>
              <w:t>le</w:t>
            </w:r>
            <w:r>
              <w:rPr>
                <w:spacing w:val="-13"/>
                <w:sz w:val="24"/>
              </w:rPr>
              <w:t xml:space="preserve"> </w:t>
            </w:r>
            <w:r>
              <w:rPr>
                <w:sz w:val="24"/>
              </w:rPr>
              <w:t>condizioni</w:t>
            </w:r>
            <w:r>
              <w:rPr>
                <w:spacing w:val="-12"/>
                <w:sz w:val="24"/>
              </w:rPr>
              <w:t xml:space="preserve"> </w:t>
            </w:r>
            <w:r>
              <w:rPr>
                <w:sz w:val="24"/>
              </w:rPr>
              <w:t>poste dei commi 4 e 5 dell’art. 73 del D.lgs. 36/2023</w:t>
            </w:r>
            <w:r>
              <w:rPr>
                <w:spacing w:val="-15"/>
                <w:sz w:val="24"/>
              </w:rPr>
              <w:t xml:space="preserve"> </w:t>
            </w:r>
            <w:r>
              <w:rPr>
                <w:sz w:val="24"/>
              </w:rPr>
              <w:t>(fino</w:t>
            </w:r>
            <w:r>
              <w:rPr>
                <w:spacing w:val="-15"/>
                <w:sz w:val="24"/>
              </w:rPr>
              <w:t xml:space="preserve"> </w:t>
            </w:r>
            <w:r>
              <w:rPr>
                <w:sz w:val="24"/>
              </w:rPr>
              <w:t>al</w:t>
            </w:r>
            <w:r>
              <w:rPr>
                <w:spacing w:val="-15"/>
                <w:sz w:val="24"/>
              </w:rPr>
              <w:t xml:space="preserve"> </w:t>
            </w:r>
            <w:r>
              <w:rPr>
                <w:sz w:val="24"/>
              </w:rPr>
              <w:t>31</w:t>
            </w:r>
            <w:r>
              <w:rPr>
                <w:spacing w:val="-15"/>
                <w:sz w:val="24"/>
              </w:rPr>
              <w:t xml:space="preserve"> </w:t>
            </w:r>
            <w:r>
              <w:rPr>
                <w:sz w:val="24"/>
              </w:rPr>
              <w:t>dicembre</w:t>
            </w:r>
            <w:r>
              <w:rPr>
                <w:spacing w:val="-15"/>
                <w:sz w:val="24"/>
              </w:rPr>
              <w:t xml:space="preserve"> </w:t>
            </w:r>
            <w:r>
              <w:rPr>
                <w:sz w:val="24"/>
              </w:rPr>
              <w:t>2023</w:t>
            </w:r>
            <w:r>
              <w:rPr>
                <w:spacing w:val="-15"/>
                <w:sz w:val="24"/>
              </w:rPr>
              <w:t xml:space="preserve"> </w:t>
            </w:r>
            <w:r>
              <w:rPr>
                <w:sz w:val="24"/>
              </w:rPr>
              <w:t>si</w:t>
            </w:r>
            <w:r>
              <w:rPr>
                <w:spacing w:val="-15"/>
                <w:sz w:val="24"/>
              </w:rPr>
              <w:t xml:space="preserve"> </w:t>
            </w:r>
            <w:r>
              <w:rPr>
                <w:sz w:val="24"/>
              </w:rPr>
              <w:t>applica l’art.70 D.Lgs.n.50/2016)?</w:t>
            </w:r>
          </w:p>
          <w:p w14:paraId="0EFBF094" w14:textId="77777777" w:rsidR="00D93F72" w:rsidRDefault="00DF4D89">
            <w:pPr>
              <w:pStyle w:val="TableParagraph"/>
              <w:numPr>
                <w:ilvl w:val="0"/>
                <w:numId w:val="49"/>
              </w:numPr>
              <w:tabs>
                <w:tab w:val="left" w:pos="789"/>
                <w:tab w:val="left" w:pos="791"/>
              </w:tabs>
              <w:spacing w:line="259" w:lineRule="auto"/>
              <w:ind w:left="791" w:right="54"/>
              <w:jc w:val="both"/>
              <w:rPr>
                <w:sz w:val="24"/>
              </w:rPr>
            </w:pPr>
            <w:r>
              <w:rPr>
                <w:sz w:val="24"/>
              </w:rPr>
              <w:t>in caso di richieste di chiarimenti in merito alla</w:t>
            </w:r>
            <w:r>
              <w:rPr>
                <w:spacing w:val="-15"/>
                <w:sz w:val="24"/>
              </w:rPr>
              <w:t xml:space="preserve"> </w:t>
            </w:r>
            <w:r>
              <w:rPr>
                <w:sz w:val="24"/>
              </w:rPr>
              <w:t>documentazione</w:t>
            </w:r>
            <w:r>
              <w:rPr>
                <w:spacing w:val="-15"/>
                <w:sz w:val="24"/>
              </w:rPr>
              <w:t xml:space="preserve"> </w:t>
            </w:r>
            <w:r>
              <w:rPr>
                <w:sz w:val="24"/>
              </w:rPr>
              <w:t>di</w:t>
            </w:r>
            <w:r>
              <w:rPr>
                <w:spacing w:val="-15"/>
                <w:sz w:val="24"/>
              </w:rPr>
              <w:t xml:space="preserve"> </w:t>
            </w:r>
            <w:r>
              <w:rPr>
                <w:sz w:val="24"/>
              </w:rPr>
              <w:t>gara,</w:t>
            </w:r>
            <w:r>
              <w:rPr>
                <w:spacing w:val="-15"/>
                <w:sz w:val="24"/>
              </w:rPr>
              <w:t xml:space="preserve"> </w:t>
            </w:r>
            <w:r>
              <w:rPr>
                <w:sz w:val="24"/>
              </w:rPr>
              <w:t>le</w:t>
            </w:r>
            <w:r>
              <w:rPr>
                <w:spacing w:val="-15"/>
                <w:sz w:val="24"/>
              </w:rPr>
              <w:t xml:space="preserve"> </w:t>
            </w:r>
            <w:r>
              <w:rPr>
                <w:sz w:val="24"/>
              </w:rPr>
              <w:t>risposte</w:t>
            </w:r>
            <w:r>
              <w:rPr>
                <w:spacing w:val="-15"/>
                <w:sz w:val="24"/>
              </w:rPr>
              <w:t xml:space="preserve"> </w:t>
            </w:r>
            <w:r>
              <w:rPr>
                <w:sz w:val="24"/>
              </w:rPr>
              <w:t>sono state messe a disposizione di tutti gli operatori economici?</w:t>
            </w:r>
          </w:p>
          <w:p w14:paraId="724923F8" w14:textId="77777777" w:rsidR="00D93F72" w:rsidRDefault="00DF4D89">
            <w:pPr>
              <w:pStyle w:val="TableParagraph"/>
              <w:numPr>
                <w:ilvl w:val="0"/>
                <w:numId w:val="49"/>
              </w:numPr>
              <w:tabs>
                <w:tab w:val="left" w:pos="789"/>
                <w:tab w:val="left" w:pos="791"/>
              </w:tabs>
              <w:spacing w:line="259" w:lineRule="auto"/>
              <w:ind w:left="791" w:right="58"/>
              <w:jc w:val="both"/>
              <w:rPr>
                <w:sz w:val="24"/>
              </w:rPr>
            </w:pPr>
            <w:r>
              <w:rPr>
                <w:sz w:val="24"/>
              </w:rPr>
              <w:t>le</w:t>
            </w:r>
            <w:r>
              <w:rPr>
                <w:spacing w:val="-15"/>
                <w:sz w:val="24"/>
              </w:rPr>
              <w:t xml:space="preserve"> </w:t>
            </w:r>
            <w:r>
              <w:rPr>
                <w:sz w:val="24"/>
              </w:rPr>
              <w:t>domande</w:t>
            </w:r>
            <w:r>
              <w:rPr>
                <w:spacing w:val="-15"/>
                <w:sz w:val="24"/>
              </w:rPr>
              <w:t xml:space="preserve"> </w:t>
            </w:r>
            <w:r>
              <w:rPr>
                <w:sz w:val="24"/>
              </w:rPr>
              <w:t>di</w:t>
            </w:r>
            <w:r>
              <w:rPr>
                <w:spacing w:val="-15"/>
                <w:sz w:val="24"/>
              </w:rPr>
              <w:t xml:space="preserve"> </w:t>
            </w:r>
            <w:r>
              <w:rPr>
                <w:sz w:val="24"/>
              </w:rPr>
              <w:t>partecipazione</w:t>
            </w:r>
            <w:r>
              <w:rPr>
                <w:spacing w:val="-15"/>
                <w:sz w:val="24"/>
              </w:rPr>
              <w:t xml:space="preserve"> </w:t>
            </w:r>
            <w:r>
              <w:rPr>
                <w:sz w:val="24"/>
              </w:rPr>
              <w:t>degli</w:t>
            </w:r>
            <w:r>
              <w:rPr>
                <w:spacing w:val="-15"/>
                <w:sz w:val="24"/>
              </w:rPr>
              <w:t xml:space="preserve"> </w:t>
            </w:r>
            <w:r>
              <w:rPr>
                <w:sz w:val="24"/>
              </w:rPr>
              <w:t>operatori economici sono corredate dalle dichiarazioni sostitutive comprovanti il possesso dei requisiti generali?</w:t>
            </w:r>
          </w:p>
          <w:p w14:paraId="7AF5E8DC" w14:textId="77777777" w:rsidR="00D93F72" w:rsidRDefault="00D93F72">
            <w:pPr>
              <w:pStyle w:val="TableParagraph"/>
              <w:spacing w:before="18"/>
              <w:rPr>
                <w:sz w:val="24"/>
              </w:rPr>
            </w:pPr>
          </w:p>
          <w:p w14:paraId="46F34538" w14:textId="77777777" w:rsidR="00D93F72" w:rsidRDefault="00DF4D89">
            <w:pPr>
              <w:pStyle w:val="TableParagraph"/>
              <w:numPr>
                <w:ilvl w:val="0"/>
                <w:numId w:val="49"/>
              </w:numPr>
              <w:tabs>
                <w:tab w:val="left" w:pos="791"/>
              </w:tabs>
              <w:spacing w:line="259" w:lineRule="auto"/>
              <w:ind w:left="791" w:right="56"/>
              <w:jc w:val="both"/>
              <w:rPr>
                <w:sz w:val="24"/>
              </w:rPr>
            </w:pPr>
            <w:r>
              <w:rPr>
                <w:sz w:val="24"/>
              </w:rPr>
              <w:t>la documentazione relativa all’affidamento riporta il riferimento esplicito al finanziamento</w:t>
            </w:r>
            <w:r>
              <w:rPr>
                <w:spacing w:val="-7"/>
                <w:sz w:val="24"/>
              </w:rPr>
              <w:t xml:space="preserve"> </w:t>
            </w:r>
            <w:r>
              <w:rPr>
                <w:sz w:val="24"/>
              </w:rPr>
              <w:t>da</w:t>
            </w:r>
            <w:r>
              <w:rPr>
                <w:spacing w:val="-7"/>
                <w:sz w:val="24"/>
              </w:rPr>
              <w:t xml:space="preserve"> </w:t>
            </w:r>
            <w:r>
              <w:rPr>
                <w:sz w:val="24"/>
              </w:rPr>
              <w:t>parte</w:t>
            </w:r>
            <w:r>
              <w:rPr>
                <w:spacing w:val="-7"/>
                <w:sz w:val="24"/>
              </w:rPr>
              <w:t xml:space="preserve"> </w:t>
            </w:r>
            <w:r>
              <w:rPr>
                <w:sz w:val="24"/>
              </w:rPr>
              <w:t>dell’Unione</w:t>
            </w:r>
            <w:r>
              <w:rPr>
                <w:spacing w:val="-7"/>
                <w:sz w:val="24"/>
              </w:rPr>
              <w:t xml:space="preserve"> </w:t>
            </w:r>
            <w:r>
              <w:rPr>
                <w:sz w:val="24"/>
              </w:rPr>
              <w:t xml:space="preserve">europea e all’iniziativa Next Generation EU e l’emblema dell’UE così come previsto dall’art. 34 del Regolamento (UE) </w:t>
            </w:r>
            <w:r>
              <w:rPr>
                <w:spacing w:val="-2"/>
                <w:sz w:val="24"/>
              </w:rPr>
              <w:t>2021/241?</w:t>
            </w:r>
          </w:p>
        </w:tc>
        <w:tc>
          <w:tcPr>
            <w:tcW w:w="614" w:type="dxa"/>
          </w:tcPr>
          <w:p w14:paraId="7DB35493" w14:textId="77777777" w:rsidR="00D93F72" w:rsidRDefault="00D93F72">
            <w:pPr>
              <w:pStyle w:val="TableParagraph"/>
            </w:pPr>
          </w:p>
        </w:tc>
        <w:tc>
          <w:tcPr>
            <w:tcW w:w="614" w:type="dxa"/>
          </w:tcPr>
          <w:p w14:paraId="63C0866F" w14:textId="77777777" w:rsidR="00D93F72" w:rsidRDefault="00D93F72">
            <w:pPr>
              <w:pStyle w:val="TableParagraph"/>
            </w:pPr>
          </w:p>
        </w:tc>
        <w:tc>
          <w:tcPr>
            <w:tcW w:w="614" w:type="dxa"/>
          </w:tcPr>
          <w:p w14:paraId="6BF2340D" w14:textId="77777777" w:rsidR="00D93F72" w:rsidRDefault="00D93F72">
            <w:pPr>
              <w:pStyle w:val="TableParagraph"/>
            </w:pPr>
          </w:p>
        </w:tc>
        <w:tc>
          <w:tcPr>
            <w:tcW w:w="2198" w:type="dxa"/>
          </w:tcPr>
          <w:p w14:paraId="45C3CDDC" w14:textId="77777777" w:rsidR="00D93F72" w:rsidRDefault="00D93F72">
            <w:pPr>
              <w:pStyle w:val="TableParagraph"/>
            </w:pPr>
          </w:p>
        </w:tc>
        <w:tc>
          <w:tcPr>
            <w:tcW w:w="2198" w:type="dxa"/>
          </w:tcPr>
          <w:p w14:paraId="03BD4392" w14:textId="77777777" w:rsidR="00D93F72" w:rsidRDefault="00D93F72">
            <w:pPr>
              <w:pStyle w:val="TableParagraph"/>
            </w:pPr>
          </w:p>
        </w:tc>
        <w:tc>
          <w:tcPr>
            <w:tcW w:w="2625" w:type="dxa"/>
          </w:tcPr>
          <w:p w14:paraId="0ED5F8EE" w14:textId="77777777" w:rsidR="00D93F72" w:rsidRDefault="00D93F72">
            <w:pPr>
              <w:pStyle w:val="TableParagraph"/>
            </w:pPr>
          </w:p>
        </w:tc>
      </w:tr>
    </w:tbl>
    <w:p w14:paraId="5162F5F1" w14:textId="77777777" w:rsidR="00D93F72" w:rsidRDefault="00D93F72">
      <w:pPr>
        <w:sectPr w:rsidR="00D93F72">
          <w:pgSz w:w="16840" w:h="11910" w:orient="landscape"/>
          <w:pgMar w:top="1600" w:right="920" w:bottom="1120" w:left="880" w:header="3" w:footer="695" w:gutter="0"/>
          <w:cols w:space="720"/>
        </w:sectPr>
      </w:pPr>
    </w:p>
    <w:p w14:paraId="5C820979" w14:textId="77777777" w:rsidR="00D93F72" w:rsidRDefault="00D93F72">
      <w:pPr>
        <w:pStyle w:val="Corpotesto"/>
        <w:rPr>
          <w:sz w:val="15"/>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095"/>
        <w:gridCol w:w="614"/>
        <w:gridCol w:w="614"/>
        <w:gridCol w:w="614"/>
        <w:gridCol w:w="2198"/>
        <w:gridCol w:w="2198"/>
        <w:gridCol w:w="2625"/>
      </w:tblGrid>
      <w:tr w:rsidR="00D93F72" w14:paraId="5658D053" w14:textId="77777777">
        <w:trPr>
          <w:trHeight w:val="1499"/>
        </w:trPr>
        <w:tc>
          <w:tcPr>
            <w:tcW w:w="5808" w:type="dxa"/>
            <w:gridSpan w:val="2"/>
            <w:shd w:val="clear" w:color="auto" w:fill="1F487C"/>
          </w:tcPr>
          <w:p w14:paraId="03B24885" w14:textId="77777777" w:rsidR="00D93F72" w:rsidRDefault="00D93F72">
            <w:pPr>
              <w:pStyle w:val="TableParagraph"/>
              <w:rPr>
                <w:sz w:val="24"/>
              </w:rPr>
            </w:pPr>
          </w:p>
          <w:p w14:paraId="6994B675" w14:textId="77777777" w:rsidR="00D93F72" w:rsidRDefault="00D93F72">
            <w:pPr>
              <w:pStyle w:val="TableParagraph"/>
              <w:spacing w:before="58"/>
              <w:rPr>
                <w:sz w:val="24"/>
              </w:rPr>
            </w:pPr>
          </w:p>
          <w:p w14:paraId="0928A3CA" w14:textId="77777777" w:rsidR="00D93F72" w:rsidRDefault="00DF4D89">
            <w:pPr>
              <w:pStyle w:val="TableParagraph"/>
              <w:spacing w:before="1"/>
              <w:ind w:left="1156"/>
              <w:rPr>
                <w:b/>
                <w:sz w:val="24"/>
              </w:rPr>
            </w:pPr>
            <w:r>
              <w:rPr>
                <w:b/>
                <w:color w:val="FFFFFF"/>
                <w:sz w:val="24"/>
              </w:rPr>
              <w:t>Verifica</w:t>
            </w:r>
            <w:r>
              <w:rPr>
                <w:b/>
                <w:color w:val="FFFFFF"/>
                <w:spacing w:val="-2"/>
                <w:sz w:val="24"/>
              </w:rPr>
              <w:t xml:space="preserve"> </w:t>
            </w:r>
            <w:r>
              <w:rPr>
                <w:b/>
                <w:color w:val="FFFFFF"/>
                <w:sz w:val="24"/>
              </w:rPr>
              <w:t>procedure</w:t>
            </w:r>
            <w:r>
              <w:rPr>
                <w:b/>
                <w:color w:val="FFFFFF"/>
                <w:spacing w:val="-3"/>
                <w:sz w:val="24"/>
              </w:rPr>
              <w:t xml:space="preserve"> </w:t>
            </w:r>
            <w:r>
              <w:rPr>
                <w:b/>
                <w:color w:val="FFFFFF"/>
                <w:sz w:val="24"/>
              </w:rPr>
              <w:t>di</w:t>
            </w:r>
            <w:r>
              <w:rPr>
                <w:b/>
                <w:color w:val="FFFFFF"/>
                <w:spacing w:val="-1"/>
                <w:sz w:val="24"/>
              </w:rPr>
              <w:t xml:space="preserve"> </w:t>
            </w:r>
            <w:r>
              <w:rPr>
                <w:b/>
                <w:color w:val="FFFFFF"/>
                <w:spacing w:val="-2"/>
                <w:sz w:val="24"/>
              </w:rPr>
              <w:t>affidamento</w:t>
            </w:r>
          </w:p>
        </w:tc>
        <w:tc>
          <w:tcPr>
            <w:tcW w:w="614" w:type="dxa"/>
            <w:shd w:val="clear" w:color="auto" w:fill="1F487C"/>
          </w:tcPr>
          <w:p w14:paraId="77202477" w14:textId="77777777" w:rsidR="00D93F72" w:rsidRDefault="00D93F72">
            <w:pPr>
              <w:pStyle w:val="TableParagraph"/>
              <w:rPr>
                <w:sz w:val="24"/>
              </w:rPr>
            </w:pPr>
          </w:p>
          <w:p w14:paraId="2723F041" w14:textId="77777777" w:rsidR="00D93F72" w:rsidRDefault="00D93F72">
            <w:pPr>
              <w:pStyle w:val="TableParagraph"/>
              <w:spacing w:before="58"/>
              <w:rPr>
                <w:sz w:val="24"/>
              </w:rPr>
            </w:pPr>
          </w:p>
          <w:p w14:paraId="28C4AD61" w14:textId="77777777" w:rsidR="00D93F72" w:rsidRDefault="00DF4D89">
            <w:pPr>
              <w:pStyle w:val="TableParagraph"/>
              <w:spacing w:before="1"/>
              <w:ind w:left="195"/>
              <w:rPr>
                <w:b/>
                <w:sz w:val="24"/>
              </w:rPr>
            </w:pPr>
            <w:r>
              <w:rPr>
                <w:b/>
                <w:color w:val="FFFFFF"/>
                <w:spacing w:val="-5"/>
                <w:sz w:val="24"/>
              </w:rPr>
              <w:t>SI</w:t>
            </w:r>
          </w:p>
        </w:tc>
        <w:tc>
          <w:tcPr>
            <w:tcW w:w="614" w:type="dxa"/>
            <w:shd w:val="clear" w:color="auto" w:fill="1F487C"/>
          </w:tcPr>
          <w:p w14:paraId="1C3C2BD2" w14:textId="77777777" w:rsidR="00D93F72" w:rsidRDefault="00D93F72">
            <w:pPr>
              <w:pStyle w:val="TableParagraph"/>
              <w:rPr>
                <w:sz w:val="24"/>
              </w:rPr>
            </w:pPr>
          </w:p>
          <w:p w14:paraId="4B69D900" w14:textId="77777777" w:rsidR="00D93F72" w:rsidRDefault="00D93F72">
            <w:pPr>
              <w:pStyle w:val="TableParagraph"/>
              <w:spacing w:before="58"/>
              <w:rPr>
                <w:sz w:val="24"/>
              </w:rPr>
            </w:pPr>
          </w:p>
          <w:p w14:paraId="36B6BA4E" w14:textId="77777777" w:rsidR="00D93F72" w:rsidRDefault="00DF4D89">
            <w:pPr>
              <w:pStyle w:val="TableParagraph"/>
              <w:spacing w:before="1"/>
              <w:ind w:left="128"/>
              <w:rPr>
                <w:b/>
                <w:sz w:val="24"/>
              </w:rPr>
            </w:pPr>
            <w:r>
              <w:rPr>
                <w:b/>
                <w:color w:val="FFFFFF"/>
                <w:spacing w:val="-5"/>
                <w:sz w:val="24"/>
              </w:rPr>
              <w:t>NO</w:t>
            </w:r>
          </w:p>
        </w:tc>
        <w:tc>
          <w:tcPr>
            <w:tcW w:w="614" w:type="dxa"/>
            <w:shd w:val="clear" w:color="auto" w:fill="1F487C"/>
          </w:tcPr>
          <w:p w14:paraId="1B160BFE" w14:textId="77777777" w:rsidR="00D93F72" w:rsidRDefault="00D93F72">
            <w:pPr>
              <w:pStyle w:val="TableParagraph"/>
              <w:rPr>
                <w:sz w:val="24"/>
              </w:rPr>
            </w:pPr>
          </w:p>
          <w:p w14:paraId="37D6D7F4" w14:textId="77777777" w:rsidR="00D93F72" w:rsidRDefault="00D93F72">
            <w:pPr>
              <w:pStyle w:val="TableParagraph"/>
              <w:spacing w:before="58"/>
              <w:rPr>
                <w:sz w:val="24"/>
              </w:rPr>
            </w:pPr>
          </w:p>
          <w:p w14:paraId="48278CD3" w14:textId="77777777" w:rsidR="00D93F72" w:rsidRDefault="00DF4D89">
            <w:pPr>
              <w:pStyle w:val="TableParagraph"/>
              <w:spacing w:before="1"/>
              <w:ind w:left="73"/>
              <w:rPr>
                <w:b/>
                <w:sz w:val="24"/>
              </w:rPr>
            </w:pPr>
            <w:r>
              <w:rPr>
                <w:b/>
                <w:color w:val="FFFFFF"/>
                <w:spacing w:val="-4"/>
                <w:sz w:val="24"/>
              </w:rPr>
              <w:t>N.A.</w:t>
            </w:r>
          </w:p>
        </w:tc>
        <w:tc>
          <w:tcPr>
            <w:tcW w:w="2198" w:type="dxa"/>
            <w:shd w:val="clear" w:color="auto" w:fill="1F487C"/>
          </w:tcPr>
          <w:p w14:paraId="305244AF" w14:textId="77777777" w:rsidR="00D93F72" w:rsidRDefault="00D93F72">
            <w:pPr>
              <w:pStyle w:val="TableParagraph"/>
              <w:spacing w:before="58"/>
              <w:rPr>
                <w:sz w:val="24"/>
              </w:rPr>
            </w:pPr>
          </w:p>
          <w:p w14:paraId="5F21B2BB" w14:textId="77777777" w:rsidR="00D93F72" w:rsidRDefault="00DF4D89">
            <w:pPr>
              <w:pStyle w:val="TableParagraph"/>
              <w:spacing w:before="1"/>
              <w:ind w:left="561" w:right="547" w:firstLine="9"/>
              <w:jc w:val="both"/>
              <w:rPr>
                <w:b/>
                <w:sz w:val="24"/>
              </w:rPr>
            </w:pPr>
            <w:r>
              <w:rPr>
                <w:b/>
                <w:color w:val="FFFFFF"/>
                <w:sz w:val="24"/>
              </w:rPr>
              <w:t>Elenco</w:t>
            </w:r>
            <w:r>
              <w:rPr>
                <w:b/>
                <w:color w:val="FFFFFF"/>
                <w:spacing w:val="-15"/>
                <w:sz w:val="24"/>
              </w:rPr>
              <w:t xml:space="preserve"> </w:t>
            </w:r>
            <w:r>
              <w:rPr>
                <w:b/>
                <w:color w:val="FFFFFF"/>
                <w:sz w:val="24"/>
              </w:rPr>
              <w:t xml:space="preserve">dei </w:t>
            </w:r>
            <w:r>
              <w:rPr>
                <w:b/>
                <w:color w:val="FFFFFF"/>
                <w:spacing w:val="-2"/>
                <w:sz w:val="24"/>
              </w:rPr>
              <w:t>documenti verificati</w:t>
            </w:r>
          </w:p>
        </w:tc>
        <w:tc>
          <w:tcPr>
            <w:tcW w:w="2198" w:type="dxa"/>
            <w:shd w:val="clear" w:color="auto" w:fill="1F487C"/>
          </w:tcPr>
          <w:p w14:paraId="2AD2A2E0" w14:textId="77777777" w:rsidR="00D93F72" w:rsidRDefault="00D93F72">
            <w:pPr>
              <w:pStyle w:val="TableParagraph"/>
              <w:rPr>
                <w:sz w:val="24"/>
              </w:rPr>
            </w:pPr>
          </w:p>
          <w:p w14:paraId="6DBF3746" w14:textId="77777777" w:rsidR="00D93F72" w:rsidRDefault="00D93F72">
            <w:pPr>
              <w:pStyle w:val="TableParagraph"/>
              <w:spacing w:before="58"/>
              <w:rPr>
                <w:sz w:val="24"/>
              </w:rPr>
            </w:pPr>
          </w:p>
          <w:p w14:paraId="5BB878B5" w14:textId="77777777" w:rsidR="00D93F72" w:rsidRDefault="00DF4D89">
            <w:pPr>
              <w:pStyle w:val="TableParagraph"/>
              <w:spacing w:before="1"/>
              <w:ind w:left="14"/>
              <w:jc w:val="center"/>
              <w:rPr>
                <w:b/>
                <w:sz w:val="24"/>
              </w:rPr>
            </w:pPr>
            <w:r>
              <w:rPr>
                <w:b/>
                <w:spacing w:val="-4"/>
                <w:sz w:val="24"/>
              </w:rPr>
              <w:t>Note</w:t>
            </w:r>
          </w:p>
        </w:tc>
        <w:tc>
          <w:tcPr>
            <w:tcW w:w="2625" w:type="dxa"/>
            <w:shd w:val="clear" w:color="auto" w:fill="CCCCFF"/>
          </w:tcPr>
          <w:p w14:paraId="4EFB9065" w14:textId="77777777" w:rsidR="00D93F72" w:rsidRDefault="00D93F72">
            <w:pPr>
              <w:pStyle w:val="TableParagraph"/>
              <w:rPr>
                <w:sz w:val="24"/>
              </w:rPr>
            </w:pPr>
          </w:p>
          <w:p w14:paraId="23DF47F6" w14:textId="77777777" w:rsidR="00D93F72" w:rsidRDefault="00D93F72">
            <w:pPr>
              <w:pStyle w:val="TableParagraph"/>
              <w:spacing w:before="53"/>
              <w:rPr>
                <w:sz w:val="24"/>
              </w:rPr>
            </w:pPr>
          </w:p>
          <w:p w14:paraId="47D876F8" w14:textId="77777777" w:rsidR="00D93F72" w:rsidRDefault="00DF4D89">
            <w:pPr>
              <w:pStyle w:val="TableParagraph"/>
              <w:ind w:left="195"/>
              <w:rPr>
                <w:b/>
                <w:sz w:val="16"/>
              </w:rPr>
            </w:pPr>
            <w:r>
              <w:rPr>
                <w:b/>
                <w:sz w:val="24"/>
              </w:rPr>
              <w:t>Oggetto</w:t>
            </w:r>
            <w:r>
              <w:rPr>
                <w:b/>
                <w:spacing w:val="-1"/>
                <w:sz w:val="24"/>
              </w:rPr>
              <w:t xml:space="preserve"> </w:t>
            </w:r>
            <w:r>
              <w:rPr>
                <w:b/>
                <w:sz w:val="24"/>
              </w:rPr>
              <w:t>del</w:t>
            </w:r>
            <w:r>
              <w:rPr>
                <w:b/>
                <w:spacing w:val="-1"/>
                <w:sz w:val="24"/>
              </w:rPr>
              <w:t xml:space="preserve"> </w:t>
            </w:r>
            <w:r>
              <w:rPr>
                <w:b/>
                <w:spacing w:val="-2"/>
                <w:sz w:val="24"/>
              </w:rPr>
              <w:t>controllo</w:t>
            </w:r>
            <w:r>
              <w:rPr>
                <w:b/>
                <w:spacing w:val="-2"/>
                <w:position w:val="8"/>
                <w:sz w:val="16"/>
              </w:rPr>
              <w:t>1</w:t>
            </w:r>
          </w:p>
        </w:tc>
      </w:tr>
      <w:tr w:rsidR="00D15C76" w14:paraId="60ACA239" w14:textId="77777777" w:rsidTr="001D4E49">
        <w:trPr>
          <w:trHeight w:val="4344"/>
        </w:trPr>
        <w:tc>
          <w:tcPr>
            <w:tcW w:w="713" w:type="dxa"/>
          </w:tcPr>
          <w:p w14:paraId="283CDDE4" w14:textId="77777777" w:rsidR="00D15C76" w:rsidRDefault="00D15C76" w:rsidP="00D15C76">
            <w:pPr>
              <w:pStyle w:val="TableParagraph"/>
              <w:rPr>
                <w:sz w:val="24"/>
              </w:rPr>
            </w:pPr>
          </w:p>
          <w:p w14:paraId="42193038" w14:textId="77777777" w:rsidR="00D15C76" w:rsidRDefault="00D15C76" w:rsidP="00D15C76">
            <w:pPr>
              <w:pStyle w:val="TableParagraph"/>
              <w:rPr>
                <w:sz w:val="24"/>
              </w:rPr>
            </w:pPr>
          </w:p>
          <w:p w14:paraId="5B5BBD9E" w14:textId="77777777" w:rsidR="00D15C76" w:rsidRDefault="00D15C76" w:rsidP="00D15C76">
            <w:pPr>
              <w:pStyle w:val="TableParagraph"/>
              <w:rPr>
                <w:sz w:val="24"/>
              </w:rPr>
            </w:pPr>
          </w:p>
          <w:p w14:paraId="6986381A" w14:textId="77777777" w:rsidR="00D15C76" w:rsidRDefault="00D15C76" w:rsidP="00D15C76">
            <w:pPr>
              <w:pStyle w:val="TableParagraph"/>
              <w:rPr>
                <w:sz w:val="24"/>
              </w:rPr>
            </w:pPr>
          </w:p>
          <w:p w14:paraId="5D233840" w14:textId="77777777" w:rsidR="00D15C76" w:rsidRDefault="00D15C76" w:rsidP="00D15C76">
            <w:pPr>
              <w:pStyle w:val="TableParagraph"/>
              <w:rPr>
                <w:sz w:val="24"/>
              </w:rPr>
            </w:pPr>
          </w:p>
          <w:p w14:paraId="2B31E44A" w14:textId="77777777" w:rsidR="00D15C76" w:rsidRDefault="00D15C76" w:rsidP="00D15C76">
            <w:pPr>
              <w:pStyle w:val="TableParagraph"/>
              <w:rPr>
                <w:sz w:val="24"/>
              </w:rPr>
            </w:pPr>
          </w:p>
          <w:p w14:paraId="340FBA15" w14:textId="77777777" w:rsidR="00D15C76" w:rsidRDefault="00D15C76" w:rsidP="00D15C76">
            <w:pPr>
              <w:pStyle w:val="TableParagraph"/>
              <w:spacing w:before="100"/>
              <w:rPr>
                <w:sz w:val="24"/>
              </w:rPr>
            </w:pPr>
          </w:p>
          <w:p w14:paraId="5A62913E" w14:textId="77777777" w:rsidR="00D15C76" w:rsidRDefault="00D15C76" w:rsidP="00D15C76">
            <w:pPr>
              <w:pStyle w:val="TableParagraph"/>
              <w:ind w:left="71"/>
              <w:rPr>
                <w:sz w:val="24"/>
              </w:rPr>
            </w:pPr>
            <w:r>
              <w:rPr>
                <w:spacing w:val="-5"/>
                <w:sz w:val="24"/>
              </w:rPr>
              <w:t>24</w:t>
            </w:r>
          </w:p>
        </w:tc>
        <w:tc>
          <w:tcPr>
            <w:tcW w:w="5095" w:type="dxa"/>
          </w:tcPr>
          <w:p w14:paraId="126ADAA8" w14:textId="77777777" w:rsidR="00D15C76" w:rsidRDefault="00D15C76" w:rsidP="00D15C76">
            <w:pPr>
              <w:pStyle w:val="TableParagraph"/>
              <w:spacing w:line="259" w:lineRule="auto"/>
              <w:ind w:left="72" w:right="17"/>
              <w:rPr>
                <w:b/>
                <w:sz w:val="24"/>
              </w:rPr>
            </w:pPr>
            <w:r>
              <w:rPr>
                <w:b/>
                <w:sz w:val="24"/>
              </w:rPr>
              <w:t>Nei casi di procedura negoziata senza bando di gara di cui all’art. 76 del D.lgs. 36/2023:</w:t>
            </w:r>
          </w:p>
          <w:p w14:paraId="28531E6C" w14:textId="77777777" w:rsidR="00D15C76" w:rsidRDefault="00D15C76" w:rsidP="00D15C76">
            <w:pPr>
              <w:pStyle w:val="TableParagraph"/>
              <w:numPr>
                <w:ilvl w:val="0"/>
                <w:numId w:val="48"/>
              </w:numPr>
              <w:tabs>
                <w:tab w:val="left" w:pos="791"/>
              </w:tabs>
              <w:spacing w:before="159"/>
              <w:ind w:left="791" w:right="57"/>
              <w:jc w:val="both"/>
              <w:rPr>
                <w:sz w:val="24"/>
              </w:rPr>
            </w:pPr>
            <w:r>
              <w:rPr>
                <w:sz w:val="24"/>
              </w:rPr>
              <w:t>ci sono i presupposti, secondo quanto previsto</w:t>
            </w:r>
            <w:r>
              <w:rPr>
                <w:spacing w:val="-4"/>
                <w:sz w:val="24"/>
              </w:rPr>
              <w:t xml:space="preserve"> </w:t>
            </w:r>
            <w:r>
              <w:rPr>
                <w:sz w:val="24"/>
              </w:rPr>
              <w:t>all’art.</w:t>
            </w:r>
            <w:r>
              <w:rPr>
                <w:spacing w:val="-4"/>
                <w:sz w:val="24"/>
              </w:rPr>
              <w:t xml:space="preserve"> </w:t>
            </w:r>
            <w:r>
              <w:rPr>
                <w:sz w:val="24"/>
              </w:rPr>
              <w:t>76</w:t>
            </w:r>
            <w:r>
              <w:rPr>
                <w:spacing w:val="-4"/>
                <w:sz w:val="24"/>
              </w:rPr>
              <w:t xml:space="preserve"> </w:t>
            </w:r>
            <w:r>
              <w:rPr>
                <w:sz w:val="24"/>
              </w:rPr>
              <w:t>del</w:t>
            </w:r>
            <w:r>
              <w:rPr>
                <w:spacing w:val="-4"/>
                <w:sz w:val="24"/>
              </w:rPr>
              <w:t xml:space="preserve"> </w:t>
            </w:r>
            <w:r>
              <w:rPr>
                <w:sz w:val="24"/>
              </w:rPr>
              <w:t>D.lgs.</w:t>
            </w:r>
            <w:r>
              <w:rPr>
                <w:spacing w:val="-4"/>
                <w:sz w:val="24"/>
              </w:rPr>
              <w:t xml:space="preserve"> </w:t>
            </w:r>
            <w:r>
              <w:rPr>
                <w:sz w:val="24"/>
              </w:rPr>
              <w:t>36/2023,</w:t>
            </w:r>
            <w:r>
              <w:rPr>
                <w:spacing w:val="-4"/>
                <w:sz w:val="24"/>
              </w:rPr>
              <w:t xml:space="preserve"> </w:t>
            </w:r>
            <w:r>
              <w:rPr>
                <w:sz w:val="24"/>
              </w:rPr>
              <w:t>per</w:t>
            </w:r>
            <w:r>
              <w:rPr>
                <w:spacing w:val="-4"/>
                <w:sz w:val="24"/>
              </w:rPr>
              <w:t xml:space="preserve"> </w:t>
            </w:r>
            <w:r>
              <w:rPr>
                <w:sz w:val="24"/>
              </w:rPr>
              <w:t>il ricorso a tale procedura anche alla luce dell’art. 70 del D.Lgs. citato?</w:t>
            </w:r>
          </w:p>
          <w:p w14:paraId="17C2E257" w14:textId="77777777" w:rsidR="00D15C76" w:rsidRDefault="00D15C76" w:rsidP="00D15C76">
            <w:pPr>
              <w:pStyle w:val="TableParagraph"/>
              <w:numPr>
                <w:ilvl w:val="0"/>
                <w:numId w:val="48"/>
              </w:numPr>
              <w:tabs>
                <w:tab w:val="left" w:pos="791"/>
              </w:tabs>
              <w:ind w:left="791" w:right="58"/>
              <w:jc w:val="both"/>
              <w:rPr>
                <w:sz w:val="24"/>
              </w:rPr>
            </w:pPr>
            <w:r>
              <w:rPr>
                <w:sz w:val="24"/>
              </w:rPr>
              <w:t>nel primo atto della procedura è stata data adeguata motivazione della sussistenza dei relativi presupposti?</w:t>
            </w:r>
          </w:p>
          <w:p w14:paraId="2A71D390" w14:textId="77777777" w:rsidR="00D15C76" w:rsidRDefault="00D15C76" w:rsidP="00D15C76">
            <w:pPr>
              <w:pStyle w:val="TableParagraph"/>
              <w:numPr>
                <w:ilvl w:val="0"/>
                <w:numId w:val="48"/>
              </w:numPr>
              <w:tabs>
                <w:tab w:val="left" w:pos="791"/>
              </w:tabs>
              <w:ind w:left="791" w:right="56"/>
              <w:jc w:val="both"/>
              <w:rPr>
                <w:sz w:val="24"/>
              </w:rPr>
            </w:pPr>
            <w:r>
              <w:rPr>
                <w:sz w:val="24"/>
              </w:rPr>
              <w:t>ci sono i presupposti per il ricorso a tale procedura negli investimenti a valere sul PNRR,</w:t>
            </w:r>
            <w:r>
              <w:rPr>
                <w:spacing w:val="-11"/>
                <w:sz w:val="24"/>
              </w:rPr>
              <w:t xml:space="preserve"> </w:t>
            </w:r>
            <w:r>
              <w:rPr>
                <w:sz w:val="24"/>
              </w:rPr>
              <w:t>secondo</w:t>
            </w:r>
            <w:r>
              <w:rPr>
                <w:spacing w:val="-11"/>
                <w:sz w:val="24"/>
              </w:rPr>
              <w:t xml:space="preserve"> </w:t>
            </w:r>
            <w:r>
              <w:rPr>
                <w:sz w:val="24"/>
              </w:rPr>
              <w:t>quanto</w:t>
            </w:r>
            <w:r>
              <w:rPr>
                <w:spacing w:val="-11"/>
                <w:sz w:val="24"/>
              </w:rPr>
              <w:t xml:space="preserve"> </w:t>
            </w:r>
            <w:r>
              <w:rPr>
                <w:sz w:val="24"/>
              </w:rPr>
              <w:t>previsto</w:t>
            </w:r>
            <w:r>
              <w:rPr>
                <w:spacing w:val="-11"/>
                <w:sz w:val="24"/>
              </w:rPr>
              <w:t xml:space="preserve"> </w:t>
            </w:r>
            <w:r>
              <w:rPr>
                <w:sz w:val="24"/>
              </w:rPr>
              <w:t>al</w:t>
            </w:r>
            <w:r>
              <w:rPr>
                <w:spacing w:val="-11"/>
                <w:sz w:val="24"/>
              </w:rPr>
              <w:t xml:space="preserve"> </w:t>
            </w:r>
            <w:r>
              <w:rPr>
                <w:sz w:val="24"/>
              </w:rPr>
              <w:t>comma</w:t>
            </w:r>
            <w:r>
              <w:rPr>
                <w:spacing w:val="-10"/>
                <w:sz w:val="24"/>
              </w:rPr>
              <w:t xml:space="preserve"> </w:t>
            </w:r>
            <w:r>
              <w:rPr>
                <w:sz w:val="24"/>
              </w:rPr>
              <w:t>3 dell’art.</w:t>
            </w:r>
            <w:r>
              <w:rPr>
                <w:spacing w:val="40"/>
                <w:sz w:val="24"/>
              </w:rPr>
              <w:t xml:space="preserve"> </w:t>
            </w:r>
            <w:r>
              <w:rPr>
                <w:sz w:val="24"/>
              </w:rPr>
              <w:t>48</w:t>
            </w:r>
            <w:r>
              <w:rPr>
                <w:spacing w:val="40"/>
                <w:sz w:val="24"/>
              </w:rPr>
              <w:t xml:space="preserve"> </w:t>
            </w:r>
            <w:r>
              <w:rPr>
                <w:sz w:val="24"/>
              </w:rPr>
              <w:t>del</w:t>
            </w:r>
            <w:r>
              <w:rPr>
                <w:spacing w:val="40"/>
                <w:sz w:val="24"/>
              </w:rPr>
              <w:t xml:space="preserve"> </w:t>
            </w:r>
            <w:r>
              <w:rPr>
                <w:sz w:val="24"/>
              </w:rPr>
              <w:t>Decreto-legge</w:t>
            </w:r>
            <w:r>
              <w:rPr>
                <w:spacing w:val="40"/>
                <w:sz w:val="24"/>
              </w:rPr>
              <w:t xml:space="preserve"> </w:t>
            </w:r>
            <w:r>
              <w:rPr>
                <w:sz w:val="24"/>
              </w:rPr>
              <w:t>31</w:t>
            </w:r>
            <w:r>
              <w:rPr>
                <w:spacing w:val="40"/>
                <w:sz w:val="24"/>
              </w:rPr>
              <w:t xml:space="preserve"> </w:t>
            </w:r>
            <w:r>
              <w:rPr>
                <w:sz w:val="24"/>
              </w:rPr>
              <w:t>maggio</w:t>
            </w:r>
          </w:p>
          <w:p w14:paraId="6BCDF860" w14:textId="77777777" w:rsidR="00D15C76" w:rsidRDefault="00D15C76" w:rsidP="00D15C76">
            <w:pPr>
              <w:pStyle w:val="TableParagraph"/>
              <w:spacing w:before="1"/>
              <w:ind w:left="791"/>
              <w:jc w:val="both"/>
              <w:rPr>
                <w:sz w:val="24"/>
              </w:rPr>
            </w:pPr>
            <w:r>
              <w:rPr>
                <w:sz w:val="24"/>
              </w:rPr>
              <w:t>2021,</w:t>
            </w:r>
            <w:r>
              <w:rPr>
                <w:spacing w:val="51"/>
                <w:sz w:val="24"/>
              </w:rPr>
              <w:t xml:space="preserve"> </w:t>
            </w:r>
            <w:r>
              <w:rPr>
                <w:sz w:val="24"/>
              </w:rPr>
              <w:t>n.</w:t>
            </w:r>
            <w:r>
              <w:rPr>
                <w:spacing w:val="51"/>
                <w:sz w:val="24"/>
              </w:rPr>
              <w:t xml:space="preserve"> </w:t>
            </w:r>
            <w:r>
              <w:rPr>
                <w:sz w:val="24"/>
              </w:rPr>
              <w:t>77,</w:t>
            </w:r>
            <w:r>
              <w:rPr>
                <w:spacing w:val="52"/>
                <w:sz w:val="24"/>
              </w:rPr>
              <w:t xml:space="preserve"> </w:t>
            </w:r>
            <w:r>
              <w:rPr>
                <w:sz w:val="24"/>
              </w:rPr>
              <w:t>convertito</w:t>
            </w:r>
            <w:r>
              <w:rPr>
                <w:spacing w:val="52"/>
                <w:sz w:val="24"/>
              </w:rPr>
              <w:t xml:space="preserve"> </w:t>
            </w:r>
            <w:r>
              <w:rPr>
                <w:sz w:val="24"/>
              </w:rPr>
              <w:t>con</w:t>
            </w:r>
            <w:r>
              <w:rPr>
                <w:spacing w:val="52"/>
                <w:sz w:val="24"/>
              </w:rPr>
              <w:t xml:space="preserve"> </w:t>
            </w:r>
            <w:r>
              <w:rPr>
                <w:spacing w:val="-2"/>
                <w:sz w:val="24"/>
              </w:rPr>
              <w:t>modificazioni</w:t>
            </w:r>
          </w:p>
          <w:p w14:paraId="57BE7C80" w14:textId="77777777" w:rsidR="00D15C76" w:rsidRDefault="00D15C76" w:rsidP="00D15C76">
            <w:pPr>
              <w:pStyle w:val="TableParagraph"/>
              <w:spacing w:line="257" w:lineRule="exact"/>
              <w:ind w:left="791"/>
              <w:jc w:val="both"/>
              <w:rPr>
                <w:sz w:val="24"/>
              </w:rPr>
            </w:pPr>
            <w:r>
              <w:rPr>
                <w:sz w:val="24"/>
              </w:rPr>
              <w:t>dalla</w:t>
            </w:r>
            <w:r>
              <w:rPr>
                <w:spacing w:val="-1"/>
                <w:sz w:val="24"/>
              </w:rPr>
              <w:t xml:space="preserve"> </w:t>
            </w:r>
            <w:r>
              <w:rPr>
                <w:sz w:val="24"/>
              </w:rPr>
              <w:t>L.</w:t>
            </w:r>
            <w:r>
              <w:rPr>
                <w:spacing w:val="-1"/>
                <w:sz w:val="24"/>
              </w:rPr>
              <w:t xml:space="preserve"> </w:t>
            </w:r>
            <w:r>
              <w:rPr>
                <w:sz w:val="24"/>
              </w:rPr>
              <w:t>29</w:t>
            </w:r>
            <w:r>
              <w:rPr>
                <w:spacing w:val="-1"/>
                <w:sz w:val="24"/>
              </w:rPr>
              <w:t xml:space="preserve"> </w:t>
            </w:r>
            <w:r>
              <w:rPr>
                <w:sz w:val="24"/>
              </w:rPr>
              <w:t>luglio</w:t>
            </w:r>
            <w:r>
              <w:rPr>
                <w:spacing w:val="-2"/>
                <w:sz w:val="24"/>
              </w:rPr>
              <w:t xml:space="preserve"> </w:t>
            </w:r>
            <w:r>
              <w:rPr>
                <w:sz w:val="24"/>
              </w:rPr>
              <w:t>2021</w:t>
            </w:r>
            <w:r>
              <w:rPr>
                <w:spacing w:val="-1"/>
                <w:sz w:val="24"/>
              </w:rPr>
              <w:t xml:space="preserve"> </w:t>
            </w:r>
            <w:r>
              <w:rPr>
                <w:sz w:val="24"/>
              </w:rPr>
              <w:t>n.</w:t>
            </w:r>
            <w:r>
              <w:rPr>
                <w:spacing w:val="1"/>
                <w:sz w:val="24"/>
              </w:rPr>
              <w:t xml:space="preserve"> </w:t>
            </w:r>
            <w:r>
              <w:rPr>
                <w:spacing w:val="-4"/>
                <w:sz w:val="24"/>
              </w:rPr>
              <w:t>108?</w:t>
            </w:r>
          </w:p>
        </w:tc>
        <w:tc>
          <w:tcPr>
            <w:tcW w:w="614" w:type="dxa"/>
            <w:vAlign w:val="center"/>
          </w:tcPr>
          <w:p w14:paraId="41BB1DA1" w14:textId="0E96A8D7" w:rsidR="00D15C76" w:rsidRPr="00934670" w:rsidRDefault="00D15C76" w:rsidP="00D15C76">
            <w:pPr>
              <w:pStyle w:val="TableParagraph"/>
              <w:rPr>
                <w:color w:val="000000" w:themeColor="text1"/>
              </w:rPr>
            </w:pPr>
            <w:r w:rsidRPr="00934670">
              <w:rPr>
                <w:color w:val="000000" w:themeColor="text1"/>
                <w:sz w:val="20"/>
                <w:szCs w:val="20"/>
              </w:rPr>
              <w:t>X</w:t>
            </w:r>
          </w:p>
        </w:tc>
        <w:tc>
          <w:tcPr>
            <w:tcW w:w="614" w:type="dxa"/>
            <w:vAlign w:val="center"/>
          </w:tcPr>
          <w:p w14:paraId="426C8F3E" w14:textId="44D7FAC6" w:rsidR="00D15C76" w:rsidRPr="00934670" w:rsidRDefault="00D15C76" w:rsidP="00D15C76">
            <w:pPr>
              <w:pStyle w:val="TableParagraph"/>
              <w:rPr>
                <w:color w:val="000000" w:themeColor="text1"/>
              </w:rPr>
            </w:pPr>
            <w:r w:rsidRPr="00934670">
              <w:rPr>
                <w:color w:val="000000" w:themeColor="text1"/>
                <w:sz w:val="20"/>
                <w:szCs w:val="20"/>
              </w:rPr>
              <w:t> </w:t>
            </w:r>
          </w:p>
        </w:tc>
        <w:tc>
          <w:tcPr>
            <w:tcW w:w="614" w:type="dxa"/>
            <w:vAlign w:val="center"/>
          </w:tcPr>
          <w:p w14:paraId="59C00AA0" w14:textId="2CBC6063" w:rsidR="00D15C76" w:rsidRPr="00934670" w:rsidRDefault="00D15C76" w:rsidP="00D15C76">
            <w:pPr>
              <w:pStyle w:val="TableParagraph"/>
              <w:rPr>
                <w:color w:val="000000" w:themeColor="text1"/>
              </w:rPr>
            </w:pPr>
            <w:r w:rsidRPr="00934670">
              <w:rPr>
                <w:color w:val="000000" w:themeColor="text1"/>
                <w:sz w:val="20"/>
                <w:szCs w:val="20"/>
              </w:rPr>
              <w:t>X</w:t>
            </w:r>
          </w:p>
        </w:tc>
        <w:tc>
          <w:tcPr>
            <w:tcW w:w="2198" w:type="dxa"/>
            <w:vAlign w:val="center"/>
          </w:tcPr>
          <w:p w14:paraId="37647271" w14:textId="51CA835D" w:rsidR="00D15C76" w:rsidRPr="00934670" w:rsidRDefault="00D15C76" w:rsidP="00D15C76">
            <w:pPr>
              <w:pStyle w:val="TableParagraph"/>
              <w:rPr>
                <w:color w:val="000000" w:themeColor="text1"/>
              </w:rPr>
            </w:pPr>
            <w:r w:rsidRPr="00934670">
              <w:rPr>
                <w:color w:val="000000" w:themeColor="text1"/>
                <w:sz w:val="20"/>
                <w:szCs w:val="20"/>
              </w:rPr>
              <w:t>· Determina a contrarre</w:t>
            </w:r>
            <w:r w:rsidRPr="00934670">
              <w:rPr>
                <w:color w:val="000000" w:themeColor="text1"/>
                <w:sz w:val="20"/>
                <w:szCs w:val="20"/>
              </w:rPr>
              <w:br/>
            </w:r>
            <w:r w:rsidRPr="00934670">
              <w:rPr>
                <w:color w:val="000000" w:themeColor="text1"/>
                <w:sz w:val="16"/>
                <w:szCs w:val="16"/>
              </w:rPr>
              <w:t>(Verificare presupposti fornitore unico)</w:t>
            </w:r>
          </w:p>
        </w:tc>
        <w:tc>
          <w:tcPr>
            <w:tcW w:w="2198" w:type="dxa"/>
          </w:tcPr>
          <w:p w14:paraId="23873C7C" w14:textId="6913E1C4" w:rsidR="00D15C76" w:rsidRPr="00D15C76" w:rsidRDefault="00D15C76" w:rsidP="00D15C76">
            <w:pPr>
              <w:pStyle w:val="TableParagraph"/>
              <w:rPr>
                <w:highlight w:val="yellow"/>
              </w:rPr>
            </w:pPr>
            <w:r w:rsidRPr="00D15C76">
              <w:rPr>
                <w:highlight w:val="yellow"/>
              </w:rPr>
              <w:t>* SI nel caso di fornitore unico, tale scelta deve essere FORTEMENTE MOTIVATA IN ALTERNATIVA INDICARE NA</w:t>
            </w:r>
          </w:p>
        </w:tc>
        <w:tc>
          <w:tcPr>
            <w:tcW w:w="2625" w:type="dxa"/>
          </w:tcPr>
          <w:p w14:paraId="162815F3" w14:textId="77777777" w:rsidR="00D15C76" w:rsidRDefault="00D15C76" w:rsidP="00D15C76">
            <w:pPr>
              <w:pStyle w:val="TableParagraph"/>
              <w:rPr>
                <w:sz w:val="24"/>
              </w:rPr>
            </w:pPr>
          </w:p>
          <w:p w14:paraId="1ADEC7E6" w14:textId="77777777" w:rsidR="00D15C76" w:rsidRDefault="00D15C76" w:rsidP="00D15C76">
            <w:pPr>
              <w:pStyle w:val="TableParagraph"/>
              <w:rPr>
                <w:sz w:val="24"/>
              </w:rPr>
            </w:pPr>
          </w:p>
          <w:p w14:paraId="6FA77401" w14:textId="77777777" w:rsidR="00D15C76" w:rsidRDefault="00D15C76" w:rsidP="00D15C76">
            <w:pPr>
              <w:pStyle w:val="TableParagraph"/>
              <w:rPr>
                <w:sz w:val="24"/>
              </w:rPr>
            </w:pPr>
          </w:p>
          <w:p w14:paraId="061A4613" w14:textId="77777777" w:rsidR="00D15C76" w:rsidRDefault="00D15C76" w:rsidP="00D15C76">
            <w:pPr>
              <w:pStyle w:val="TableParagraph"/>
              <w:rPr>
                <w:sz w:val="24"/>
              </w:rPr>
            </w:pPr>
          </w:p>
          <w:p w14:paraId="38FEF62F" w14:textId="77777777" w:rsidR="00D15C76" w:rsidRDefault="00D15C76" w:rsidP="00D15C76">
            <w:pPr>
              <w:pStyle w:val="TableParagraph"/>
              <w:rPr>
                <w:sz w:val="24"/>
              </w:rPr>
            </w:pPr>
          </w:p>
          <w:p w14:paraId="28373427" w14:textId="77777777" w:rsidR="00D15C76" w:rsidRDefault="00D15C76" w:rsidP="00D15C76">
            <w:pPr>
              <w:pStyle w:val="TableParagraph"/>
              <w:spacing w:before="100"/>
              <w:rPr>
                <w:sz w:val="24"/>
              </w:rPr>
            </w:pPr>
          </w:p>
          <w:p w14:paraId="68D89628" w14:textId="77777777" w:rsidR="00D15C76" w:rsidRDefault="00D15C76" w:rsidP="00D15C76">
            <w:pPr>
              <w:pStyle w:val="TableParagraph"/>
              <w:numPr>
                <w:ilvl w:val="0"/>
                <w:numId w:val="47"/>
              </w:numPr>
              <w:tabs>
                <w:tab w:val="left" w:pos="273"/>
              </w:tabs>
              <w:ind w:left="273" w:hanging="198"/>
              <w:rPr>
                <w:sz w:val="24"/>
              </w:rPr>
            </w:pPr>
            <w:r>
              <w:rPr>
                <w:sz w:val="24"/>
              </w:rPr>
              <w:t>Decisione</w:t>
            </w:r>
            <w:r>
              <w:rPr>
                <w:spacing w:val="-3"/>
                <w:sz w:val="24"/>
              </w:rPr>
              <w:t xml:space="preserve"> </w:t>
            </w:r>
            <w:r>
              <w:rPr>
                <w:sz w:val="24"/>
              </w:rPr>
              <w:t xml:space="preserve">a </w:t>
            </w:r>
            <w:r>
              <w:rPr>
                <w:spacing w:val="-2"/>
                <w:sz w:val="24"/>
              </w:rPr>
              <w:t>contrarre</w:t>
            </w:r>
          </w:p>
          <w:p w14:paraId="58055C23" w14:textId="77777777" w:rsidR="00D15C76" w:rsidRDefault="00D15C76" w:rsidP="00D15C76">
            <w:pPr>
              <w:pStyle w:val="TableParagraph"/>
              <w:numPr>
                <w:ilvl w:val="0"/>
                <w:numId w:val="47"/>
              </w:numPr>
              <w:tabs>
                <w:tab w:val="left" w:pos="273"/>
                <w:tab w:val="left" w:pos="275"/>
              </w:tabs>
              <w:ind w:right="88"/>
              <w:rPr>
                <w:sz w:val="24"/>
              </w:rPr>
            </w:pPr>
            <w:r>
              <w:rPr>
                <w:sz w:val="24"/>
              </w:rPr>
              <w:t>Bando</w:t>
            </w:r>
            <w:r>
              <w:rPr>
                <w:spacing w:val="-10"/>
                <w:sz w:val="24"/>
              </w:rPr>
              <w:t xml:space="preserve"> </w:t>
            </w:r>
            <w:r>
              <w:rPr>
                <w:sz w:val="24"/>
              </w:rPr>
              <w:t>di</w:t>
            </w:r>
            <w:r>
              <w:rPr>
                <w:spacing w:val="-9"/>
                <w:sz w:val="24"/>
              </w:rPr>
              <w:t xml:space="preserve"> </w:t>
            </w:r>
            <w:r>
              <w:rPr>
                <w:sz w:val="24"/>
              </w:rPr>
              <w:t>gara</w:t>
            </w:r>
            <w:r>
              <w:rPr>
                <w:spacing w:val="-12"/>
                <w:sz w:val="24"/>
              </w:rPr>
              <w:t xml:space="preserve"> </w:t>
            </w:r>
            <w:r>
              <w:rPr>
                <w:sz w:val="24"/>
              </w:rPr>
              <w:t>e</w:t>
            </w:r>
            <w:r>
              <w:rPr>
                <w:spacing w:val="-10"/>
                <w:sz w:val="24"/>
              </w:rPr>
              <w:t xml:space="preserve"> </w:t>
            </w:r>
            <w:r>
              <w:rPr>
                <w:sz w:val="24"/>
              </w:rPr>
              <w:t xml:space="preserve">relativi </w:t>
            </w:r>
            <w:r>
              <w:rPr>
                <w:spacing w:val="-2"/>
                <w:sz w:val="24"/>
              </w:rPr>
              <w:t>allegati</w:t>
            </w:r>
          </w:p>
        </w:tc>
      </w:tr>
      <w:tr w:rsidR="00D93F72" w14:paraId="4B3F1C7A" w14:textId="77777777">
        <w:trPr>
          <w:trHeight w:val="2702"/>
        </w:trPr>
        <w:tc>
          <w:tcPr>
            <w:tcW w:w="713" w:type="dxa"/>
          </w:tcPr>
          <w:p w14:paraId="59D85A0B" w14:textId="77777777" w:rsidR="00D93F72" w:rsidRDefault="00D93F72">
            <w:pPr>
              <w:pStyle w:val="TableParagraph"/>
              <w:rPr>
                <w:sz w:val="24"/>
              </w:rPr>
            </w:pPr>
          </w:p>
          <w:p w14:paraId="5C034311" w14:textId="77777777" w:rsidR="00D93F72" w:rsidRDefault="00D93F72">
            <w:pPr>
              <w:pStyle w:val="TableParagraph"/>
              <w:rPr>
                <w:sz w:val="24"/>
              </w:rPr>
            </w:pPr>
          </w:p>
          <w:p w14:paraId="0430D2AC" w14:textId="77777777" w:rsidR="00D93F72" w:rsidRDefault="00D93F72">
            <w:pPr>
              <w:pStyle w:val="TableParagraph"/>
              <w:rPr>
                <w:sz w:val="24"/>
              </w:rPr>
            </w:pPr>
          </w:p>
          <w:p w14:paraId="600ECEC0" w14:textId="77777777" w:rsidR="00D93F72" w:rsidRDefault="00D93F72">
            <w:pPr>
              <w:pStyle w:val="TableParagraph"/>
              <w:spacing w:before="107"/>
              <w:rPr>
                <w:sz w:val="24"/>
              </w:rPr>
            </w:pPr>
          </w:p>
          <w:p w14:paraId="331E736B" w14:textId="77777777" w:rsidR="00D93F72" w:rsidRDefault="00DF4D89">
            <w:pPr>
              <w:pStyle w:val="TableParagraph"/>
              <w:ind w:left="71"/>
              <w:rPr>
                <w:sz w:val="24"/>
              </w:rPr>
            </w:pPr>
            <w:r>
              <w:rPr>
                <w:spacing w:val="-5"/>
                <w:sz w:val="24"/>
              </w:rPr>
              <w:t>25</w:t>
            </w:r>
          </w:p>
        </w:tc>
        <w:tc>
          <w:tcPr>
            <w:tcW w:w="5095" w:type="dxa"/>
          </w:tcPr>
          <w:p w14:paraId="323E9747" w14:textId="77777777" w:rsidR="00D93F72" w:rsidRDefault="00DF4D89">
            <w:pPr>
              <w:pStyle w:val="TableParagraph"/>
              <w:spacing w:line="259" w:lineRule="auto"/>
              <w:ind w:left="72" w:right="59"/>
              <w:jc w:val="both"/>
              <w:rPr>
                <w:b/>
                <w:sz w:val="24"/>
              </w:rPr>
            </w:pPr>
            <w:r>
              <w:rPr>
                <w:b/>
                <w:sz w:val="24"/>
              </w:rPr>
              <w:t>Nel caso di dialogo competitivo ai sensi dell’art. 74 del D.lgs. n. 36/2023:</w:t>
            </w:r>
          </w:p>
          <w:p w14:paraId="263E5C9B" w14:textId="77777777" w:rsidR="00D93F72" w:rsidRDefault="00DF4D89">
            <w:pPr>
              <w:pStyle w:val="TableParagraph"/>
              <w:spacing w:before="159" w:line="259" w:lineRule="auto"/>
              <w:ind w:left="72" w:right="59"/>
              <w:jc w:val="both"/>
              <w:rPr>
                <w:sz w:val="24"/>
              </w:rPr>
            </w:pPr>
            <w:r>
              <w:rPr>
                <w:sz w:val="24"/>
              </w:rPr>
              <w:t xml:space="preserve">I documenti di gara contengono le seguenti </w:t>
            </w:r>
            <w:r>
              <w:rPr>
                <w:spacing w:val="-2"/>
                <w:sz w:val="24"/>
              </w:rPr>
              <w:t>informazioni:</w:t>
            </w:r>
          </w:p>
          <w:p w14:paraId="417369AB" w14:textId="77777777" w:rsidR="00D93F72" w:rsidRDefault="00DF4D89">
            <w:pPr>
              <w:pStyle w:val="TableParagraph"/>
              <w:numPr>
                <w:ilvl w:val="0"/>
                <w:numId w:val="1"/>
              </w:numPr>
              <w:tabs>
                <w:tab w:val="left" w:pos="791"/>
              </w:tabs>
              <w:spacing w:before="146" w:line="290" w:lineRule="atLeast"/>
              <w:ind w:left="791" w:right="58"/>
              <w:jc w:val="both"/>
              <w:rPr>
                <w:sz w:val="24"/>
              </w:rPr>
            </w:pPr>
            <w:r>
              <w:rPr>
                <w:sz w:val="24"/>
              </w:rPr>
              <w:t>la Decisione a contrarre indica la motivazione e i presupposti del ricorso alla procedura ai sensi dell’art. 70 co. 3 del D.Lgs. 36/2023?</w:t>
            </w:r>
          </w:p>
        </w:tc>
        <w:tc>
          <w:tcPr>
            <w:tcW w:w="614" w:type="dxa"/>
          </w:tcPr>
          <w:p w14:paraId="03A9AA47" w14:textId="77777777" w:rsidR="00D93F72" w:rsidRDefault="00D93F72">
            <w:pPr>
              <w:pStyle w:val="TableParagraph"/>
            </w:pPr>
          </w:p>
        </w:tc>
        <w:tc>
          <w:tcPr>
            <w:tcW w:w="614" w:type="dxa"/>
          </w:tcPr>
          <w:p w14:paraId="1EF62183" w14:textId="77777777" w:rsidR="00D93F72" w:rsidRDefault="00D93F72">
            <w:pPr>
              <w:pStyle w:val="TableParagraph"/>
            </w:pPr>
          </w:p>
        </w:tc>
        <w:tc>
          <w:tcPr>
            <w:tcW w:w="614" w:type="dxa"/>
          </w:tcPr>
          <w:p w14:paraId="63706F83" w14:textId="76F8F770" w:rsidR="00D93F72" w:rsidRDefault="00D15C76">
            <w:pPr>
              <w:pStyle w:val="TableParagraph"/>
            </w:pPr>
            <w:r>
              <w:t>X</w:t>
            </w:r>
          </w:p>
        </w:tc>
        <w:tc>
          <w:tcPr>
            <w:tcW w:w="2198" w:type="dxa"/>
          </w:tcPr>
          <w:p w14:paraId="6B72D505" w14:textId="77777777" w:rsidR="00D93F72" w:rsidRDefault="00D93F72">
            <w:pPr>
              <w:pStyle w:val="TableParagraph"/>
            </w:pPr>
          </w:p>
        </w:tc>
        <w:tc>
          <w:tcPr>
            <w:tcW w:w="2198" w:type="dxa"/>
          </w:tcPr>
          <w:p w14:paraId="2F631841" w14:textId="77777777" w:rsidR="00D93F72" w:rsidRDefault="00D93F72">
            <w:pPr>
              <w:pStyle w:val="TableParagraph"/>
            </w:pPr>
          </w:p>
        </w:tc>
        <w:tc>
          <w:tcPr>
            <w:tcW w:w="2625" w:type="dxa"/>
          </w:tcPr>
          <w:p w14:paraId="07A63DC6" w14:textId="77777777" w:rsidR="00D93F72" w:rsidRDefault="00D93F72">
            <w:pPr>
              <w:pStyle w:val="TableParagraph"/>
              <w:rPr>
                <w:sz w:val="24"/>
              </w:rPr>
            </w:pPr>
          </w:p>
          <w:p w14:paraId="0F9C8556" w14:textId="77777777" w:rsidR="00D93F72" w:rsidRDefault="00D93F72">
            <w:pPr>
              <w:pStyle w:val="TableParagraph"/>
              <w:spacing w:before="106"/>
              <w:rPr>
                <w:sz w:val="24"/>
              </w:rPr>
            </w:pPr>
          </w:p>
          <w:p w14:paraId="02B3F4C2" w14:textId="77777777" w:rsidR="00D93F72" w:rsidRDefault="00DF4D89">
            <w:pPr>
              <w:pStyle w:val="TableParagraph"/>
              <w:numPr>
                <w:ilvl w:val="0"/>
                <w:numId w:val="46"/>
              </w:numPr>
              <w:tabs>
                <w:tab w:val="left" w:pos="273"/>
              </w:tabs>
              <w:spacing w:before="1"/>
              <w:ind w:left="273" w:hanging="198"/>
              <w:rPr>
                <w:sz w:val="24"/>
              </w:rPr>
            </w:pPr>
            <w:r>
              <w:rPr>
                <w:sz w:val="24"/>
              </w:rPr>
              <w:t>Decisione</w:t>
            </w:r>
            <w:r>
              <w:rPr>
                <w:spacing w:val="-3"/>
                <w:sz w:val="24"/>
              </w:rPr>
              <w:t xml:space="preserve"> </w:t>
            </w:r>
            <w:r>
              <w:rPr>
                <w:sz w:val="24"/>
              </w:rPr>
              <w:t xml:space="preserve">a </w:t>
            </w:r>
            <w:r>
              <w:rPr>
                <w:spacing w:val="-2"/>
                <w:sz w:val="24"/>
              </w:rPr>
              <w:t>contrarre</w:t>
            </w:r>
          </w:p>
          <w:p w14:paraId="4CC17903" w14:textId="77777777" w:rsidR="00D93F72" w:rsidRDefault="00DF4D89">
            <w:pPr>
              <w:pStyle w:val="TableParagraph"/>
              <w:numPr>
                <w:ilvl w:val="0"/>
                <w:numId w:val="46"/>
              </w:numPr>
              <w:tabs>
                <w:tab w:val="left" w:pos="273"/>
                <w:tab w:val="left" w:pos="275"/>
              </w:tabs>
              <w:ind w:right="88"/>
              <w:rPr>
                <w:sz w:val="24"/>
              </w:rPr>
            </w:pPr>
            <w:r>
              <w:rPr>
                <w:sz w:val="24"/>
              </w:rPr>
              <w:t>Bando</w:t>
            </w:r>
            <w:r>
              <w:rPr>
                <w:spacing w:val="-10"/>
                <w:sz w:val="24"/>
              </w:rPr>
              <w:t xml:space="preserve"> </w:t>
            </w:r>
            <w:r>
              <w:rPr>
                <w:sz w:val="24"/>
              </w:rPr>
              <w:t>di</w:t>
            </w:r>
            <w:r>
              <w:rPr>
                <w:spacing w:val="-9"/>
                <w:sz w:val="24"/>
              </w:rPr>
              <w:t xml:space="preserve"> </w:t>
            </w:r>
            <w:r>
              <w:rPr>
                <w:sz w:val="24"/>
              </w:rPr>
              <w:t>gara</w:t>
            </w:r>
            <w:r>
              <w:rPr>
                <w:spacing w:val="-12"/>
                <w:sz w:val="24"/>
              </w:rPr>
              <w:t xml:space="preserve"> </w:t>
            </w:r>
            <w:r>
              <w:rPr>
                <w:sz w:val="24"/>
              </w:rPr>
              <w:t>e</w:t>
            </w:r>
            <w:r>
              <w:rPr>
                <w:spacing w:val="-10"/>
                <w:sz w:val="24"/>
              </w:rPr>
              <w:t xml:space="preserve"> </w:t>
            </w:r>
            <w:r>
              <w:rPr>
                <w:sz w:val="24"/>
              </w:rPr>
              <w:t xml:space="preserve">relativi </w:t>
            </w:r>
            <w:r>
              <w:rPr>
                <w:spacing w:val="-2"/>
                <w:sz w:val="24"/>
              </w:rPr>
              <w:t>allegati</w:t>
            </w:r>
          </w:p>
          <w:p w14:paraId="354C4D52" w14:textId="77777777" w:rsidR="00D93F72" w:rsidRDefault="00DF4D89">
            <w:pPr>
              <w:pStyle w:val="TableParagraph"/>
              <w:numPr>
                <w:ilvl w:val="0"/>
                <w:numId w:val="46"/>
              </w:numPr>
              <w:tabs>
                <w:tab w:val="left" w:pos="273"/>
                <w:tab w:val="left" w:pos="275"/>
              </w:tabs>
              <w:ind w:right="444"/>
              <w:rPr>
                <w:sz w:val="24"/>
              </w:rPr>
            </w:pPr>
            <w:r>
              <w:rPr>
                <w:sz w:val="24"/>
              </w:rPr>
              <w:t>Avviso</w:t>
            </w:r>
            <w:r>
              <w:rPr>
                <w:spacing w:val="-15"/>
                <w:sz w:val="24"/>
              </w:rPr>
              <w:t xml:space="preserve"> </w:t>
            </w:r>
            <w:r>
              <w:rPr>
                <w:sz w:val="24"/>
              </w:rPr>
              <w:t>di</w:t>
            </w:r>
            <w:r>
              <w:rPr>
                <w:spacing w:val="-15"/>
                <w:sz w:val="24"/>
              </w:rPr>
              <w:t xml:space="preserve"> </w:t>
            </w:r>
            <w:r>
              <w:rPr>
                <w:sz w:val="24"/>
              </w:rPr>
              <w:t xml:space="preserve">indizione </w:t>
            </w:r>
            <w:r>
              <w:rPr>
                <w:spacing w:val="-4"/>
                <w:sz w:val="24"/>
              </w:rPr>
              <w:t>gara</w:t>
            </w:r>
          </w:p>
        </w:tc>
      </w:tr>
    </w:tbl>
    <w:p w14:paraId="4F345E6B" w14:textId="77777777" w:rsidR="00D93F72" w:rsidRDefault="00D93F72">
      <w:pPr>
        <w:rPr>
          <w:sz w:val="24"/>
        </w:rPr>
        <w:sectPr w:rsidR="00D93F72">
          <w:pgSz w:w="16840" w:h="11910" w:orient="landscape"/>
          <w:pgMar w:top="1600" w:right="920" w:bottom="1120" w:left="880" w:header="3" w:footer="695" w:gutter="0"/>
          <w:cols w:space="720"/>
        </w:sectPr>
      </w:pPr>
    </w:p>
    <w:p w14:paraId="27171081" w14:textId="77777777" w:rsidR="00D93F72" w:rsidRDefault="00D93F72">
      <w:pPr>
        <w:pStyle w:val="Corpotesto"/>
        <w:rPr>
          <w:sz w:val="15"/>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095"/>
        <w:gridCol w:w="614"/>
        <w:gridCol w:w="614"/>
        <w:gridCol w:w="614"/>
        <w:gridCol w:w="2198"/>
        <w:gridCol w:w="2198"/>
        <w:gridCol w:w="2625"/>
      </w:tblGrid>
      <w:tr w:rsidR="00D93F72" w14:paraId="5C2926AF" w14:textId="77777777">
        <w:trPr>
          <w:trHeight w:val="1499"/>
        </w:trPr>
        <w:tc>
          <w:tcPr>
            <w:tcW w:w="5808" w:type="dxa"/>
            <w:gridSpan w:val="2"/>
            <w:shd w:val="clear" w:color="auto" w:fill="1F487C"/>
          </w:tcPr>
          <w:p w14:paraId="3AE0F257" w14:textId="77777777" w:rsidR="00D93F72" w:rsidRDefault="00D93F72">
            <w:pPr>
              <w:pStyle w:val="TableParagraph"/>
              <w:rPr>
                <w:sz w:val="24"/>
              </w:rPr>
            </w:pPr>
          </w:p>
          <w:p w14:paraId="62BDC666" w14:textId="77777777" w:rsidR="00D93F72" w:rsidRDefault="00D93F72">
            <w:pPr>
              <w:pStyle w:val="TableParagraph"/>
              <w:spacing w:before="58"/>
              <w:rPr>
                <w:sz w:val="24"/>
              </w:rPr>
            </w:pPr>
          </w:p>
          <w:p w14:paraId="25712C3F" w14:textId="77777777" w:rsidR="00D93F72" w:rsidRDefault="00DF4D89">
            <w:pPr>
              <w:pStyle w:val="TableParagraph"/>
              <w:spacing w:before="1"/>
              <w:ind w:left="1156"/>
              <w:rPr>
                <w:b/>
                <w:sz w:val="24"/>
              </w:rPr>
            </w:pPr>
            <w:r>
              <w:rPr>
                <w:b/>
                <w:color w:val="FFFFFF"/>
                <w:sz w:val="24"/>
              </w:rPr>
              <w:t>Verifica</w:t>
            </w:r>
            <w:r>
              <w:rPr>
                <w:b/>
                <w:color w:val="FFFFFF"/>
                <w:spacing w:val="-2"/>
                <w:sz w:val="24"/>
              </w:rPr>
              <w:t xml:space="preserve"> </w:t>
            </w:r>
            <w:r>
              <w:rPr>
                <w:b/>
                <w:color w:val="FFFFFF"/>
                <w:sz w:val="24"/>
              </w:rPr>
              <w:t>procedure</w:t>
            </w:r>
            <w:r>
              <w:rPr>
                <w:b/>
                <w:color w:val="FFFFFF"/>
                <w:spacing w:val="-3"/>
                <w:sz w:val="24"/>
              </w:rPr>
              <w:t xml:space="preserve"> </w:t>
            </w:r>
            <w:r>
              <w:rPr>
                <w:b/>
                <w:color w:val="FFFFFF"/>
                <w:sz w:val="24"/>
              </w:rPr>
              <w:t>di</w:t>
            </w:r>
            <w:r>
              <w:rPr>
                <w:b/>
                <w:color w:val="FFFFFF"/>
                <w:spacing w:val="-1"/>
                <w:sz w:val="24"/>
              </w:rPr>
              <w:t xml:space="preserve"> </w:t>
            </w:r>
            <w:r>
              <w:rPr>
                <w:b/>
                <w:color w:val="FFFFFF"/>
                <w:spacing w:val="-2"/>
                <w:sz w:val="24"/>
              </w:rPr>
              <w:t>affidamento</w:t>
            </w:r>
          </w:p>
        </w:tc>
        <w:tc>
          <w:tcPr>
            <w:tcW w:w="614" w:type="dxa"/>
            <w:shd w:val="clear" w:color="auto" w:fill="1F487C"/>
          </w:tcPr>
          <w:p w14:paraId="01BB23AA" w14:textId="77777777" w:rsidR="00D93F72" w:rsidRDefault="00D93F72">
            <w:pPr>
              <w:pStyle w:val="TableParagraph"/>
              <w:rPr>
                <w:sz w:val="24"/>
              </w:rPr>
            </w:pPr>
          </w:p>
          <w:p w14:paraId="0353DBC5" w14:textId="77777777" w:rsidR="00D93F72" w:rsidRDefault="00D93F72">
            <w:pPr>
              <w:pStyle w:val="TableParagraph"/>
              <w:spacing w:before="58"/>
              <w:rPr>
                <w:sz w:val="24"/>
              </w:rPr>
            </w:pPr>
          </w:p>
          <w:p w14:paraId="4322D216" w14:textId="77777777" w:rsidR="00D93F72" w:rsidRDefault="00DF4D89">
            <w:pPr>
              <w:pStyle w:val="TableParagraph"/>
              <w:spacing w:before="1"/>
              <w:ind w:left="195"/>
              <w:rPr>
                <w:b/>
                <w:sz w:val="24"/>
              </w:rPr>
            </w:pPr>
            <w:r>
              <w:rPr>
                <w:b/>
                <w:color w:val="FFFFFF"/>
                <w:spacing w:val="-5"/>
                <w:sz w:val="24"/>
              </w:rPr>
              <w:t>SI</w:t>
            </w:r>
          </w:p>
        </w:tc>
        <w:tc>
          <w:tcPr>
            <w:tcW w:w="614" w:type="dxa"/>
            <w:shd w:val="clear" w:color="auto" w:fill="1F487C"/>
          </w:tcPr>
          <w:p w14:paraId="29E26557" w14:textId="77777777" w:rsidR="00D93F72" w:rsidRDefault="00D93F72">
            <w:pPr>
              <w:pStyle w:val="TableParagraph"/>
              <w:rPr>
                <w:sz w:val="24"/>
              </w:rPr>
            </w:pPr>
          </w:p>
          <w:p w14:paraId="6D567426" w14:textId="77777777" w:rsidR="00D93F72" w:rsidRDefault="00D93F72">
            <w:pPr>
              <w:pStyle w:val="TableParagraph"/>
              <w:spacing w:before="58"/>
              <w:rPr>
                <w:sz w:val="24"/>
              </w:rPr>
            </w:pPr>
          </w:p>
          <w:p w14:paraId="28B2C2D4" w14:textId="77777777" w:rsidR="00D93F72" w:rsidRDefault="00DF4D89">
            <w:pPr>
              <w:pStyle w:val="TableParagraph"/>
              <w:spacing w:before="1"/>
              <w:ind w:left="128"/>
              <w:rPr>
                <w:b/>
                <w:sz w:val="24"/>
              </w:rPr>
            </w:pPr>
            <w:r>
              <w:rPr>
                <w:b/>
                <w:color w:val="FFFFFF"/>
                <w:spacing w:val="-5"/>
                <w:sz w:val="24"/>
              </w:rPr>
              <w:t>NO</w:t>
            </w:r>
          </w:p>
        </w:tc>
        <w:tc>
          <w:tcPr>
            <w:tcW w:w="614" w:type="dxa"/>
            <w:shd w:val="clear" w:color="auto" w:fill="1F487C"/>
          </w:tcPr>
          <w:p w14:paraId="6CE8FD94" w14:textId="77777777" w:rsidR="00D93F72" w:rsidRDefault="00D93F72">
            <w:pPr>
              <w:pStyle w:val="TableParagraph"/>
              <w:rPr>
                <w:sz w:val="24"/>
              </w:rPr>
            </w:pPr>
          </w:p>
          <w:p w14:paraId="41550A4E" w14:textId="77777777" w:rsidR="00D93F72" w:rsidRDefault="00D93F72">
            <w:pPr>
              <w:pStyle w:val="TableParagraph"/>
              <w:spacing w:before="58"/>
              <w:rPr>
                <w:sz w:val="24"/>
              </w:rPr>
            </w:pPr>
          </w:p>
          <w:p w14:paraId="76792FC5" w14:textId="77777777" w:rsidR="00D93F72" w:rsidRDefault="00DF4D89">
            <w:pPr>
              <w:pStyle w:val="TableParagraph"/>
              <w:spacing w:before="1"/>
              <w:ind w:left="73"/>
              <w:rPr>
                <w:b/>
                <w:sz w:val="24"/>
              </w:rPr>
            </w:pPr>
            <w:r>
              <w:rPr>
                <w:b/>
                <w:color w:val="FFFFFF"/>
                <w:spacing w:val="-4"/>
                <w:sz w:val="24"/>
              </w:rPr>
              <w:t>N.A.</w:t>
            </w:r>
          </w:p>
        </w:tc>
        <w:tc>
          <w:tcPr>
            <w:tcW w:w="2198" w:type="dxa"/>
            <w:shd w:val="clear" w:color="auto" w:fill="1F487C"/>
          </w:tcPr>
          <w:p w14:paraId="222A85D0" w14:textId="77777777" w:rsidR="00D93F72" w:rsidRDefault="00D93F72">
            <w:pPr>
              <w:pStyle w:val="TableParagraph"/>
              <w:spacing w:before="58"/>
              <w:rPr>
                <w:sz w:val="24"/>
              </w:rPr>
            </w:pPr>
          </w:p>
          <w:p w14:paraId="545C501B" w14:textId="77777777" w:rsidR="00D93F72" w:rsidRDefault="00DF4D89">
            <w:pPr>
              <w:pStyle w:val="TableParagraph"/>
              <w:spacing w:before="1"/>
              <w:ind w:left="561" w:right="547" w:firstLine="9"/>
              <w:jc w:val="both"/>
              <w:rPr>
                <w:b/>
                <w:sz w:val="24"/>
              </w:rPr>
            </w:pPr>
            <w:r>
              <w:rPr>
                <w:b/>
                <w:color w:val="FFFFFF"/>
                <w:sz w:val="24"/>
              </w:rPr>
              <w:t>Elenco</w:t>
            </w:r>
            <w:r>
              <w:rPr>
                <w:b/>
                <w:color w:val="FFFFFF"/>
                <w:spacing w:val="-15"/>
                <w:sz w:val="24"/>
              </w:rPr>
              <w:t xml:space="preserve"> </w:t>
            </w:r>
            <w:r>
              <w:rPr>
                <w:b/>
                <w:color w:val="FFFFFF"/>
                <w:sz w:val="24"/>
              </w:rPr>
              <w:t xml:space="preserve">dei </w:t>
            </w:r>
            <w:r>
              <w:rPr>
                <w:b/>
                <w:color w:val="FFFFFF"/>
                <w:spacing w:val="-2"/>
                <w:sz w:val="24"/>
              </w:rPr>
              <w:t>documenti verificati</w:t>
            </w:r>
          </w:p>
        </w:tc>
        <w:tc>
          <w:tcPr>
            <w:tcW w:w="2198" w:type="dxa"/>
            <w:shd w:val="clear" w:color="auto" w:fill="1F487C"/>
          </w:tcPr>
          <w:p w14:paraId="747A09F3" w14:textId="77777777" w:rsidR="00D93F72" w:rsidRDefault="00D93F72">
            <w:pPr>
              <w:pStyle w:val="TableParagraph"/>
              <w:rPr>
                <w:sz w:val="24"/>
              </w:rPr>
            </w:pPr>
          </w:p>
          <w:p w14:paraId="08DCAFEF" w14:textId="77777777" w:rsidR="00D93F72" w:rsidRDefault="00D93F72">
            <w:pPr>
              <w:pStyle w:val="TableParagraph"/>
              <w:spacing w:before="58"/>
              <w:rPr>
                <w:sz w:val="24"/>
              </w:rPr>
            </w:pPr>
          </w:p>
          <w:p w14:paraId="155612A8" w14:textId="77777777" w:rsidR="00D93F72" w:rsidRDefault="00DF4D89">
            <w:pPr>
              <w:pStyle w:val="TableParagraph"/>
              <w:spacing w:before="1"/>
              <w:ind w:left="14"/>
              <w:jc w:val="center"/>
              <w:rPr>
                <w:b/>
                <w:sz w:val="24"/>
              </w:rPr>
            </w:pPr>
            <w:r>
              <w:rPr>
                <w:b/>
                <w:spacing w:val="-4"/>
                <w:sz w:val="24"/>
              </w:rPr>
              <w:t>Note</w:t>
            </w:r>
          </w:p>
        </w:tc>
        <w:tc>
          <w:tcPr>
            <w:tcW w:w="2625" w:type="dxa"/>
            <w:shd w:val="clear" w:color="auto" w:fill="CCCCFF"/>
          </w:tcPr>
          <w:p w14:paraId="22167EAA" w14:textId="77777777" w:rsidR="00D93F72" w:rsidRDefault="00D93F72">
            <w:pPr>
              <w:pStyle w:val="TableParagraph"/>
              <w:rPr>
                <w:sz w:val="24"/>
              </w:rPr>
            </w:pPr>
          </w:p>
          <w:p w14:paraId="54060C1C" w14:textId="77777777" w:rsidR="00D93F72" w:rsidRDefault="00D93F72">
            <w:pPr>
              <w:pStyle w:val="TableParagraph"/>
              <w:spacing w:before="53"/>
              <w:rPr>
                <w:sz w:val="24"/>
              </w:rPr>
            </w:pPr>
          </w:p>
          <w:p w14:paraId="070B6B89" w14:textId="77777777" w:rsidR="00D93F72" w:rsidRDefault="00DF4D89">
            <w:pPr>
              <w:pStyle w:val="TableParagraph"/>
              <w:ind w:left="195"/>
              <w:rPr>
                <w:b/>
                <w:sz w:val="16"/>
              </w:rPr>
            </w:pPr>
            <w:r>
              <w:rPr>
                <w:b/>
                <w:sz w:val="24"/>
              </w:rPr>
              <w:t>Oggetto</w:t>
            </w:r>
            <w:r>
              <w:rPr>
                <w:b/>
                <w:spacing w:val="-1"/>
                <w:sz w:val="24"/>
              </w:rPr>
              <w:t xml:space="preserve"> </w:t>
            </w:r>
            <w:r>
              <w:rPr>
                <w:b/>
                <w:sz w:val="24"/>
              </w:rPr>
              <w:t>del</w:t>
            </w:r>
            <w:r>
              <w:rPr>
                <w:b/>
                <w:spacing w:val="-1"/>
                <w:sz w:val="24"/>
              </w:rPr>
              <w:t xml:space="preserve"> </w:t>
            </w:r>
            <w:r>
              <w:rPr>
                <w:b/>
                <w:spacing w:val="-2"/>
                <w:sz w:val="24"/>
              </w:rPr>
              <w:t>controllo</w:t>
            </w:r>
            <w:r>
              <w:rPr>
                <w:b/>
                <w:spacing w:val="-2"/>
                <w:position w:val="8"/>
                <w:sz w:val="16"/>
              </w:rPr>
              <w:t>1</w:t>
            </w:r>
          </w:p>
        </w:tc>
      </w:tr>
      <w:tr w:rsidR="00D93F72" w14:paraId="6031E3EF" w14:textId="77777777">
        <w:trPr>
          <w:trHeight w:val="6416"/>
        </w:trPr>
        <w:tc>
          <w:tcPr>
            <w:tcW w:w="713" w:type="dxa"/>
          </w:tcPr>
          <w:p w14:paraId="31BDDF17" w14:textId="77777777" w:rsidR="00D93F72" w:rsidRDefault="00D93F72">
            <w:pPr>
              <w:pStyle w:val="TableParagraph"/>
            </w:pPr>
          </w:p>
        </w:tc>
        <w:tc>
          <w:tcPr>
            <w:tcW w:w="5095" w:type="dxa"/>
          </w:tcPr>
          <w:p w14:paraId="5C245530" w14:textId="77777777" w:rsidR="00D93F72" w:rsidRDefault="00DF4D89">
            <w:pPr>
              <w:pStyle w:val="TableParagraph"/>
              <w:numPr>
                <w:ilvl w:val="0"/>
                <w:numId w:val="45"/>
              </w:numPr>
              <w:tabs>
                <w:tab w:val="left" w:pos="791"/>
              </w:tabs>
              <w:spacing w:line="259" w:lineRule="auto"/>
              <w:ind w:left="791" w:right="57"/>
              <w:jc w:val="both"/>
              <w:rPr>
                <w:sz w:val="24"/>
              </w:rPr>
            </w:pPr>
            <w:r>
              <w:rPr>
                <w:sz w:val="24"/>
              </w:rPr>
              <w:t>la stazione appaltante ha indicato nel bando di gara o nell’avviso di indizione di gara le proprie esigenze e i requisiti richiesti ai fini della partecipazione?</w:t>
            </w:r>
          </w:p>
          <w:p w14:paraId="78E4F87D" w14:textId="77777777" w:rsidR="00D93F72" w:rsidRDefault="00DF4D89">
            <w:pPr>
              <w:pStyle w:val="TableParagraph"/>
              <w:numPr>
                <w:ilvl w:val="0"/>
                <w:numId w:val="45"/>
              </w:numPr>
              <w:tabs>
                <w:tab w:val="left" w:pos="791"/>
              </w:tabs>
              <w:spacing w:line="259" w:lineRule="auto"/>
              <w:ind w:left="791" w:right="56"/>
              <w:jc w:val="both"/>
              <w:rPr>
                <w:sz w:val="24"/>
              </w:rPr>
            </w:pPr>
            <w:r>
              <w:rPr>
                <w:sz w:val="24"/>
              </w:rPr>
              <w:t>è stata rispettata l’indicazione del termine minimo per la ricezione delle domande di partecipazione</w:t>
            </w:r>
            <w:r>
              <w:rPr>
                <w:spacing w:val="-6"/>
                <w:sz w:val="24"/>
              </w:rPr>
              <w:t xml:space="preserve"> </w:t>
            </w:r>
            <w:r>
              <w:rPr>
                <w:sz w:val="24"/>
              </w:rPr>
              <w:t>di</w:t>
            </w:r>
            <w:r>
              <w:rPr>
                <w:spacing w:val="-6"/>
                <w:sz w:val="24"/>
              </w:rPr>
              <w:t xml:space="preserve"> </w:t>
            </w:r>
            <w:r>
              <w:rPr>
                <w:sz w:val="24"/>
              </w:rPr>
              <w:t>30</w:t>
            </w:r>
            <w:r>
              <w:rPr>
                <w:spacing w:val="-4"/>
                <w:sz w:val="24"/>
              </w:rPr>
              <w:t xml:space="preserve"> </w:t>
            </w:r>
            <w:r>
              <w:rPr>
                <w:sz w:val="24"/>
              </w:rPr>
              <w:t>giorni</w:t>
            </w:r>
            <w:r>
              <w:rPr>
                <w:spacing w:val="-6"/>
                <w:sz w:val="24"/>
              </w:rPr>
              <w:t xml:space="preserve"> </w:t>
            </w:r>
            <w:r>
              <w:rPr>
                <w:sz w:val="24"/>
              </w:rPr>
              <w:t>dalla</w:t>
            </w:r>
            <w:r>
              <w:rPr>
                <w:spacing w:val="-6"/>
                <w:sz w:val="24"/>
              </w:rPr>
              <w:t xml:space="preserve"> </w:t>
            </w:r>
            <w:r>
              <w:rPr>
                <w:sz w:val="24"/>
              </w:rPr>
              <w:t>data</w:t>
            </w:r>
            <w:r>
              <w:rPr>
                <w:spacing w:val="-6"/>
                <w:sz w:val="24"/>
              </w:rPr>
              <w:t xml:space="preserve"> </w:t>
            </w:r>
            <w:r>
              <w:rPr>
                <w:sz w:val="24"/>
              </w:rPr>
              <w:t>di</w:t>
            </w:r>
            <w:r>
              <w:rPr>
                <w:spacing w:val="-4"/>
                <w:sz w:val="24"/>
              </w:rPr>
              <w:t xml:space="preserve"> </w:t>
            </w:r>
            <w:r>
              <w:rPr>
                <w:sz w:val="24"/>
              </w:rPr>
              <w:t>dati del bando o dall’invito a confermare interesse</w:t>
            </w:r>
            <w:r>
              <w:rPr>
                <w:spacing w:val="-13"/>
                <w:sz w:val="24"/>
              </w:rPr>
              <w:t xml:space="preserve"> </w:t>
            </w:r>
            <w:r>
              <w:rPr>
                <w:sz w:val="24"/>
              </w:rPr>
              <w:t>se</w:t>
            </w:r>
            <w:r>
              <w:rPr>
                <w:spacing w:val="-12"/>
                <w:sz w:val="24"/>
              </w:rPr>
              <w:t xml:space="preserve"> </w:t>
            </w:r>
            <w:r>
              <w:rPr>
                <w:sz w:val="24"/>
              </w:rPr>
              <w:t>come</w:t>
            </w:r>
            <w:r>
              <w:rPr>
                <w:spacing w:val="-13"/>
                <w:sz w:val="24"/>
              </w:rPr>
              <w:t xml:space="preserve"> </w:t>
            </w:r>
            <w:r>
              <w:rPr>
                <w:sz w:val="24"/>
              </w:rPr>
              <w:t>mezzo</w:t>
            </w:r>
            <w:r>
              <w:rPr>
                <w:spacing w:val="-13"/>
                <w:sz w:val="24"/>
              </w:rPr>
              <w:t xml:space="preserve"> </w:t>
            </w:r>
            <w:r>
              <w:rPr>
                <w:sz w:val="24"/>
              </w:rPr>
              <w:t>di</w:t>
            </w:r>
            <w:r>
              <w:rPr>
                <w:spacing w:val="-13"/>
                <w:sz w:val="24"/>
              </w:rPr>
              <w:t xml:space="preserve"> </w:t>
            </w:r>
            <w:r>
              <w:rPr>
                <w:sz w:val="24"/>
              </w:rPr>
              <w:t>indizione</w:t>
            </w:r>
            <w:r>
              <w:rPr>
                <w:spacing w:val="-13"/>
                <w:sz w:val="24"/>
              </w:rPr>
              <w:t xml:space="preserve"> </w:t>
            </w:r>
            <w:r>
              <w:rPr>
                <w:sz w:val="24"/>
              </w:rPr>
              <w:t>di</w:t>
            </w:r>
            <w:r>
              <w:rPr>
                <w:spacing w:val="-13"/>
                <w:sz w:val="24"/>
              </w:rPr>
              <w:t xml:space="preserve"> </w:t>
            </w:r>
            <w:r>
              <w:rPr>
                <w:sz w:val="24"/>
              </w:rPr>
              <w:t>gara è stato utilizzato l’avviso di pre- informazione (fino al 31 dicembre 2023 si applica l’art.70 D.Lgs.n.50/2016)?</w:t>
            </w:r>
          </w:p>
          <w:p w14:paraId="031DBC64" w14:textId="77777777" w:rsidR="00D93F72" w:rsidRDefault="00DF4D89">
            <w:pPr>
              <w:pStyle w:val="TableParagraph"/>
              <w:numPr>
                <w:ilvl w:val="0"/>
                <w:numId w:val="45"/>
              </w:numPr>
              <w:tabs>
                <w:tab w:val="left" w:pos="791"/>
              </w:tabs>
              <w:spacing w:line="259" w:lineRule="auto"/>
              <w:ind w:left="791" w:right="59"/>
              <w:jc w:val="both"/>
              <w:rPr>
                <w:sz w:val="24"/>
              </w:rPr>
            </w:pPr>
            <w:r>
              <w:rPr>
                <w:sz w:val="24"/>
              </w:rPr>
              <w:t>hanno partecipato al dialogo solo gli operatori economici invitati a seguito della valutazione delle informazioni fornite?</w:t>
            </w:r>
          </w:p>
          <w:p w14:paraId="26D0E7E0" w14:textId="77777777" w:rsidR="00D93F72" w:rsidRDefault="00DF4D89">
            <w:pPr>
              <w:pStyle w:val="TableParagraph"/>
              <w:numPr>
                <w:ilvl w:val="0"/>
                <w:numId w:val="45"/>
              </w:numPr>
              <w:tabs>
                <w:tab w:val="left" w:pos="791"/>
              </w:tabs>
              <w:spacing w:line="259" w:lineRule="auto"/>
              <w:ind w:left="791" w:right="57"/>
              <w:jc w:val="both"/>
              <w:rPr>
                <w:sz w:val="24"/>
              </w:rPr>
            </w:pPr>
            <w:r>
              <w:rPr>
                <w:sz w:val="24"/>
              </w:rPr>
              <w:t>è stato limitato il numero dei candidati idonei da invitare ai sensi dell’art.</w:t>
            </w:r>
            <w:r>
              <w:rPr>
                <w:spacing w:val="40"/>
                <w:sz w:val="24"/>
              </w:rPr>
              <w:t xml:space="preserve"> </w:t>
            </w:r>
            <w:r>
              <w:rPr>
                <w:sz w:val="24"/>
              </w:rPr>
              <w:t>112, co. 1, lettera b e dell’art. 70, comma 6 del D.Lgs. 36/2023?</w:t>
            </w:r>
          </w:p>
          <w:p w14:paraId="375C41E9" w14:textId="77777777" w:rsidR="00D93F72" w:rsidRDefault="00DF4D89">
            <w:pPr>
              <w:pStyle w:val="TableParagraph"/>
              <w:numPr>
                <w:ilvl w:val="0"/>
                <w:numId w:val="45"/>
              </w:numPr>
              <w:tabs>
                <w:tab w:val="left" w:pos="789"/>
                <w:tab w:val="left" w:pos="791"/>
              </w:tabs>
              <w:spacing w:line="259" w:lineRule="auto"/>
              <w:ind w:left="791" w:right="60"/>
              <w:jc w:val="both"/>
              <w:rPr>
                <w:sz w:val="24"/>
              </w:rPr>
            </w:pPr>
            <w:r>
              <w:rPr>
                <w:sz w:val="24"/>
              </w:rPr>
              <w:t>dopo aver concluso il dialogo, sono stati informati tutti i partecipanti?</w:t>
            </w:r>
          </w:p>
        </w:tc>
        <w:tc>
          <w:tcPr>
            <w:tcW w:w="614" w:type="dxa"/>
          </w:tcPr>
          <w:p w14:paraId="695967B3" w14:textId="77777777" w:rsidR="00D93F72" w:rsidRDefault="00D93F72">
            <w:pPr>
              <w:pStyle w:val="TableParagraph"/>
            </w:pPr>
          </w:p>
        </w:tc>
        <w:tc>
          <w:tcPr>
            <w:tcW w:w="614" w:type="dxa"/>
          </w:tcPr>
          <w:p w14:paraId="25EC38FD" w14:textId="77777777" w:rsidR="00D93F72" w:rsidRDefault="00D93F72">
            <w:pPr>
              <w:pStyle w:val="TableParagraph"/>
            </w:pPr>
          </w:p>
        </w:tc>
        <w:tc>
          <w:tcPr>
            <w:tcW w:w="614" w:type="dxa"/>
          </w:tcPr>
          <w:p w14:paraId="7252F828" w14:textId="77777777" w:rsidR="00D93F72" w:rsidRDefault="00D93F72">
            <w:pPr>
              <w:pStyle w:val="TableParagraph"/>
            </w:pPr>
          </w:p>
        </w:tc>
        <w:tc>
          <w:tcPr>
            <w:tcW w:w="2198" w:type="dxa"/>
          </w:tcPr>
          <w:p w14:paraId="740703D9" w14:textId="77777777" w:rsidR="00D93F72" w:rsidRDefault="00D93F72">
            <w:pPr>
              <w:pStyle w:val="TableParagraph"/>
            </w:pPr>
          </w:p>
        </w:tc>
        <w:tc>
          <w:tcPr>
            <w:tcW w:w="2198" w:type="dxa"/>
          </w:tcPr>
          <w:p w14:paraId="4C2B9CA2" w14:textId="77777777" w:rsidR="00D93F72" w:rsidRDefault="00D93F72">
            <w:pPr>
              <w:pStyle w:val="TableParagraph"/>
            </w:pPr>
          </w:p>
        </w:tc>
        <w:tc>
          <w:tcPr>
            <w:tcW w:w="2625" w:type="dxa"/>
          </w:tcPr>
          <w:p w14:paraId="4024D5FB" w14:textId="77777777" w:rsidR="00D93F72" w:rsidRDefault="00D93F72">
            <w:pPr>
              <w:pStyle w:val="TableParagraph"/>
            </w:pPr>
          </w:p>
        </w:tc>
      </w:tr>
    </w:tbl>
    <w:p w14:paraId="75023B49" w14:textId="77777777" w:rsidR="00D93F72" w:rsidRDefault="00D93F72">
      <w:pPr>
        <w:sectPr w:rsidR="00D93F72">
          <w:pgSz w:w="16840" w:h="11910" w:orient="landscape"/>
          <w:pgMar w:top="1600" w:right="920" w:bottom="1120" w:left="880" w:header="3" w:footer="695" w:gutter="0"/>
          <w:cols w:space="720"/>
        </w:sectPr>
      </w:pPr>
    </w:p>
    <w:p w14:paraId="71A95C33" w14:textId="77777777" w:rsidR="00D93F72" w:rsidRDefault="00D93F72">
      <w:pPr>
        <w:pStyle w:val="Corpotesto"/>
        <w:rPr>
          <w:sz w:val="15"/>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095"/>
        <w:gridCol w:w="614"/>
        <w:gridCol w:w="614"/>
        <w:gridCol w:w="614"/>
        <w:gridCol w:w="2198"/>
        <w:gridCol w:w="2198"/>
        <w:gridCol w:w="2625"/>
      </w:tblGrid>
      <w:tr w:rsidR="00D93F72" w14:paraId="0E329126" w14:textId="77777777">
        <w:trPr>
          <w:trHeight w:val="1499"/>
        </w:trPr>
        <w:tc>
          <w:tcPr>
            <w:tcW w:w="5808" w:type="dxa"/>
            <w:gridSpan w:val="2"/>
            <w:shd w:val="clear" w:color="auto" w:fill="1F487C"/>
          </w:tcPr>
          <w:p w14:paraId="0942F3F6" w14:textId="77777777" w:rsidR="00D93F72" w:rsidRDefault="00D93F72">
            <w:pPr>
              <w:pStyle w:val="TableParagraph"/>
              <w:rPr>
                <w:sz w:val="24"/>
              </w:rPr>
            </w:pPr>
          </w:p>
          <w:p w14:paraId="6895D957" w14:textId="77777777" w:rsidR="00D93F72" w:rsidRDefault="00D93F72">
            <w:pPr>
              <w:pStyle w:val="TableParagraph"/>
              <w:spacing w:before="58"/>
              <w:rPr>
                <w:sz w:val="24"/>
              </w:rPr>
            </w:pPr>
          </w:p>
          <w:p w14:paraId="57BFC88E" w14:textId="77777777" w:rsidR="00D93F72" w:rsidRDefault="00DF4D89">
            <w:pPr>
              <w:pStyle w:val="TableParagraph"/>
              <w:spacing w:before="1"/>
              <w:ind w:left="1156"/>
              <w:rPr>
                <w:b/>
                <w:sz w:val="24"/>
              </w:rPr>
            </w:pPr>
            <w:r>
              <w:rPr>
                <w:b/>
                <w:color w:val="FFFFFF"/>
                <w:sz w:val="24"/>
              </w:rPr>
              <w:t>Verifica</w:t>
            </w:r>
            <w:r>
              <w:rPr>
                <w:b/>
                <w:color w:val="FFFFFF"/>
                <w:spacing w:val="-2"/>
                <w:sz w:val="24"/>
              </w:rPr>
              <w:t xml:space="preserve"> </w:t>
            </w:r>
            <w:r>
              <w:rPr>
                <w:b/>
                <w:color w:val="FFFFFF"/>
                <w:sz w:val="24"/>
              </w:rPr>
              <w:t>procedure</w:t>
            </w:r>
            <w:r>
              <w:rPr>
                <w:b/>
                <w:color w:val="FFFFFF"/>
                <w:spacing w:val="-3"/>
                <w:sz w:val="24"/>
              </w:rPr>
              <w:t xml:space="preserve"> </w:t>
            </w:r>
            <w:r>
              <w:rPr>
                <w:b/>
                <w:color w:val="FFFFFF"/>
                <w:sz w:val="24"/>
              </w:rPr>
              <w:t>di</w:t>
            </w:r>
            <w:r>
              <w:rPr>
                <w:b/>
                <w:color w:val="FFFFFF"/>
                <w:spacing w:val="-1"/>
                <w:sz w:val="24"/>
              </w:rPr>
              <w:t xml:space="preserve"> </w:t>
            </w:r>
            <w:r>
              <w:rPr>
                <w:b/>
                <w:color w:val="FFFFFF"/>
                <w:spacing w:val="-2"/>
                <w:sz w:val="24"/>
              </w:rPr>
              <w:t>affidamento</w:t>
            </w:r>
          </w:p>
        </w:tc>
        <w:tc>
          <w:tcPr>
            <w:tcW w:w="614" w:type="dxa"/>
            <w:shd w:val="clear" w:color="auto" w:fill="1F487C"/>
          </w:tcPr>
          <w:p w14:paraId="737DC347" w14:textId="77777777" w:rsidR="00D93F72" w:rsidRDefault="00D93F72">
            <w:pPr>
              <w:pStyle w:val="TableParagraph"/>
              <w:rPr>
                <w:sz w:val="24"/>
              </w:rPr>
            </w:pPr>
          </w:p>
          <w:p w14:paraId="3AB976E0" w14:textId="77777777" w:rsidR="00D93F72" w:rsidRDefault="00D93F72">
            <w:pPr>
              <w:pStyle w:val="TableParagraph"/>
              <w:spacing w:before="58"/>
              <w:rPr>
                <w:sz w:val="24"/>
              </w:rPr>
            </w:pPr>
          </w:p>
          <w:p w14:paraId="7812416B" w14:textId="77777777" w:rsidR="00D93F72" w:rsidRDefault="00DF4D89">
            <w:pPr>
              <w:pStyle w:val="TableParagraph"/>
              <w:spacing w:before="1"/>
              <w:ind w:left="195"/>
              <w:rPr>
                <w:b/>
                <w:sz w:val="24"/>
              </w:rPr>
            </w:pPr>
            <w:r>
              <w:rPr>
                <w:b/>
                <w:color w:val="FFFFFF"/>
                <w:spacing w:val="-5"/>
                <w:sz w:val="24"/>
              </w:rPr>
              <w:t>SI</w:t>
            </w:r>
          </w:p>
        </w:tc>
        <w:tc>
          <w:tcPr>
            <w:tcW w:w="614" w:type="dxa"/>
            <w:shd w:val="clear" w:color="auto" w:fill="1F487C"/>
          </w:tcPr>
          <w:p w14:paraId="6F64A21A" w14:textId="77777777" w:rsidR="00D93F72" w:rsidRDefault="00D93F72">
            <w:pPr>
              <w:pStyle w:val="TableParagraph"/>
              <w:rPr>
                <w:sz w:val="24"/>
              </w:rPr>
            </w:pPr>
          </w:p>
          <w:p w14:paraId="02AB9F95" w14:textId="77777777" w:rsidR="00D93F72" w:rsidRDefault="00D93F72">
            <w:pPr>
              <w:pStyle w:val="TableParagraph"/>
              <w:spacing w:before="58"/>
              <w:rPr>
                <w:sz w:val="24"/>
              </w:rPr>
            </w:pPr>
          </w:p>
          <w:p w14:paraId="0D15CC68" w14:textId="77777777" w:rsidR="00D93F72" w:rsidRDefault="00DF4D89">
            <w:pPr>
              <w:pStyle w:val="TableParagraph"/>
              <w:spacing w:before="1"/>
              <w:ind w:left="128"/>
              <w:rPr>
                <w:b/>
                <w:sz w:val="24"/>
              </w:rPr>
            </w:pPr>
            <w:r>
              <w:rPr>
                <w:b/>
                <w:color w:val="FFFFFF"/>
                <w:spacing w:val="-5"/>
                <w:sz w:val="24"/>
              </w:rPr>
              <w:t>NO</w:t>
            </w:r>
          </w:p>
        </w:tc>
        <w:tc>
          <w:tcPr>
            <w:tcW w:w="614" w:type="dxa"/>
            <w:shd w:val="clear" w:color="auto" w:fill="1F487C"/>
          </w:tcPr>
          <w:p w14:paraId="184F6AE2" w14:textId="77777777" w:rsidR="00D93F72" w:rsidRDefault="00D93F72">
            <w:pPr>
              <w:pStyle w:val="TableParagraph"/>
              <w:rPr>
                <w:sz w:val="24"/>
              </w:rPr>
            </w:pPr>
          </w:p>
          <w:p w14:paraId="39C413F1" w14:textId="77777777" w:rsidR="00D93F72" w:rsidRDefault="00D93F72">
            <w:pPr>
              <w:pStyle w:val="TableParagraph"/>
              <w:spacing w:before="58"/>
              <w:rPr>
                <w:sz w:val="24"/>
              </w:rPr>
            </w:pPr>
          </w:p>
          <w:p w14:paraId="323DE9D1" w14:textId="77777777" w:rsidR="00D93F72" w:rsidRDefault="00DF4D89">
            <w:pPr>
              <w:pStyle w:val="TableParagraph"/>
              <w:spacing w:before="1"/>
              <w:ind w:left="73"/>
              <w:rPr>
                <w:b/>
                <w:sz w:val="24"/>
              </w:rPr>
            </w:pPr>
            <w:r>
              <w:rPr>
                <w:b/>
                <w:color w:val="FFFFFF"/>
                <w:spacing w:val="-4"/>
                <w:sz w:val="24"/>
              </w:rPr>
              <w:t>N.A.</w:t>
            </w:r>
          </w:p>
        </w:tc>
        <w:tc>
          <w:tcPr>
            <w:tcW w:w="2198" w:type="dxa"/>
            <w:shd w:val="clear" w:color="auto" w:fill="1F487C"/>
          </w:tcPr>
          <w:p w14:paraId="0C3FD03E" w14:textId="77777777" w:rsidR="00D93F72" w:rsidRDefault="00D93F72">
            <w:pPr>
              <w:pStyle w:val="TableParagraph"/>
              <w:spacing w:before="58"/>
              <w:rPr>
                <w:sz w:val="24"/>
              </w:rPr>
            </w:pPr>
          </w:p>
          <w:p w14:paraId="0724A1C9" w14:textId="77777777" w:rsidR="00D93F72" w:rsidRDefault="00DF4D89">
            <w:pPr>
              <w:pStyle w:val="TableParagraph"/>
              <w:spacing w:before="1"/>
              <w:ind w:left="561" w:right="547" w:firstLine="9"/>
              <w:jc w:val="both"/>
              <w:rPr>
                <w:b/>
                <w:sz w:val="24"/>
              </w:rPr>
            </w:pPr>
            <w:r>
              <w:rPr>
                <w:b/>
                <w:color w:val="FFFFFF"/>
                <w:sz w:val="24"/>
              </w:rPr>
              <w:t>Elenco</w:t>
            </w:r>
            <w:r>
              <w:rPr>
                <w:b/>
                <w:color w:val="FFFFFF"/>
                <w:spacing w:val="-15"/>
                <w:sz w:val="24"/>
              </w:rPr>
              <w:t xml:space="preserve"> </w:t>
            </w:r>
            <w:r>
              <w:rPr>
                <w:b/>
                <w:color w:val="FFFFFF"/>
                <w:sz w:val="24"/>
              </w:rPr>
              <w:t xml:space="preserve">dei </w:t>
            </w:r>
            <w:r>
              <w:rPr>
                <w:b/>
                <w:color w:val="FFFFFF"/>
                <w:spacing w:val="-2"/>
                <w:sz w:val="24"/>
              </w:rPr>
              <w:t>documenti verificati</w:t>
            </w:r>
          </w:p>
        </w:tc>
        <w:tc>
          <w:tcPr>
            <w:tcW w:w="2198" w:type="dxa"/>
            <w:shd w:val="clear" w:color="auto" w:fill="1F487C"/>
          </w:tcPr>
          <w:p w14:paraId="235F4588" w14:textId="77777777" w:rsidR="00D93F72" w:rsidRDefault="00D93F72">
            <w:pPr>
              <w:pStyle w:val="TableParagraph"/>
              <w:rPr>
                <w:sz w:val="24"/>
              </w:rPr>
            </w:pPr>
          </w:p>
          <w:p w14:paraId="18FB3E03" w14:textId="77777777" w:rsidR="00D93F72" w:rsidRDefault="00D93F72">
            <w:pPr>
              <w:pStyle w:val="TableParagraph"/>
              <w:spacing w:before="58"/>
              <w:rPr>
                <w:sz w:val="24"/>
              </w:rPr>
            </w:pPr>
          </w:p>
          <w:p w14:paraId="7986B721" w14:textId="77777777" w:rsidR="00D93F72" w:rsidRDefault="00DF4D89">
            <w:pPr>
              <w:pStyle w:val="TableParagraph"/>
              <w:spacing w:before="1"/>
              <w:ind w:left="14"/>
              <w:jc w:val="center"/>
              <w:rPr>
                <w:b/>
                <w:sz w:val="24"/>
              </w:rPr>
            </w:pPr>
            <w:r>
              <w:rPr>
                <w:b/>
                <w:spacing w:val="-4"/>
                <w:sz w:val="24"/>
              </w:rPr>
              <w:t>Note</w:t>
            </w:r>
          </w:p>
        </w:tc>
        <w:tc>
          <w:tcPr>
            <w:tcW w:w="2625" w:type="dxa"/>
            <w:shd w:val="clear" w:color="auto" w:fill="CCCCFF"/>
          </w:tcPr>
          <w:p w14:paraId="402C561D" w14:textId="77777777" w:rsidR="00D93F72" w:rsidRDefault="00D93F72">
            <w:pPr>
              <w:pStyle w:val="TableParagraph"/>
              <w:rPr>
                <w:sz w:val="24"/>
              </w:rPr>
            </w:pPr>
          </w:p>
          <w:p w14:paraId="7FF06A60" w14:textId="77777777" w:rsidR="00D93F72" w:rsidRDefault="00D93F72">
            <w:pPr>
              <w:pStyle w:val="TableParagraph"/>
              <w:spacing w:before="53"/>
              <w:rPr>
                <w:sz w:val="24"/>
              </w:rPr>
            </w:pPr>
          </w:p>
          <w:p w14:paraId="452DEEE5" w14:textId="77777777" w:rsidR="00D93F72" w:rsidRDefault="00DF4D89">
            <w:pPr>
              <w:pStyle w:val="TableParagraph"/>
              <w:ind w:left="195"/>
              <w:rPr>
                <w:b/>
                <w:sz w:val="16"/>
              </w:rPr>
            </w:pPr>
            <w:r>
              <w:rPr>
                <w:b/>
                <w:sz w:val="24"/>
              </w:rPr>
              <w:t>Oggetto</w:t>
            </w:r>
            <w:r>
              <w:rPr>
                <w:b/>
                <w:spacing w:val="-1"/>
                <w:sz w:val="24"/>
              </w:rPr>
              <w:t xml:space="preserve"> </w:t>
            </w:r>
            <w:r>
              <w:rPr>
                <w:b/>
                <w:sz w:val="24"/>
              </w:rPr>
              <w:t>del</w:t>
            </w:r>
            <w:r>
              <w:rPr>
                <w:b/>
                <w:spacing w:val="-1"/>
                <w:sz w:val="24"/>
              </w:rPr>
              <w:t xml:space="preserve"> </w:t>
            </w:r>
            <w:r>
              <w:rPr>
                <w:b/>
                <w:spacing w:val="-2"/>
                <w:sz w:val="24"/>
              </w:rPr>
              <w:t>controllo</w:t>
            </w:r>
            <w:r>
              <w:rPr>
                <w:b/>
                <w:spacing w:val="-2"/>
                <w:position w:val="8"/>
                <w:sz w:val="16"/>
              </w:rPr>
              <w:t>1</w:t>
            </w:r>
          </w:p>
        </w:tc>
      </w:tr>
      <w:tr w:rsidR="00D93F72" w14:paraId="7018B333" w14:textId="77777777">
        <w:trPr>
          <w:trHeight w:val="7309"/>
        </w:trPr>
        <w:tc>
          <w:tcPr>
            <w:tcW w:w="713" w:type="dxa"/>
          </w:tcPr>
          <w:p w14:paraId="44F71CFF" w14:textId="77777777" w:rsidR="00D93F72" w:rsidRDefault="00D93F72">
            <w:pPr>
              <w:pStyle w:val="TableParagraph"/>
              <w:rPr>
                <w:sz w:val="24"/>
              </w:rPr>
            </w:pPr>
          </w:p>
          <w:p w14:paraId="57203355" w14:textId="77777777" w:rsidR="00D93F72" w:rsidRDefault="00D93F72">
            <w:pPr>
              <w:pStyle w:val="TableParagraph"/>
              <w:rPr>
                <w:sz w:val="24"/>
              </w:rPr>
            </w:pPr>
          </w:p>
          <w:p w14:paraId="095E35C6" w14:textId="77777777" w:rsidR="00D93F72" w:rsidRDefault="00D93F72">
            <w:pPr>
              <w:pStyle w:val="TableParagraph"/>
              <w:rPr>
                <w:sz w:val="24"/>
              </w:rPr>
            </w:pPr>
          </w:p>
          <w:p w14:paraId="7E41A400" w14:textId="77777777" w:rsidR="00D93F72" w:rsidRDefault="00D93F72">
            <w:pPr>
              <w:pStyle w:val="TableParagraph"/>
              <w:rPr>
                <w:sz w:val="24"/>
              </w:rPr>
            </w:pPr>
          </w:p>
          <w:p w14:paraId="373D813F" w14:textId="77777777" w:rsidR="00D93F72" w:rsidRDefault="00D93F72">
            <w:pPr>
              <w:pStyle w:val="TableParagraph"/>
              <w:rPr>
                <w:sz w:val="24"/>
              </w:rPr>
            </w:pPr>
          </w:p>
          <w:p w14:paraId="4D94216E" w14:textId="77777777" w:rsidR="00D93F72" w:rsidRDefault="00D93F72">
            <w:pPr>
              <w:pStyle w:val="TableParagraph"/>
              <w:rPr>
                <w:sz w:val="24"/>
              </w:rPr>
            </w:pPr>
          </w:p>
          <w:p w14:paraId="46D3671B" w14:textId="77777777" w:rsidR="00D93F72" w:rsidRDefault="00D93F72">
            <w:pPr>
              <w:pStyle w:val="TableParagraph"/>
              <w:rPr>
                <w:sz w:val="24"/>
              </w:rPr>
            </w:pPr>
          </w:p>
          <w:p w14:paraId="37275119" w14:textId="77777777" w:rsidR="00D93F72" w:rsidRDefault="00D93F72">
            <w:pPr>
              <w:pStyle w:val="TableParagraph"/>
              <w:rPr>
                <w:sz w:val="24"/>
              </w:rPr>
            </w:pPr>
          </w:p>
          <w:p w14:paraId="7A5F0133" w14:textId="77777777" w:rsidR="00D93F72" w:rsidRDefault="00D93F72">
            <w:pPr>
              <w:pStyle w:val="TableParagraph"/>
              <w:rPr>
                <w:sz w:val="24"/>
              </w:rPr>
            </w:pPr>
          </w:p>
          <w:p w14:paraId="29BDE88E" w14:textId="77777777" w:rsidR="00D93F72" w:rsidRDefault="00D93F72">
            <w:pPr>
              <w:pStyle w:val="TableParagraph"/>
              <w:rPr>
                <w:sz w:val="24"/>
              </w:rPr>
            </w:pPr>
          </w:p>
          <w:p w14:paraId="758F6022" w14:textId="77777777" w:rsidR="00D93F72" w:rsidRDefault="00D93F72">
            <w:pPr>
              <w:pStyle w:val="TableParagraph"/>
              <w:rPr>
                <w:sz w:val="24"/>
              </w:rPr>
            </w:pPr>
          </w:p>
          <w:p w14:paraId="1867DC4F" w14:textId="77777777" w:rsidR="00D93F72" w:rsidRDefault="00D93F72">
            <w:pPr>
              <w:pStyle w:val="TableParagraph"/>
              <w:spacing w:before="204"/>
              <w:rPr>
                <w:sz w:val="24"/>
              </w:rPr>
            </w:pPr>
          </w:p>
          <w:p w14:paraId="637B8229" w14:textId="77777777" w:rsidR="00D93F72" w:rsidRDefault="00DF4D89">
            <w:pPr>
              <w:pStyle w:val="TableParagraph"/>
              <w:ind w:left="71"/>
              <w:rPr>
                <w:sz w:val="24"/>
              </w:rPr>
            </w:pPr>
            <w:r>
              <w:rPr>
                <w:spacing w:val="-5"/>
                <w:sz w:val="24"/>
              </w:rPr>
              <w:t>26</w:t>
            </w:r>
          </w:p>
        </w:tc>
        <w:tc>
          <w:tcPr>
            <w:tcW w:w="5095" w:type="dxa"/>
          </w:tcPr>
          <w:p w14:paraId="143D5955" w14:textId="77777777" w:rsidR="00D93F72" w:rsidRDefault="00DF4D89">
            <w:pPr>
              <w:pStyle w:val="TableParagraph"/>
              <w:spacing w:line="259" w:lineRule="auto"/>
              <w:ind w:left="72" w:right="58"/>
              <w:jc w:val="both"/>
              <w:rPr>
                <w:b/>
                <w:sz w:val="24"/>
              </w:rPr>
            </w:pPr>
            <w:r>
              <w:rPr>
                <w:b/>
                <w:sz w:val="24"/>
              </w:rPr>
              <w:t>Nel caso di partenariato per l’innovazione ai sensi dell’art. 75 D.Lgs. 36/2023, la stazione appaltante ha:</w:t>
            </w:r>
          </w:p>
          <w:p w14:paraId="1098BDB7" w14:textId="77777777" w:rsidR="00D93F72" w:rsidRDefault="00DF4D89">
            <w:pPr>
              <w:pStyle w:val="TableParagraph"/>
              <w:numPr>
                <w:ilvl w:val="0"/>
                <w:numId w:val="44"/>
              </w:numPr>
              <w:tabs>
                <w:tab w:val="left" w:pos="791"/>
              </w:tabs>
              <w:spacing w:before="159" w:line="259" w:lineRule="auto"/>
              <w:ind w:left="791" w:right="56"/>
              <w:jc w:val="both"/>
              <w:rPr>
                <w:sz w:val="24"/>
              </w:rPr>
            </w:pPr>
            <w:r>
              <w:rPr>
                <w:sz w:val="24"/>
              </w:rPr>
              <w:t>Motivato nei documenti di gara per quali ragioni l’esigenza di acquisire prodotti, servizi o lavori non può essere soddisfatta con quelli disponibili sul mercato?</w:t>
            </w:r>
          </w:p>
          <w:p w14:paraId="4EB2D2EC" w14:textId="77777777" w:rsidR="00D93F72" w:rsidRDefault="00DF4D89">
            <w:pPr>
              <w:pStyle w:val="TableParagraph"/>
              <w:numPr>
                <w:ilvl w:val="0"/>
                <w:numId w:val="44"/>
              </w:numPr>
              <w:tabs>
                <w:tab w:val="left" w:pos="791"/>
              </w:tabs>
              <w:spacing w:line="259" w:lineRule="auto"/>
              <w:ind w:left="791" w:right="59"/>
              <w:jc w:val="both"/>
              <w:rPr>
                <w:sz w:val="24"/>
              </w:rPr>
            </w:pPr>
            <w:r>
              <w:rPr>
                <w:sz w:val="24"/>
              </w:rPr>
              <w:t>Indicato i requisiti minimi che tutti gli offerenti devono soddisfare?</w:t>
            </w:r>
          </w:p>
          <w:p w14:paraId="3D527F7A" w14:textId="77777777" w:rsidR="00D93F72" w:rsidRDefault="00DF4D89">
            <w:pPr>
              <w:pStyle w:val="TableParagraph"/>
              <w:numPr>
                <w:ilvl w:val="0"/>
                <w:numId w:val="44"/>
              </w:numPr>
              <w:tabs>
                <w:tab w:val="left" w:pos="791"/>
              </w:tabs>
              <w:spacing w:line="259" w:lineRule="auto"/>
              <w:ind w:left="791" w:right="58"/>
              <w:jc w:val="both"/>
              <w:rPr>
                <w:sz w:val="24"/>
              </w:rPr>
            </w:pPr>
            <w:r>
              <w:rPr>
                <w:sz w:val="24"/>
              </w:rPr>
              <w:t>Invitato a partecipare operatori economici che</w:t>
            </w:r>
            <w:r>
              <w:rPr>
                <w:spacing w:val="-8"/>
                <w:sz w:val="24"/>
              </w:rPr>
              <w:t xml:space="preserve"> </w:t>
            </w:r>
            <w:r>
              <w:rPr>
                <w:sz w:val="24"/>
              </w:rPr>
              <w:t>conducono</w:t>
            </w:r>
            <w:r>
              <w:rPr>
                <w:spacing w:val="-7"/>
                <w:sz w:val="24"/>
              </w:rPr>
              <w:t xml:space="preserve"> </w:t>
            </w:r>
            <w:r>
              <w:rPr>
                <w:sz w:val="24"/>
              </w:rPr>
              <w:t>attività</w:t>
            </w:r>
            <w:r>
              <w:rPr>
                <w:spacing w:val="-7"/>
                <w:sz w:val="24"/>
              </w:rPr>
              <w:t xml:space="preserve"> </w:t>
            </w:r>
            <w:r>
              <w:rPr>
                <w:sz w:val="24"/>
              </w:rPr>
              <w:t>attinenti</w:t>
            </w:r>
            <w:r>
              <w:rPr>
                <w:spacing w:val="-7"/>
                <w:sz w:val="24"/>
              </w:rPr>
              <w:t xml:space="preserve"> </w:t>
            </w:r>
            <w:r>
              <w:rPr>
                <w:sz w:val="24"/>
              </w:rPr>
              <w:t>a</w:t>
            </w:r>
            <w:r>
              <w:rPr>
                <w:spacing w:val="-8"/>
                <w:sz w:val="24"/>
              </w:rPr>
              <w:t xml:space="preserve"> </w:t>
            </w:r>
            <w:r>
              <w:rPr>
                <w:sz w:val="24"/>
              </w:rPr>
              <w:t>progetti</w:t>
            </w:r>
            <w:r>
              <w:rPr>
                <w:spacing w:val="-7"/>
                <w:sz w:val="24"/>
              </w:rPr>
              <w:t xml:space="preserve"> </w:t>
            </w:r>
            <w:r>
              <w:rPr>
                <w:sz w:val="24"/>
              </w:rPr>
              <w:t>di ricerca e innovazione dopo aver espletato una valutazione delle informazioni fornite dagli stessi?</w:t>
            </w:r>
          </w:p>
          <w:p w14:paraId="20F139B3" w14:textId="77777777" w:rsidR="00D93F72" w:rsidRDefault="00DF4D89">
            <w:pPr>
              <w:pStyle w:val="TableParagraph"/>
              <w:numPr>
                <w:ilvl w:val="0"/>
                <w:numId w:val="44"/>
              </w:numPr>
              <w:tabs>
                <w:tab w:val="left" w:pos="791"/>
              </w:tabs>
              <w:spacing w:line="259" w:lineRule="auto"/>
              <w:ind w:left="791" w:right="56"/>
              <w:jc w:val="both"/>
              <w:rPr>
                <w:sz w:val="24"/>
              </w:rPr>
            </w:pPr>
            <w:r>
              <w:rPr>
                <w:sz w:val="24"/>
              </w:rPr>
              <w:t>Previsto,</w:t>
            </w:r>
            <w:r>
              <w:rPr>
                <w:spacing w:val="-13"/>
                <w:sz w:val="24"/>
              </w:rPr>
              <w:t xml:space="preserve"> </w:t>
            </w:r>
            <w:r>
              <w:rPr>
                <w:sz w:val="24"/>
              </w:rPr>
              <w:t>nei</w:t>
            </w:r>
            <w:r>
              <w:rPr>
                <w:spacing w:val="-12"/>
                <w:sz w:val="24"/>
              </w:rPr>
              <w:t xml:space="preserve"> </w:t>
            </w:r>
            <w:r>
              <w:rPr>
                <w:sz w:val="24"/>
              </w:rPr>
              <w:t>documenti</w:t>
            </w:r>
            <w:r>
              <w:rPr>
                <w:spacing w:val="-12"/>
                <w:sz w:val="24"/>
              </w:rPr>
              <w:t xml:space="preserve"> </w:t>
            </w:r>
            <w:r>
              <w:rPr>
                <w:sz w:val="24"/>
              </w:rPr>
              <w:t>di</w:t>
            </w:r>
            <w:r>
              <w:rPr>
                <w:spacing w:val="-12"/>
                <w:sz w:val="24"/>
              </w:rPr>
              <w:t xml:space="preserve"> </w:t>
            </w:r>
            <w:r>
              <w:rPr>
                <w:sz w:val="24"/>
              </w:rPr>
              <w:t>gara</w:t>
            </w:r>
            <w:r>
              <w:rPr>
                <w:spacing w:val="-12"/>
                <w:sz w:val="24"/>
              </w:rPr>
              <w:t xml:space="preserve"> </w:t>
            </w:r>
            <w:r>
              <w:rPr>
                <w:sz w:val="24"/>
              </w:rPr>
              <w:t>che</w:t>
            </w:r>
            <w:r>
              <w:rPr>
                <w:spacing w:val="-11"/>
                <w:sz w:val="24"/>
              </w:rPr>
              <w:t xml:space="preserve"> </w:t>
            </w:r>
            <w:r>
              <w:rPr>
                <w:sz w:val="24"/>
              </w:rPr>
              <w:t>la</w:t>
            </w:r>
            <w:r>
              <w:rPr>
                <w:spacing w:val="-13"/>
                <w:sz w:val="24"/>
              </w:rPr>
              <w:t xml:space="preserve"> </w:t>
            </w:r>
            <w:r>
              <w:rPr>
                <w:sz w:val="24"/>
              </w:rPr>
              <w:t>durata del contratto e il suo valore delle varie fasi rifletterà il grado di innovazione della soluzione proposta e la sequenza di attività di ricerca</w:t>
            </w:r>
            <w:r>
              <w:rPr>
                <w:spacing w:val="-2"/>
                <w:sz w:val="24"/>
              </w:rPr>
              <w:t xml:space="preserve"> </w:t>
            </w:r>
            <w:r>
              <w:rPr>
                <w:sz w:val="24"/>
              </w:rPr>
              <w:t>e</w:t>
            </w:r>
            <w:r>
              <w:rPr>
                <w:spacing w:val="-2"/>
                <w:sz w:val="24"/>
              </w:rPr>
              <w:t xml:space="preserve"> </w:t>
            </w:r>
            <w:r>
              <w:rPr>
                <w:sz w:val="24"/>
              </w:rPr>
              <w:t>di innovazione</w:t>
            </w:r>
            <w:r>
              <w:rPr>
                <w:spacing w:val="-2"/>
                <w:sz w:val="24"/>
              </w:rPr>
              <w:t xml:space="preserve"> </w:t>
            </w:r>
            <w:r>
              <w:rPr>
                <w:sz w:val="24"/>
              </w:rPr>
              <w:t>necessarie</w:t>
            </w:r>
            <w:r>
              <w:rPr>
                <w:spacing w:val="-2"/>
                <w:sz w:val="24"/>
              </w:rPr>
              <w:t xml:space="preserve"> </w:t>
            </w:r>
            <w:r>
              <w:rPr>
                <w:sz w:val="24"/>
              </w:rPr>
              <w:t>per</w:t>
            </w:r>
            <w:r>
              <w:rPr>
                <w:spacing w:val="-2"/>
                <w:sz w:val="24"/>
              </w:rPr>
              <w:t xml:space="preserve"> </w:t>
            </w:r>
            <w:r>
              <w:rPr>
                <w:sz w:val="24"/>
              </w:rPr>
              <w:t>lo sviluppo di una soluzione innovativa non ancora disponibile sul mercato?</w:t>
            </w:r>
          </w:p>
          <w:p w14:paraId="613F3B5A" w14:textId="77777777" w:rsidR="00D93F72" w:rsidRDefault="00DF4D89">
            <w:pPr>
              <w:pStyle w:val="TableParagraph"/>
              <w:numPr>
                <w:ilvl w:val="0"/>
                <w:numId w:val="44"/>
              </w:numPr>
              <w:tabs>
                <w:tab w:val="left" w:pos="791"/>
              </w:tabs>
              <w:spacing w:line="259" w:lineRule="auto"/>
              <w:ind w:left="791" w:right="57"/>
              <w:jc w:val="both"/>
              <w:rPr>
                <w:sz w:val="24"/>
              </w:rPr>
            </w:pPr>
            <w:r>
              <w:rPr>
                <w:sz w:val="24"/>
              </w:rPr>
              <w:t>Previsto</w:t>
            </w:r>
            <w:r>
              <w:rPr>
                <w:spacing w:val="-15"/>
                <w:sz w:val="24"/>
              </w:rPr>
              <w:t xml:space="preserve"> </w:t>
            </w:r>
            <w:r>
              <w:rPr>
                <w:sz w:val="24"/>
              </w:rPr>
              <w:t>il</w:t>
            </w:r>
            <w:r>
              <w:rPr>
                <w:spacing w:val="-15"/>
                <w:sz w:val="24"/>
              </w:rPr>
              <w:t xml:space="preserve"> </w:t>
            </w:r>
            <w:r>
              <w:rPr>
                <w:sz w:val="24"/>
              </w:rPr>
              <w:t>pagamento</w:t>
            </w:r>
            <w:r>
              <w:rPr>
                <w:spacing w:val="-15"/>
                <w:sz w:val="24"/>
              </w:rPr>
              <w:t xml:space="preserve"> </w:t>
            </w:r>
            <w:r>
              <w:rPr>
                <w:sz w:val="24"/>
              </w:rPr>
              <w:t>mediante</w:t>
            </w:r>
            <w:r>
              <w:rPr>
                <w:spacing w:val="-15"/>
                <w:sz w:val="24"/>
              </w:rPr>
              <w:t xml:space="preserve"> </w:t>
            </w:r>
            <w:r>
              <w:rPr>
                <w:sz w:val="24"/>
              </w:rPr>
              <w:t>rate</w:t>
            </w:r>
            <w:r>
              <w:rPr>
                <w:spacing w:val="-15"/>
                <w:sz w:val="24"/>
              </w:rPr>
              <w:t xml:space="preserve"> </w:t>
            </w:r>
            <w:r>
              <w:rPr>
                <w:sz w:val="24"/>
              </w:rPr>
              <w:t>congrue sulla</w:t>
            </w:r>
            <w:r>
              <w:rPr>
                <w:spacing w:val="40"/>
                <w:sz w:val="24"/>
              </w:rPr>
              <w:t xml:space="preserve"> </w:t>
            </w:r>
            <w:r>
              <w:rPr>
                <w:sz w:val="24"/>
              </w:rPr>
              <w:t>base</w:t>
            </w:r>
            <w:r>
              <w:rPr>
                <w:spacing w:val="40"/>
                <w:sz w:val="24"/>
              </w:rPr>
              <w:t xml:space="preserve"> </w:t>
            </w:r>
            <w:r>
              <w:rPr>
                <w:sz w:val="24"/>
              </w:rPr>
              <w:t>del</w:t>
            </w:r>
            <w:r>
              <w:rPr>
                <w:spacing w:val="40"/>
                <w:sz w:val="24"/>
              </w:rPr>
              <w:t xml:space="preserve"> </w:t>
            </w:r>
            <w:r>
              <w:rPr>
                <w:sz w:val="24"/>
              </w:rPr>
              <w:t>raggiungimento</w:t>
            </w:r>
            <w:r>
              <w:rPr>
                <w:spacing w:val="40"/>
                <w:sz w:val="24"/>
              </w:rPr>
              <w:t xml:space="preserve"> </w:t>
            </w:r>
            <w:r>
              <w:rPr>
                <w:sz w:val="24"/>
              </w:rPr>
              <w:t>di</w:t>
            </w:r>
            <w:r>
              <w:rPr>
                <w:spacing w:val="40"/>
                <w:sz w:val="24"/>
              </w:rPr>
              <w:t xml:space="preserve"> </w:t>
            </w:r>
            <w:r>
              <w:rPr>
                <w:sz w:val="24"/>
              </w:rPr>
              <w:t>obiettivi</w:t>
            </w:r>
          </w:p>
          <w:p w14:paraId="51D4D5CB" w14:textId="77777777" w:rsidR="00D93F72" w:rsidRDefault="00DF4D89">
            <w:pPr>
              <w:pStyle w:val="TableParagraph"/>
              <w:spacing w:line="275" w:lineRule="exact"/>
              <w:ind w:left="791"/>
              <w:rPr>
                <w:sz w:val="24"/>
              </w:rPr>
            </w:pPr>
            <w:r>
              <w:rPr>
                <w:spacing w:val="-2"/>
                <w:sz w:val="24"/>
              </w:rPr>
              <w:t>intermedi?</w:t>
            </w:r>
          </w:p>
        </w:tc>
        <w:tc>
          <w:tcPr>
            <w:tcW w:w="614" w:type="dxa"/>
          </w:tcPr>
          <w:p w14:paraId="6D1AAE60" w14:textId="77777777" w:rsidR="00D93F72" w:rsidRDefault="00D93F72">
            <w:pPr>
              <w:pStyle w:val="TableParagraph"/>
            </w:pPr>
          </w:p>
        </w:tc>
        <w:tc>
          <w:tcPr>
            <w:tcW w:w="614" w:type="dxa"/>
          </w:tcPr>
          <w:p w14:paraId="33A08CB7" w14:textId="77777777" w:rsidR="00D93F72" w:rsidRDefault="00D93F72">
            <w:pPr>
              <w:pStyle w:val="TableParagraph"/>
            </w:pPr>
          </w:p>
        </w:tc>
        <w:tc>
          <w:tcPr>
            <w:tcW w:w="614" w:type="dxa"/>
          </w:tcPr>
          <w:p w14:paraId="31431B6D" w14:textId="05E16163" w:rsidR="00D93F72" w:rsidRDefault="00D15C76">
            <w:pPr>
              <w:pStyle w:val="TableParagraph"/>
            </w:pPr>
            <w:r>
              <w:t>X</w:t>
            </w:r>
          </w:p>
        </w:tc>
        <w:tc>
          <w:tcPr>
            <w:tcW w:w="2198" w:type="dxa"/>
          </w:tcPr>
          <w:p w14:paraId="7680015B" w14:textId="77777777" w:rsidR="00D93F72" w:rsidRDefault="00D93F72">
            <w:pPr>
              <w:pStyle w:val="TableParagraph"/>
            </w:pPr>
          </w:p>
        </w:tc>
        <w:tc>
          <w:tcPr>
            <w:tcW w:w="2198" w:type="dxa"/>
          </w:tcPr>
          <w:p w14:paraId="27C0FB51" w14:textId="77777777" w:rsidR="00D93F72" w:rsidRDefault="00D93F72">
            <w:pPr>
              <w:pStyle w:val="TableParagraph"/>
            </w:pPr>
          </w:p>
        </w:tc>
        <w:tc>
          <w:tcPr>
            <w:tcW w:w="2625" w:type="dxa"/>
          </w:tcPr>
          <w:p w14:paraId="317624A0" w14:textId="77777777" w:rsidR="00D93F72" w:rsidRDefault="00D93F72">
            <w:pPr>
              <w:pStyle w:val="TableParagraph"/>
              <w:rPr>
                <w:sz w:val="24"/>
              </w:rPr>
            </w:pPr>
          </w:p>
          <w:p w14:paraId="1C67CB92" w14:textId="77777777" w:rsidR="00D93F72" w:rsidRDefault="00D93F72">
            <w:pPr>
              <w:pStyle w:val="TableParagraph"/>
              <w:rPr>
                <w:sz w:val="24"/>
              </w:rPr>
            </w:pPr>
          </w:p>
          <w:p w14:paraId="54F9516A" w14:textId="77777777" w:rsidR="00D93F72" w:rsidRDefault="00D93F72">
            <w:pPr>
              <w:pStyle w:val="TableParagraph"/>
              <w:rPr>
                <w:sz w:val="24"/>
              </w:rPr>
            </w:pPr>
          </w:p>
          <w:p w14:paraId="7BB5443E" w14:textId="77777777" w:rsidR="00D93F72" w:rsidRDefault="00D93F72">
            <w:pPr>
              <w:pStyle w:val="TableParagraph"/>
              <w:rPr>
                <w:sz w:val="24"/>
              </w:rPr>
            </w:pPr>
          </w:p>
          <w:p w14:paraId="7407FE93" w14:textId="77777777" w:rsidR="00D93F72" w:rsidRDefault="00D93F72">
            <w:pPr>
              <w:pStyle w:val="TableParagraph"/>
              <w:rPr>
                <w:sz w:val="24"/>
              </w:rPr>
            </w:pPr>
          </w:p>
          <w:p w14:paraId="71BE3793" w14:textId="77777777" w:rsidR="00D93F72" w:rsidRDefault="00D93F72">
            <w:pPr>
              <w:pStyle w:val="TableParagraph"/>
              <w:rPr>
                <w:sz w:val="24"/>
              </w:rPr>
            </w:pPr>
          </w:p>
          <w:p w14:paraId="2966EB14" w14:textId="77777777" w:rsidR="00D93F72" w:rsidRDefault="00D93F72">
            <w:pPr>
              <w:pStyle w:val="TableParagraph"/>
              <w:rPr>
                <w:sz w:val="24"/>
              </w:rPr>
            </w:pPr>
          </w:p>
          <w:p w14:paraId="6C552EA9" w14:textId="77777777" w:rsidR="00D93F72" w:rsidRDefault="00D93F72">
            <w:pPr>
              <w:pStyle w:val="TableParagraph"/>
              <w:rPr>
                <w:sz w:val="24"/>
              </w:rPr>
            </w:pPr>
          </w:p>
          <w:p w14:paraId="1AEC05C7" w14:textId="77777777" w:rsidR="00D93F72" w:rsidRDefault="00D93F72">
            <w:pPr>
              <w:pStyle w:val="TableParagraph"/>
              <w:rPr>
                <w:sz w:val="24"/>
              </w:rPr>
            </w:pPr>
          </w:p>
          <w:p w14:paraId="6BA66AD9" w14:textId="77777777" w:rsidR="00D93F72" w:rsidRDefault="00D93F72">
            <w:pPr>
              <w:pStyle w:val="TableParagraph"/>
              <w:rPr>
                <w:sz w:val="24"/>
              </w:rPr>
            </w:pPr>
          </w:p>
          <w:p w14:paraId="6A5DF294" w14:textId="77777777" w:rsidR="00D93F72" w:rsidRDefault="00D93F72">
            <w:pPr>
              <w:pStyle w:val="TableParagraph"/>
              <w:spacing w:before="204"/>
              <w:rPr>
                <w:sz w:val="24"/>
              </w:rPr>
            </w:pPr>
          </w:p>
          <w:p w14:paraId="312FF966" w14:textId="77777777" w:rsidR="00D93F72" w:rsidRDefault="00DF4D89">
            <w:pPr>
              <w:pStyle w:val="TableParagraph"/>
              <w:numPr>
                <w:ilvl w:val="0"/>
                <w:numId w:val="43"/>
              </w:numPr>
              <w:tabs>
                <w:tab w:val="left" w:pos="273"/>
              </w:tabs>
              <w:ind w:left="273" w:hanging="198"/>
              <w:rPr>
                <w:sz w:val="24"/>
              </w:rPr>
            </w:pPr>
            <w:r>
              <w:rPr>
                <w:sz w:val="24"/>
              </w:rPr>
              <w:t>Decisione</w:t>
            </w:r>
            <w:r>
              <w:rPr>
                <w:spacing w:val="-3"/>
                <w:sz w:val="24"/>
              </w:rPr>
              <w:t xml:space="preserve"> </w:t>
            </w:r>
            <w:r>
              <w:rPr>
                <w:sz w:val="24"/>
              </w:rPr>
              <w:t xml:space="preserve">a </w:t>
            </w:r>
            <w:r>
              <w:rPr>
                <w:spacing w:val="-2"/>
                <w:sz w:val="24"/>
              </w:rPr>
              <w:t>contrarre</w:t>
            </w:r>
          </w:p>
          <w:p w14:paraId="187F8B89" w14:textId="77777777" w:rsidR="00D93F72" w:rsidRDefault="00DF4D89">
            <w:pPr>
              <w:pStyle w:val="TableParagraph"/>
              <w:numPr>
                <w:ilvl w:val="0"/>
                <w:numId w:val="43"/>
              </w:numPr>
              <w:tabs>
                <w:tab w:val="left" w:pos="273"/>
                <w:tab w:val="left" w:pos="275"/>
              </w:tabs>
              <w:ind w:right="88"/>
              <w:rPr>
                <w:sz w:val="24"/>
              </w:rPr>
            </w:pPr>
            <w:r>
              <w:rPr>
                <w:sz w:val="24"/>
              </w:rPr>
              <w:t>Bando</w:t>
            </w:r>
            <w:r>
              <w:rPr>
                <w:spacing w:val="-10"/>
                <w:sz w:val="24"/>
              </w:rPr>
              <w:t xml:space="preserve"> </w:t>
            </w:r>
            <w:r>
              <w:rPr>
                <w:sz w:val="24"/>
              </w:rPr>
              <w:t>di</w:t>
            </w:r>
            <w:r>
              <w:rPr>
                <w:spacing w:val="-9"/>
                <w:sz w:val="24"/>
              </w:rPr>
              <w:t xml:space="preserve"> </w:t>
            </w:r>
            <w:r>
              <w:rPr>
                <w:sz w:val="24"/>
              </w:rPr>
              <w:t>gara</w:t>
            </w:r>
            <w:r>
              <w:rPr>
                <w:spacing w:val="-12"/>
                <w:sz w:val="24"/>
              </w:rPr>
              <w:t xml:space="preserve"> </w:t>
            </w:r>
            <w:r>
              <w:rPr>
                <w:sz w:val="24"/>
              </w:rPr>
              <w:t>e</w:t>
            </w:r>
            <w:r>
              <w:rPr>
                <w:spacing w:val="-10"/>
                <w:sz w:val="24"/>
              </w:rPr>
              <w:t xml:space="preserve"> </w:t>
            </w:r>
            <w:r>
              <w:rPr>
                <w:sz w:val="24"/>
              </w:rPr>
              <w:t xml:space="preserve">relativi </w:t>
            </w:r>
            <w:r>
              <w:rPr>
                <w:spacing w:val="-2"/>
                <w:sz w:val="24"/>
              </w:rPr>
              <w:t>allegati</w:t>
            </w:r>
          </w:p>
        </w:tc>
      </w:tr>
    </w:tbl>
    <w:p w14:paraId="7E9FA0B6" w14:textId="77777777" w:rsidR="00D93F72" w:rsidRDefault="00D93F72">
      <w:pPr>
        <w:rPr>
          <w:sz w:val="24"/>
        </w:rPr>
        <w:sectPr w:rsidR="00D93F72">
          <w:pgSz w:w="16840" w:h="11910" w:orient="landscape"/>
          <w:pgMar w:top="1600" w:right="920" w:bottom="1120" w:left="880" w:header="3" w:footer="695" w:gutter="0"/>
          <w:cols w:space="720"/>
        </w:sectPr>
      </w:pPr>
    </w:p>
    <w:p w14:paraId="4CE5699E" w14:textId="77777777" w:rsidR="00D93F72" w:rsidRDefault="00D93F72">
      <w:pPr>
        <w:pStyle w:val="Corpotesto"/>
        <w:rPr>
          <w:sz w:val="15"/>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095"/>
        <w:gridCol w:w="614"/>
        <w:gridCol w:w="614"/>
        <w:gridCol w:w="614"/>
        <w:gridCol w:w="2198"/>
        <w:gridCol w:w="2198"/>
        <w:gridCol w:w="2625"/>
      </w:tblGrid>
      <w:tr w:rsidR="00D93F72" w14:paraId="1DDEB476" w14:textId="77777777">
        <w:trPr>
          <w:trHeight w:val="1499"/>
        </w:trPr>
        <w:tc>
          <w:tcPr>
            <w:tcW w:w="5808" w:type="dxa"/>
            <w:gridSpan w:val="2"/>
            <w:shd w:val="clear" w:color="auto" w:fill="1F487C"/>
          </w:tcPr>
          <w:p w14:paraId="1811A3D9" w14:textId="77777777" w:rsidR="00D93F72" w:rsidRDefault="00D93F72">
            <w:pPr>
              <w:pStyle w:val="TableParagraph"/>
              <w:rPr>
                <w:sz w:val="24"/>
              </w:rPr>
            </w:pPr>
          </w:p>
          <w:p w14:paraId="77C78050" w14:textId="77777777" w:rsidR="00D93F72" w:rsidRDefault="00D93F72">
            <w:pPr>
              <w:pStyle w:val="TableParagraph"/>
              <w:spacing w:before="58"/>
              <w:rPr>
                <w:sz w:val="24"/>
              </w:rPr>
            </w:pPr>
          </w:p>
          <w:p w14:paraId="3B927E04" w14:textId="77777777" w:rsidR="00D93F72" w:rsidRDefault="00DF4D89">
            <w:pPr>
              <w:pStyle w:val="TableParagraph"/>
              <w:spacing w:before="1"/>
              <w:ind w:left="1156"/>
              <w:rPr>
                <w:b/>
                <w:sz w:val="24"/>
              </w:rPr>
            </w:pPr>
            <w:r>
              <w:rPr>
                <w:b/>
                <w:color w:val="FFFFFF"/>
                <w:sz w:val="24"/>
              </w:rPr>
              <w:t>Verifica</w:t>
            </w:r>
            <w:r>
              <w:rPr>
                <w:b/>
                <w:color w:val="FFFFFF"/>
                <w:spacing w:val="-2"/>
                <w:sz w:val="24"/>
              </w:rPr>
              <w:t xml:space="preserve"> </w:t>
            </w:r>
            <w:r>
              <w:rPr>
                <w:b/>
                <w:color w:val="FFFFFF"/>
                <w:sz w:val="24"/>
              </w:rPr>
              <w:t>procedure</w:t>
            </w:r>
            <w:r>
              <w:rPr>
                <w:b/>
                <w:color w:val="FFFFFF"/>
                <w:spacing w:val="-3"/>
                <w:sz w:val="24"/>
              </w:rPr>
              <w:t xml:space="preserve"> </w:t>
            </w:r>
            <w:r>
              <w:rPr>
                <w:b/>
                <w:color w:val="FFFFFF"/>
                <w:sz w:val="24"/>
              </w:rPr>
              <w:t>di</w:t>
            </w:r>
            <w:r>
              <w:rPr>
                <w:b/>
                <w:color w:val="FFFFFF"/>
                <w:spacing w:val="-1"/>
                <w:sz w:val="24"/>
              </w:rPr>
              <w:t xml:space="preserve"> </w:t>
            </w:r>
            <w:r>
              <w:rPr>
                <w:b/>
                <w:color w:val="FFFFFF"/>
                <w:spacing w:val="-2"/>
                <w:sz w:val="24"/>
              </w:rPr>
              <w:t>affidamento</w:t>
            </w:r>
          </w:p>
        </w:tc>
        <w:tc>
          <w:tcPr>
            <w:tcW w:w="614" w:type="dxa"/>
            <w:shd w:val="clear" w:color="auto" w:fill="1F487C"/>
          </w:tcPr>
          <w:p w14:paraId="7DF92A27" w14:textId="77777777" w:rsidR="00D93F72" w:rsidRDefault="00D93F72">
            <w:pPr>
              <w:pStyle w:val="TableParagraph"/>
              <w:rPr>
                <w:sz w:val="24"/>
              </w:rPr>
            </w:pPr>
          </w:p>
          <w:p w14:paraId="5AD31E0A" w14:textId="77777777" w:rsidR="00D93F72" w:rsidRDefault="00D93F72">
            <w:pPr>
              <w:pStyle w:val="TableParagraph"/>
              <w:spacing w:before="58"/>
              <w:rPr>
                <w:sz w:val="24"/>
              </w:rPr>
            </w:pPr>
          </w:p>
          <w:p w14:paraId="703459D8" w14:textId="77777777" w:rsidR="00D93F72" w:rsidRDefault="00DF4D89">
            <w:pPr>
              <w:pStyle w:val="TableParagraph"/>
              <w:spacing w:before="1"/>
              <w:ind w:left="195"/>
              <w:rPr>
                <w:b/>
                <w:sz w:val="24"/>
              </w:rPr>
            </w:pPr>
            <w:r>
              <w:rPr>
                <w:b/>
                <w:color w:val="FFFFFF"/>
                <w:spacing w:val="-5"/>
                <w:sz w:val="24"/>
              </w:rPr>
              <w:t>SI</w:t>
            </w:r>
          </w:p>
        </w:tc>
        <w:tc>
          <w:tcPr>
            <w:tcW w:w="614" w:type="dxa"/>
            <w:shd w:val="clear" w:color="auto" w:fill="1F487C"/>
          </w:tcPr>
          <w:p w14:paraId="2367A91C" w14:textId="77777777" w:rsidR="00D93F72" w:rsidRDefault="00D93F72">
            <w:pPr>
              <w:pStyle w:val="TableParagraph"/>
              <w:rPr>
                <w:sz w:val="24"/>
              </w:rPr>
            </w:pPr>
          </w:p>
          <w:p w14:paraId="5ACF518A" w14:textId="77777777" w:rsidR="00D93F72" w:rsidRDefault="00D93F72">
            <w:pPr>
              <w:pStyle w:val="TableParagraph"/>
              <w:spacing w:before="58"/>
              <w:rPr>
                <w:sz w:val="24"/>
              </w:rPr>
            </w:pPr>
          </w:p>
          <w:p w14:paraId="5E780814" w14:textId="77777777" w:rsidR="00D93F72" w:rsidRDefault="00DF4D89">
            <w:pPr>
              <w:pStyle w:val="TableParagraph"/>
              <w:spacing w:before="1"/>
              <w:ind w:left="128"/>
              <w:rPr>
                <w:b/>
                <w:sz w:val="24"/>
              </w:rPr>
            </w:pPr>
            <w:r>
              <w:rPr>
                <w:b/>
                <w:color w:val="FFFFFF"/>
                <w:spacing w:val="-5"/>
                <w:sz w:val="24"/>
              </w:rPr>
              <w:t>NO</w:t>
            </w:r>
          </w:p>
        </w:tc>
        <w:tc>
          <w:tcPr>
            <w:tcW w:w="614" w:type="dxa"/>
            <w:shd w:val="clear" w:color="auto" w:fill="1F487C"/>
          </w:tcPr>
          <w:p w14:paraId="3DDAC527" w14:textId="77777777" w:rsidR="00D93F72" w:rsidRDefault="00D93F72">
            <w:pPr>
              <w:pStyle w:val="TableParagraph"/>
              <w:rPr>
                <w:sz w:val="24"/>
              </w:rPr>
            </w:pPr>
          </w:p>
          <w:p w14:paraId="0CCA3380" w14:textId="77777777" w:rsidR="00D93F72" w:rsidRDefault="00D93F72">
            <w:pPr>
              <w:pStyle w:val="TableParagraph"/>
              <w:spacing w:before="58"/>
              <w:rPr>
                <w:sz w:val="24"/>
              </w:rPr>
            </w:pPr>
          </w:p>
          <w:p w14:paraId="4426702B" w14:textId="77777777" w:rsidR="00D93F72" w:rsidRDefault="00DF4D89">
            <w:pPr>
              <w:pStyle w:val="TableParagraph"/>
              <w:spacing w:before="1"/>
              <w:ind w:left="73"/>
              <w:rPr>
                <w:b/>
                <w:sz w:val="24"/>
              </w:rPr>
            </w:pPr>
            <w:r>
              <w:rPr>
                <w:b/>
                <w:color w:val="FFFFFF"/>
                <w:spacing w:val="-4"/>
                <w:sz w:val="24"/>
              </w:rPr>
              <w:t>N.A.</w:t>
            </w:r>
          </w:p>
        </w:tc>
        <w:tc>
          <w:tcPr>
            <w:tcW w:w="2198" w:type="dxa"/>
            <w:shd w:val="clear" w:color="auto" w:fill="1F487C"/>
          </w:tcPr>
          <w:p w14:paraId="11AA0414" w14:textId="77777777" w:rsidR="00D93F72" w:rsidRDefault="00D93F72">
            <w:pPr>
              <w:pStyle w:val="TableParagraph"/>
              <w:spacing w:before="58"/>
              <w:rPr>
                <w:sz w:val="24"/>
              </w:rPr>
            </w:pPr>
          </w:p>
          <w:p w14:paraId="426B40AB" w14:textId="77777777" w:rsidR="00D93F72" w:rsidRDefault="00DF4D89">
            <w:pPr>
              <w:pStyle w:val="TableParagraph"/>
              <w:spacing w:before="1"/>
              <w:ind w:left="561" w:right="547" w:firstLine="9"/>
              <w:jc w:val="both"/>
              <w:rPr>
                <w:b/>
                <w:sz w:val="24"/>
              </w:rPr>
            </w:pPr>
            <w:r>
              <w:rPr>
                <w:b/>
                <w:color w:val="FFFFFF"/>
                <w:sz w:val="24"/>
              </w:rPr>
              <w:t>Elenco</w:t>
            </w:r>
            <w:r>
              <w:rPr>
                <w:b/>
                <w:color w:val="FFFFFF"/>
                <w:spacing w:val="-15"/>
                <w:sz w:val="24"/>
              </w:rPr>
              <w:t xml:space="preserve"> </w:t>
            </w:r>
            <w:r>
              <w:rPr>
                <w:b/>
                <w:color w:val="FFFFFF"/>
                <w:sz w:val="24"/>
              </w:rPr>
              <w:t xml:space="preserve">dei </w:t>
            </w:r>
            <w:r>
              <w:rPr>
                <w:b/>
                <w:color w:val="FFFFFF"/>
                <w:spacing w:val="-2"/>
                <w:sz w:val="24"/>
              </w:rPr>
              <w:t>documenti verificati</w:t>
            </w:r>
          </w:p>
        </w:tc>
        <w:tc>
          <w:tcPr>
            <w:tcW w:w="2198" w:type="dxa"/>
            <w:shd w:val="clear" w:color="auto" w:fill="1F487C"/>
          </w:tcPr>
          <w:p w14:paraId="279CABF3" w14:textId="77777777" w:rsidR="00D93F72" w:rsidRDefault="00D93F72">
            <w:pPr>
              <w:pStyle w:val="TableParagraph"/>
              <w:rPr>
                <w:sz w:val="24"/>
              </w:rPr>
            </w:pPr>
          </w:p>
          <w:p w14:paraId="407D5C39" w14:textId="77777777" w:rsidR="00D93F72" w:rsidRDefault="00D93F72">
            <w:pPr>
              <w:pStyle w:val="TableParagraph"/>
              <w:spacing w:before="58"/>
              <w:rPr>
                <w:sz w:val="24"/>
              </w:rPr>
            </w:pPr>
          </w:p>
          <w:p w14:paraId="2447D378" w14:textId="77777777" w:rsidR="00D93F72" w:rsidRDefault="00DF4D89">
            <w:pPr>
              <w:pStyle w:val="TableParagraph"/>
              <w:spacing w:before="1"/>
              <w:ind w:left="14"/>
              <w:jc w:val="center"/>
              <w:rPr>
                <w:b/>
                <w:sz w:val="24"/>
              </w:rPr>
            </w:pPr>
            <w:r>
              <w:rPr>
                <w:b/>
                <w:spacing w:val="-4"/>
                <w:sz w:val="24"/>
              </w:rPr>
              <w:t>Note</w:t>
            </w:r>
          </w:p>
        </w:tc>
        <w:tc>
          <w:tcPr>
            <w:tcW w:w="2625" w:type="dxa"/>
            <w:shd w:val="clear" w:color="auto" w:fill="CCCCFF"/>
          </w:tcPr>
          <w:p w14:paraId="7288777C" w14:textId="77777777" w:rsidR="00D93F72" w:rsidRDefault="00D93F72">
            <w:pPr>
              <w:pStyle w:val="TableParagraph"/>
              <w:rPr>
                <w:sz w:val="24"/>
              </w:rPr>
            </w:pPr>
          </w:p>
          <w:p w14:paraId="785CC887" w14:textId="77777777" w:rsidR="00D93F72" w:rsidRDefault="00D93F72">
            <w:pPr>
              <w:pStyle w:val="TableParagraph"/>
              <w:spacing w:before="53"/>
              <w:rPr>
                <w:sz w:val="24"/>
              </w:rPr>
            </w:pPr>
          </w:p>
          <w:p w14:paraId="1A85E63F" w14:textId="77777777" w:rsidR="00D93F72" w:rsidRDefault="00DF4D89">
            <w:pPr>
              <w:pStyle w:val="TableParagraph"/>
              <w:ind w:left="195"/>
              <w:rPr>
                <w:b/>
                <w:sz w:val="16"/>
              </w:rPr>
            </w:pPr>
            <w:r>
              <w:rPr>
                <w:b/>
                <w:sz w:val="24"/>
              </w:rPr>
              <w:t>Oggetto</w:t>
            </w:r>
            <w:r>
              <w:rPr>
                <w:b/>
                <w:spacing w:val="-1"/>
                <w:sz w:val="24"/>
              </w:rPr>
              <w:t xml:space="preserve"> </w:t>
            </w:r>
            <w:r>
              <w:rPr>
                <w:b/>
                <w:sz w:val="24"/>
              </w:rPr>
              <w:t>del</w:t>
            </w:r>
            <w:r>
              <w:rPr>
                <w:b/>
                <w:spacing w:val="-1"/>
                <w:sz w:val="24"/>
              </w:rPr>
              <w:t xml:space="preserve"> </w:t>
            </w:r>
            <w:r>
              <w:rPr>
                <w:b/>
                <w:spacing w:val="-2"/>
                <w:sz w:val="24"/>
              </w:rPr>
              <w:t>controllo</w:t>
            </w:r>
            <w:r>
              <w:rPr>
                <w:b/>
                <w:spacing w:val="-2"/>
                <w:position w:val="8"/>
                <w:sz w:val="16"/>
              </w:rPr>
              <w:t>1</w:t>
            </w:r>
          </w:p>
        </w:tc>
      </w:tr>
      <w:tr w:rsidR="00D93F72" w14:paraId="27A796AD" w14:textId="77777777">
        <w:trPr>
          <w:trHeight w:val="3298"/>
        </w:trPr>
        <w:tc>
          <w:tcPr>
            <w:tcW w:w="713" w:type="dxa"/>
          </w:tcPr>
          <w:p w14:paraId="03BDE7D7" w14:textId="77777777" w:rsidR="00D93F72" w:rsidRDefault="00D93F72">
            <w:pPr>
              <w:pStyle w:val="TableParagraph"/>
            </w:pPr>
          </w:p>
        </w:tc>
        <w:tc>
          <w:tcPr>
            <w:tcW w:w="5095" w:type="dxa"/>
          </w:tcPr>
          <w:p w14:paraId="2773D5D5" w14:textId="77777777" w:rsidR="00D93F72" w:rsidRDefault="00DF4D89">
            <w:pPr>
              <w:pStyle w:val="TableParagraph"/>
              <w:numPr>
                <w:ilvl w:val="0"/>
                <w:numId w:val="42"/>
              </w:numPr>
              <w:tabs>
                <w:tab w:val="left" w:pos="791"/>
                <w:tab w:val="left" w:pos="1887"/>
                <w:tab w:val="left" w:pos="2981"/>
                <w:tab w:val="left" w:pos="3478"/>
                <w:tab w:val="left" w:pos="4855"/>
              </w:tabs>
              <w:spacing w:line="259" w:lineRule="auto"/>
              <w:ind w:left="791" w:right="55"/>
              <w:rPr>
                <w:sz w:val="24"/>
              </w:rPr>
            </w:pPr>
            <w:r>
              <w:rPr>
                <w:spacing w:val="-2"/>
                <w:sz w:val="24"/>
              </w:rPr>
              <w:t>Previsto</w:t>
            </w:r>
            <w:r>
              <w:rPr>
                <w:sz w:val="24"/>
              </w:rPr>
              <w:tab/>
            </w:r>
            <w:r>
              <w:rPr>
                <w:spacing w:val="-2"/>
                <w:sz w:val="24"/>
              </w:rPr>
              <w:t>clausole</w:t>
            </w:r>
            <w:r>
              <w:rPr>
                <w:sz w:val="24"/>
              </w:rPr>
              <w:tab/>
            </w:r>
            <w:r>
              <w:rPr>
                <w:spacing w:val="-6"/>
                <w:sz w:val="24"/>
              </w:rPr>
              <w:t>di</w:t>
            </w:r>
            <w:r>
              <w:rPr>
                <w:sz w:val="24"/>
              </w:rPr>
              <w:tab/>
            </w:r>
            <w:r>
              <w:rPr>
                <w:spacing w:val="-2"/>
                <w:sz w:val="24"/>
              </w:rPr>
              <w:t>risoluzione</w:t>
            </w:r>
            <w:r>
              <w:rPr>
                <w:sz w:val="24"/>
              </w:rPr>
              <w:tab/>
            </w:r>
            <w:r>
              <w:rPr>
                <w:spacing w:val="-6"/>
                <w:sz w:val="24"/>
              </w:rPr>
              <w:t xml:space="preserve">al </w:t>
            </w:r>
            <w:r>
              <w:rPr>
                <w:sz w:val="24"/>
              </w:rPr>
              <w:t>raggiungimento (o meno) del risultato?</w:t>
            </w:r>
          </w:p>
          <w:p w14:paraId="21DF2519" w14:textId="77777777" w:rsidR="00D93F72" w:rsidRDefault="00DF4D89">
            <w:pPr>
              <w:pStyle w:val="TableParagraph"/>
              <w:numPr>
                <w:ilvl w:val="0"/>
                <w:numId w:val="42"/>
              </w:numPr>
              <w:tabs>
                <w:tab w:val="left" w:pos="789"/>
                <w:tab w:val="left" w:pos="791"/>
              </w:tabs>
              <w:spacing w:line="259" w:lineRule="auto"/>
              <w:ind w:left="791" w:right="57"/>
              <w:rPr>
                <w:sz w:val="24"/>
              </w:rPr>
            </w:pPr>
            <w:r>
              <w:rPr>
                <w:sz w:val="24"/>
              </w:rPr>
              <w:t>Previsto</w:t>
            </w:r>
            <w:r>
              <w:rPr>
                <w:spacing w:val="-11"/>
                <w:sz w:val="24"/>
              </w:rPr>
              <w:t xml:space="preserve"> </w:t>
            </w:r>
            <w:r>
              <w:rPr>
                <w:sz w:val="24"/>
              </w:rPr>
              <w:t>clausole</w:t>
            </w:r>
            <w:r>
              <w:rPr>
                <w:spacing w:val="-12"/>
                <w:sz w:val="24"/>
              </w:rPr>
              <w:t xml:space="preserve"> </w:t>
            </w:r>
            <w:r>
              <w:rPr>
                <w:sz w:val="24"/>
              </w:rPr>
              <w:t>di</w:t>
            </w:r>
            <w:r>
              <w:rPr>
                <w:spacing w:val="-11"/>
                <w:sz w:val="24"/>
              </w:rPr>
              <w:t xml:space="preserve"> </w:t>
            </w:r>
            <w:r>
              <w:rPr>
                <w:sz w:val="24"/>
              </w:rPr>
              <w:t>rinegoziazione</w:t>
            </w:r>
            <w:r>
              <w:rPr>
                <w:spacing w:val="-12"/>
                <w:sz w:val="24"/>
              </w:rPr>
              <w:t xml:space="preserve"> </w:t>
            </w:r>
            <w:r>
              <w:rPr>
                <w:sz w:val="24"/>
              </w:rPr>
              <w:t>al</w:t>
            </w:r>
            <w:r>
              <w:rPr>
                <w:spacing w:val="-11"/>
                <w:sz w:val="24"/>
              </w:rPr>
              <w:t xml:space="preserve"> </w:t>
            </w:r>
            <w:r>
              <w:rPr>
                <w:sz w:val="24"/>
              </w:rPr>
              <w:t>fine</w:t>
            </w:r>
            <w:r>
              <w:rPr>
                <w:spacing w:val="-12"/>
                <w:sz w:val="24"/>
              </w:rPr>
              <w:t xml:space="preserve"> </w:t>
            </w:r>
            <w:r>
              <w:rPr>
                <w:sz w:val="24"/>
              </w:rPr>
              <w:t>di migliorare il contenuto?</w:t>
            </w:r>
          </w:p>
          <w:p w14:paraId="089EE5F6" w14:textId="77777777" w:rsidR="00D93F72" w:rsidRDefault="00DF4D89">
            <w:pPr>
              <w:pStyle w:val="TableParagraph"/>
              <w:spacing w:before="158" w:line="259" w:lineRule="auto"/>
              <w:ind w:left="72" w:right="55"/>
              <w:jc w:val="both"/>
              <w:rPr>
                <w:sz w:val="24"/>
              </w:rPr>
            </w:pPr>
            <w:r>
              <w:rPr>
                <w:sz w:val="24"/>
              </w:rPr>
              <w:t>Informato</w:t>
            </w:r>
            <w:r>
              <w:rPr>
                <w:spacing w:val="-15"/>
                <w:sz w:val="24"/>
              </w:rPr>
              <w:t xml:space="preserve"> </w:t>
            </w:r>
            <w:r>
              <w:rPr>
                <w:sz w:val="24"/>
              </w:rPr>
              <w:t>per</w:t>
            </w:r>
            <w:r>
              <w:rPr>
                <w:spacing w:val="-15"/>
                <w:sz w:val="24"/>
              </w:rPr>
              <w:t xml:space="preserve"> </w:t>
            </w:r>
            <w:r>
              <w:rPr>
                <w:sz w:val="24"/>
              </w:rPr>
              <w:t>iscritto</w:t>
            </w:r>
            <w:r>
              <w:rPr>
                <w:spacing w:val="-15"/>
                <w:sz w:val="24"/>
              </w:rPr>
              <w:t xml:space="preserve"> </w:t>
            </w:r>
            <w:r>
              <w:rPr>
                <w:sz w:val="24"/>
              </w:rPr>
              <w:t>tutti</w:t>
            </w:r>
            <w:r>
              <w:rPr>
                <w:spacing w:val="-15"/>
                <w:sz w:val="24"/>
              </w:rPr>
              <w:t xml:space="preserve"> </w:t>
            </w:r>
            <w:r>
              <w:rPr>
                <w:sz w:val="24"/>
              </w:rPr>
              <w:t>gli</w:t>
            </w:r>
            <w:r>
              <w:rPr>
                <w:spacing w:val="-15"/>
                <w:sz w:val="24"/>
              </w:rPr>
              <w:t xml:space="preserve"> </w:t>
            </w:r>
            <w:r>
              <w:rPr>
                <w:sz w:val="24"/>
              </w:rPr>
              <w:t>offerenti,</w:t>
            </w:r>
            <w:r>
              <w:rPr>
                <w:spacing w:val="-15"/>
                <w:sz w:val="24"/>
              </w:rPr>
              <w:t xml:space="preserve"> </w:t>
            </w:r>
            <w:r>
              <w:rPr>
                <w:sz w:val="24"/>
              </w:rPr>
              <w:t>le</w:t>
            </w:r>
            <w:r>
              <w:rPr>
                <w:spacing w:val="-15"/>
                <w:sz w:val="24"/>
              </w:rPr>
              <w:t xml:space="preserve"> </w:t>
            </w:r>
            <w:r>
              <w:rPr>
                <w:sz w:val="24"/>
              </w:rPr>
              <w:t>cui</w:t>
            </w:r>
            <w:r>
              <w:rPr>
                <w:spacing w:val="-15"/>
                <w:sz w:val="24"/>
              </w:rPr>
              <w:t xml:space="preserve"> </w:t>
            </w:r>
            <w:r>
              <w:rPr>
                <w:sz w:val="24"/>
              </w:rPr>
              <w:t>offerte non sono state escluse, delle modifiche alle specifiche tecniche o ad altri documenti di gara diversi da quelli che stabiliscono i requisiti minimi e ha concesso il tempo sufficiente per modificare e ripresentare, ove opportuno, le offerte modificate?</w:t>
            </w:r>
          </w:p>
        </w:tc>
        <w:tc>
          <w:tcPr>
            <w:tcW w:w="614" w:type="dxa"/>
          </w:tcPr>
          <w:p w14:paraId="52E8B27B" w14:textId="77777777" w:rsidR="00D93F72" w:rsidRDefault="00D93F72">
            <w:pPr>
              <w:pStyle w:val="TableParagraph"/>
            </w:pPr>
          </w:p>
        </w:tc>
        <w:tc>
          <w:tcPr>
            <w:tcW w:w="614" w:type="dxa"/>
          </w:tcPr>
          <w:p w14:paraId="441407A7" w14:textId="77777777" w:rsidR="00D93F72" w:rsidRDefault="00D93F72">
            <w:pPr>
              <w:pStyle w:val="TableParagraph"/>
            </w:pPr>
          </w:p>
        </w:tc>
        <w:tc>
          <w:tcPr>
            <w:tcW w:w="614" w:type="dxa"/>
          </w:tcPr>
          <w:p w14:paraId="4F766BE2" w14:textId="77777777" w:rsidR="00D93F72" w:rsidRDefault="00D93F72">
            <w:pPr>
              <w:pStyle w:val="TableParagraph"/>
            </w:pPr>
          </w:p>
        </w:tc>
        <w:tc>
          <w:tcPr>
            <w:tcW w:w="2198" w:type="dxa"/>
          </w:tcPr>
          <w:p w14:paraId="0D158B41" w14:textId="77777777" w:rsidR="00D93F72" w:rsidRDefault="00D93F72">
            <w:pPr>
              <w:pStyle w:val="TableParagraph"/>
            </w:pPr>
          </w:p>
        </w:tc>
        <w:tc>
          <w:tcPr>
            <w:tcW w:w="2198" w:type="dxa"/>
          </w:tcPr>
          <w:p w14:paraId="0E8C0167" w14:textId="77777777" w:rsidR="00D93F72" w:rsidRDefault="00D93F72">
            <w:pPr>
              <w:pStyle w:val="TableParagraph"/>
            </w:pPr>
          </w:p>
        </w:tc>
        <w:tc>
          <w:tcPr>
            <w:tcW w:w="2625" w:type="dxa"/>
          </w:tcPr>
          <w:p w14:paraId="2C1E7628" w14:textId="77777777" w:rsidR="00D93F72" w:rsidRDefault="00D93F72">
            <w:pPr>
              <w:pStyle w:val="TableParagraph"/>
            </w:pPr>
          </w:p>
        </w:tc>
      </w:tr>
      <w:tr w:rsidR="00D93F72" w14:paraId="74227DAF" w14:textId="77777777">
        <w:trPr>
          <w:trHeight w:val="681"/>
        </w:trPr>
        <w:tc>
          <w:tcPr>
            <w:tcW w:w="713" w:type="dxa"/>
            <w:shd w:val="clear" w:color="auto" w:fill="B8CCE3"/>
          </w:tcPr>
          <w:p w14:paraId="634C42E3" w14:textId="77777777" w:rsidR="00D93F72" w:rsidRDefault="00DF4D89">
            <w:pPr>
              <w:pStyle w:val="TableParagraph"/>
              <w:spacing w:before="203"/>
              <w:ind w:left="108" w:right="96"/>
              <w:jc w:val="center"/>
              <w:rPr>
                <w:b/>
                <w:sz w:val="24"/>
              </w:rPr>
            </w:pPr>
            <w:r>
              <w:rPr>
                <w:b/>
                <w:spacing w:val="-10"/>
                <w:sz w:val="24"/>
              </w:rPr>
              <w:t>D</w:t>
            </w:r>
          </w:p>
        </w:tc>
        <w:tc>
          <w:tcPr>
            <w:tcW w:w="13958" w:type="dxa"/>
            <w:gridSpan w:val="7"/>
            <w:shd w:val="clear" w:color="auto" w:fill="B8CCE3"/>
          </w:tcPr>
          <w:p w14:paraId="7FAEE8B6" w14:textId="77777777" w:rsidR="00D93F72" w:rsidRDefault="00DF4D89">
            <w:pPr>
              <w:pStyle w:val="TableParagraph"/>
              <w:spacing w:before="203"/>
              <w:ind w:left="72"/>
              <w:rPr>
                <w:b/>
                <w:sz w:val="24"/>
              </w:rPr>
            </w:pPr>
            <w:r>
              <w:rPr>
                <w:b/>
                <w:sz w:val="24"/>
              </w:rPr>
              <w:t>Commissione</w:t>
            </w:r>
            <w:r>
              <w:rPr>
                <w:b/>
                <w:spacing w:val="-5"/>
                <w:sz w:val="24"/>
              </w:rPr>
              <w:t xml:space="preserve"> </w:t>
            </w:r>
            <w:r>
              <w:rPr>
                <w:b/>
                <w:sz w:val="24"/>
              </w:rPr>
              <w:t>giudicatrice</w:t>
            </w:r>
            <w:r>
              <w:rPr>
                <w:b/>
                <w:spacing w:val="-4"/>
                <w:sz w:val="24"/>
              </w:rPr>
              <w:t xml:space="preserve"> </w:t>
            </w:r>
            <w:r>
              <w:rPr>
                <w:b/>
                <w:sz w:val="24"/>
              </w:rPr>
              <w:t>e</w:t>
            </w:r>
            <w:r>
              <w:rPr>
                <w:b/>
                <w:spacing w:val="-2"/>
                <w:sz w:val="24"/>
              </w:rPr>
              <w:t xml:space="preserve"> aggiudicazione</w:t>
            </w:r>
          </w:p>
        </w:tc>
      </w:tr>
      <w:tr w:rsidR="00D15C76" w14:paraId="6944C0C1" w14:textId="77777777" w:rsidTr="006453C9">
        <w:trPr>
          <w:trHeight w:val="3312"/>
        </w:trPr>
        <w:tc>
          <w:tcPr>
            <w:tcW w:w="713" w:type="dxa"/>
          </w:tcPr>
          <w:p w14:paraId="6A3C8E3E" w14:textId="77777777" w:rsidR="00D15C76" w:rsidRDefault="00D15C76" w:rsidP="00D15C76">
            <w:pPr>
              <w:pStyle w:val="TableParagraph"/>
              <w:rPr>
                <w:sz w:val="24"/>
              </w:rPr>
            </w:pPr>
          </w:p>
          <w:p w14:paraId="3029E17A" w14:textId="77777777" w:rsidR="00D15C76" w:rsidRDefault="00D15C76" w:rsidP="00D15C76">
            <w:pPr>
              <w:pStyle w:val="TableParagraph"/>
              <w:rPr>
                <w:sz w:val="24"/>
              </w:rPr>
            </w:pPr>
          </w:p>
          <w:p w14:paraId="51BBCFF3" w14:textId="77777777" w:rsidR="00D15C76" w:rsidRDefault="00D15C76" w:rsidP="00D15C76">
            <w:pPr>
              <w:pStyle w:val="TableParagraph"/>
              <w:rPr>
                <w:sz w:val="24"/>
              </w:rPr>
            </w:pPr>
          </w:p>
          <w:p w14:paraId="2D2573D2" w14:textId="77777777" w:rsidR="00D15C76" w:rsidRDefault="00D15C76" w:rsidP="00D15C76">
            <w:pPr>
              <w:pStyle w:val="TableParagraph"/>
              <w:rPr>
                <w:sz w:val="24"/>
              </w:rPr>
            </w:pPr>
          </w:p>
          <w:p w14:paraId="10D91144" w14:textId="77777777" w:rsidR="00D15C76" w:rsidRDefault="00D15C76" w:rsidP="00D15C76">
            <w:pPr>
              <w:pStyle w:val="TableParagraph"/>
              <w:spacing w:before="136"/>
              <w:rPr>
                <w:sz w:val="24"/>
              </w:rPr>
            </w:pPr>
          </w:p>
          <w:p w14:paraId="7278063D" w14:textId="77777777" w:rsidR="00D15C76" w:rsidRDefault="00D15C76" w:rsidP="00D15C76">
            <w:pPr>
              <w:pStyle w:val="TableParagraph"/>
              <w:ind w:left="98" w:right="103"/>
              <w:jc w:val="center"/>
              <w:rPr>
                <w:sz w:val="24"/>
              </w:rPr>
            </w:pPr>
            <w:r>
              <w:rPr>
                <w:spacing w:val="-10"/>
                <w:sz w:val="24"/>
              </w:rPr>
              <w:t>1</w:t>
            </w:r>
          </w:p>
        </w:tc>
        <w:tc>
          <w:tcPr>
            <w:tcW w:w="5095" w:type="dxa"/>
          </w:tcPr>
          <w:p w14:paraId="01943645" w14:textId="77777777" w:rsidR="00D15C76" w:rsidRDefault="00D15C76" w:rsidP="00D15C76">
            <w:pPr>
              <w:pStyle w:val="TableParagraph"/>
              <w:spacing w:line="275" w:lineRule="exact"/>
              <w:ind w:left="72"/>
              <w:jc w:val="both"/>
              <w:rPr>
                <w:sz w:val="24"/>
              </w:rPr>
            </w:pPr>
            <w:r>
              <w:rPr>
                <w:sz w:val="24"/>
              </w:rPr>
              <w:t>La</w:t>
            </w:r>
            <w:r>
              <w:rPr>
                <w:spacing w:val="-2"/>
                <w:sz w:val="24"/>
              </w:rPr>
              <w:t xml:space="preserve"> </w:t>
            </w:r>
            <w:r>
              <w:rPr>
                <w:sz w:val="24"/>
              </w:rPr>
              <w:t>commissione</w:t>
            </w:r>
            <w:r>
              <w:rPr>
                <w:spacing w:val="-1"/>
                <w:sz w:val="24"/>
              </w:rPr>
              <w:t xml:space="preserve"> </w:t>
            </w:r>
            <w:r>
              <w:rPr>
                <w:spacing w:val="-2"/>
                <w:sz w:val="24"/>
              </w:rPr>
              <w:t>giudicatrice:</w:t>
            </w:r>
          </w:p>
          <w:p w14:paraId="2DF29BF5" w14:textId="77777777" w:rsidR="00D15C76" w:rsidRDefault="00D15C76" w:rsidP="00D15C76">
            <w:pPr>
              <w:pStyle w:val="TableParagraph"/>
              <w:numPr>
                <w:ilvl w:val="0"/>
                <w:numId w:val="41"/>
              </w:numPr>
              <w:tabs>
                <w:tab w:val="left" w:pos="791"/>
              </w:tabs>
              <w:ind w:left="791" w:right="57"/>
              <w:jc w:val="both"/>
              <w:rPr>
                <w:sz w:val="24"/>
              </w:rPr>
            </w:pPr>
            <w:r>
              <w:rPr>
                <w:sz w:val="24"/>
              </w:rPr>
              <w:t>è stata nominata, in caso di aggiudicazione con il criterio dell’offerta economicamente più vantaggiosa (OEPV), successivamente alla scadenza dei termini per la presentazione delle offerte?</w:t>
            </w:r>
          </w:p>
          <w:p w14:paraId="4F55C3E5" w14:textId="77777777" w:rsidR="00D15C76" w:rsidRDefault="00D15C76" w:rsidP="00D15C76">
            <w:pPr>
              <w:pStyle w:val="TableParagraph"/>
              <w:numPr>
                <w:ilvl w:val="0"/>
                <w:numId w:val="41"/>
              </w:numPr>
              <w:tabs>
                <w:tab w:val="left" w:pos="791"/>
              </w:tabs>
              <w:spacing w:line="270" w:lineRule="atLeast"/>
              <w:ind w:left="791" w:right="56"/>
              <w:jc w:val="both"/>
              <w:rPr>
                <w:sz w:val="24"/>
              </w:rPr>
            </w:pPr>
            <w:r>
              <w:rPr>
                <w:sz w:val="24"/>
              </w:rPr>
              <w:t>è composta da un numero dispari di componenti, in numero massimo di cinque, esperti</w:t>
            </w:r>
            <w:r>
              <w:rPr>
                <w:spacing w:val="-5"/>
                <w:sz w:val="24"/>
              </w:rPr>
              <w:t xml:space="preserve"> </w:t>
            </w:r>
            <w:r>
              <w:rPr>
                <w:sz w:val="24"/>
              </w:rPr>
              <w:t>nello</w:t>
            </w:r>
            <w:r>
              <w:rPr>
                <w:spacing w:val="-5"/>
                <w:sz w:val="24"/>
              </w:rPr>
              <w:t xml:space="preserve"> </w:t>
            </w:r>
            <w:r>
              <w:rPr>
                <w:sz w:val="24"/>
              </w:rPr>
              <w:t>specifico</w:t>
            </w:r>
            <w:r>
              <w:rPr>
                <w:spacing w:val="-5"/>
                <w:sz w:val="24"/>
              </w:rPr>
              <w:t xml:space="preserve"> </w:t>
            </w:r>
            <w:r>
              <w:rPr>
                <w:sz w:val="24"/>
              </w:rPr>
              <w:t>settore</w:t>
            </w:r>
            <w:r>
              <w:rPr>
                <w:spacing w:val="-7"/>
                <w:sz w:val="24"/>
              </w:rPr>
              <w:t xml:space="preserve"> </w:t>
            </w:r>
            <w:r>
              <w:rPr>
                <w:sz w:val="24"/>
              </w:rPr>
              <w:t>cui</w:t>
            </w:r>
            <w:r>
              <w:rPr>
                <w:spacing w:val="-5"/>
                <w:sz w:val="24"/>
              </w:rPr>
              <w:t xml:space="preserve"> </w:t>
            </w:r>
            <w:r>
              <w:rPr>
                <w:sz w:val="24"/>
              </w:rPr>
              <w:t>si</w:t>
            </w:r>
            <w:r>
              <w:rPr>
                <w:spacing w:val="-5"/>
                <w:sz w:val="24"/>
              </w:rPr>
              <w:t xml:space="preserve"> </w:t>
            </w:r>
            <w:r>
              <w:rPr>
                <w:sz w:val="24"/>
              </w:rPr>
              <w:t>riferisce l’oggetto</w:t>
            </w:r>
            <w:r>
              <w:rPr>
                <w:spacing w:val="-15"/>
                <w:sz w:val="24"/>
              </w:rPr>
              <w:t xml:space="preserve"> </w:t>
            </w:r>
            <w:r>
              <w:rPr>
                <w:sz w:val="24"/>
              </w:rPr>
              <w:t>del</w:t>
            </w:r>
            <w:r>
              <w:rPr>
                <w:spacing w:val="-15"/>
                <w:sz w:val="24"/>
              </w:rPr>
              <w:t xml:space="preserve"> </w:t>
            </w:r>
            <w:r>
              <w:rPr>
                <w:sz w:val="24"/>
              </w:rPr>
              <w:t>contratto</w:t>
            </w:r>
            <w:r>
              <w:rPr>
                <w:spacing w:val="-15"/>
                <w:sz w:val="24"/>
              </w:rPr>
              <w:t xml:space="preserve"> </w:t>
            </w:r>
            <w:r>
              <w:rPr>
                <w:sz w:val="24"/>
              </w:rPr>
              <w:t>ovvero</w:t>
            </w:r>
            <w:r>
              <w:rPr>
                <w:spacing w:val="-15"/>
                <w:sz w:val="24"/>
              </w:rPr>
              <w:t xml:space="preserve"> </w:t>
            </w:r>
            <w:r>
              <w:rPr>
                <w:sz w:val="24"/>
              </w:rPr>
              <w:t>è</w:t>
            </w:r>
            <w:r>
              <w:rPr>
                <w:spacing w:val="-15"/>
                <w:sz w:val="24"/>
              </w:rPr>
              <w:t xml:space="preserve"> </w:t>
            </w:r>
            <w:r>
              <w:rPr>
                <w:sz w:val="24"/>
              </w:rPr>
              <w:t>composta</w:t>
            </w:r>
            <w:r>
              <w:rPr>
                <w:spacing w:val="-15"/>
                <w:sz w:val="24"/>
              </w:rPr>
              <w:t xml:space="preserve"> </w:t>
            </w:r>
            <w:r>
              <w:rPr>
                <w:sz w:val="24"/>
              </w:rPr>
              <w:t>da un seggio di gara anche monocratico composto</w:t>
            </w:r>
            <w:r>
              <w:rPr>
                <w:spacing w:val="40"/>
                <w:sz w:val="24"/>
              </w:rPr>
              <w:t xml:space="preserve">  </w:t>
            </w:r>
            <w:r>
              <w:rPr>
                <w:sz w:val="24"/>
              </w:rPr>
              <w:t>da</w:t>
            </w:r>
            <w:r>
              <w:rPr>
                <w:spacing w:val="40"/>
                <w:sz w:val="24"/>
              </w:rPr>
              <w:t xml:space="preserve">  </w:t>
            </w:r>
            <w:r>
              <w:rPr>
                <w:sz w:val="24"/>
              </w:rPr>
              <w:t>personale</w:t>
            </w:r>
            <w:r>
              <w:rPr>
                <w:spacing w:val="40"/>
                <w:sz w:val="24"/>
              </w:rPr>
              <w:t xml:space="preserve">  </w:t>
            </w:r>
            <w:r>
              <w:rPr>
                <w:sz w:val="24"/>
              </w:rPr>
              <w:t>della</w:t>
            </w:r>
            <w:r>
              <w:rPr>
                <w:spacing w:val="40"/>
                <w:sz w:val="24"/>
              </w:rPr>
              <w:t xml:space="preserve">  </w:t>
            </w:r>
            <w:r>
              <w:rPr>
                <w:sz w:val="24"/>
              </w:rPr>
              <w:t>stazione</w:t>
            </w:r>
          </w:p>
        </w:tc>
        <w:tc>
          <w:tcPr>
            <w:tcW w:w="614" w:type="dxa"/>
          </w:tcPr>
          <w:p w14:paraId="28490EE2" w14:textId="77777777" w:rsidR="00D15C76" w:rsidRDefault="00D15C76" w:rsidP="00D15C76">
            <w:pPr>
              <w:pStyle w:val="TableParagraph"/>
            </w:pPr>
          </w:p>
        </w:tc>
        <w:tc>
          <w:tcPr>
            <w:tcW w:w="614" w:type="dxa"/>
          </w:tcPr>
          <w:p w14:paraId="15CCB870" w14:textId="77777777" w:rsidR="00D15C76" w:rsidRDefault="00D15C76" w:rsidP="00D15C76">
            <w:pPr>
              <w:pStyle w:val="TableParagraph"/>
            </w:pPr>
          </w:p>
        </w:tc>
        <w:tc>
          <w:tcPr>
            <w:tcW w:w="614" w:type="dxa"/>
            <w:vAlign w:val="center"/>
          </w:tcPr>
          <w:p w14:paraId="69CC6D56" w14:textId="12FDCDD2" w:rsidR="00D15C76" w:rsidRDefault="00D15C76" w:rsidP="00D15C76">
            <w:pPr>
              <w:pStyle w:val="TableParagraph"/>
            </w:pPr>
            <w:r>
              <w:t>X</w:t>
            </w:r>
          </w:p>
        </w:tc>
        <w:tc>
          <w:tcPr>
            <w:tcW w:w="2198" w:type="dxa"/>
            <w:vAlign w:val="center"/>
          </w:tcPr>
          <w:p w14:paraId="628B7579" w14:textId="77777777" w:rsidR="00D15C76" w:rsidRDefault="00D15C76" w:rsidP="00D15C76">
            <w:pPr>
              <w:pStyle w:val="TableParagraph"/>
            </w:pPr>
          </w:p>
        </w:tc>
        <w:tc>
          <w:tcPr>
            <w:tcW w:w="2198" w:type="dxa"/>
            <w:vAlign w:val="center"/>
          </w:tcPr>
          <w:p w14:paraId="2DCDBB2B" w14:textId="77777777" w:rsidR="00D15C76" w:rsidRDefault="00D15C76" w:rsidP="00D15C76">
            <w:pPr>
              <w:pStyle w:val="TableParagraph"/>
            </w:pPr>
            <w:r>
              <w:t>Negli affidamenti diretti non è prevista la nomina di una commissione</w:t>
            </w:r>
          </w:p>
          <w:p w14:paraId="1B269F1E" w14:textId="48923E35" w:rsidR="00D15C76" w:rsidRDefault="00D15C76" w:rsidP="00D15C76">
            <w:pPr>
              <w:pStyle w:val="TableParagraph"/>
            </w:pPr>
            <w:r>
              <w:t xml:space="preserve">(vedi art. 28 regolamento interno per gli acquisti di beni e servizi sotto soglia comunitaria) </w:t>
            </w:r>
          </w:p>
        </w:tc>
        <w:tc>
          <w:tcPr>
            <w:tcW w:w="2625" w:type="dxa"/>
          </w:tcPr>
          <w:p w14:paraId="33B2F48D" w14:textId="77777777" w:rsidR="00D15C76" w:rsidRDefault="00D15C76" w:rsidP="00D15C76">
            <w:pPr>
              <w:pStyle w:val="TableParagraph"/>
              <w:numPr>
                <w:ilvl w:val="0"/>
                <w:numId w:val="40"/>
              </w:numPr>
              <w:tabs>
                <w:tab w:val="left" w:pos="273"/>
                <w:tab w:val="left" w:pos="275"/>
              </w:tabs>
              <w:ind w:right="532"/>
              <w:rPr>
                <w:sz w:val="24"/>
              </w:rPr>
            </w:pPr>
            <w:r>
              <w:rPr>
                <w:sz w:val="24"/>
              </w:rPr>
              <w:t>Atto</w:t>
            </w:r>
            <w:r>
              <w:rPr>
                <w:spacing w:val="-12"/>
                <w:sz w:val="24"/>
              </w:rPr>
              <w:t xml:space="preserve"> </w:t>
            </w:r>
            <w:r>
              <w:rPr>
                <w:sz w:val="24"/>
              </w:rPr>
              <w:t>di</w:t>
            </w:r>
            <w:r>
              <w:rPr>
                <w:spacing w:val="-12"/>
                <w:sz w:val="24"/>
              </w:rPr>
              <w:t xml:space="preserve"> </w:t>
            </w:r>
            <w:r>
              <w:rPr>
                <w:sz w:val="24"/>
              </w:rPr>
              <w:t>nomina</w:t>
            </w:r>
            <w:r>
              <w:rPr>
                <w:spacing w:val="-13"/>
                <w:sz w:val="24"/>
              </w:rPr>
              <w:t xml:space="preserve"> </w:t>
            </w:r>
            <w:r>
              <w:rPr>
                <w:sz w:val="24"/>
              </w:rPr>
              <w:t xml:space="preserve">dei commissari e di costituzione della </w:t>
            </w:r>
            <w:r>
              <w:rPr>
                <w:spacing w:val="-2"/>
                <w:sz w:val="24"/>
              </w:rPr>
              <w:t>Commissione</w:t>
            </w:r>
          </w:p>
          <w:p w14:paraId="735C96F7" w14:textId="77777777" w:rsidR="00D15C76" w:rsidRDefault="00D15C76" w:rsidP="00D15C76">
            <w:pPr>
              <w:pStyle w:val="TableParagraph"/>
              <w:numPr>
                <w:ilvl w:val="0"/>
                <w:numId w:val="40"/>
              </w:numPr>
              <w:tabs>
                <w:tab w:val="left" w:pos="273"/>
                <w:tab w:val="left" w:pos="275"/>
              </w:tabs>
              <w:ind w:right="88"/>
              <w:rPr>
                <w:sz w:val="24"/>
              </w:rPr>
            </w:pPr>
            <w:r>
              <w:rPr>
                <w:sz w:val="24"/>
              </w:rPr>
              <w:t>Bando</w:t>
            </w:r>
            <w:r>
              <w:rPr>
                <w:spacing w:val="-10"/>
                <w:sz w:val="24"/>
              </w:rPr>
              <w:t xml:space="preserve"> </w:t>
            </w:r>
            <w:r>
              <w:rPr>
                <w:sz w:val="24"/>
              </w:rPr>
              <w:t>di</w:t>
            </w:r>
            <w:r>
              <w:rPr>
                <w:spacing w:val="-9"/>
                <w:sz w:val="24"/>
              </w:rPr>
              <w:t xml:space="preserve"> </w:t>
            </w:r>
            <w:r>
              <w:rPr>
                <w:sz w:val="24"/>
              </w:rPr>
              <w:t>gara</w:t>
            </w:r>
            <w:r>
              <w:rPr>
                <w:spacing w:val="-12"/>
                <w:sz w:val="24"/>
              </w:rPr>
              <w:t xml:space="preserve"> </w:t>
            </w:r>
            <w:r>
              <w:rPr>
                <w:sz w:val="24"/>
              </w:rPr>
              <w:t>e</w:t>
            </w:r>
            <w:r>
              <w:rPr>
                <w:spacing w:val="-10"/>
                <w:sz w:val="24"/>
              </w:rPr>
              <w:t xml:space="preserve"> </w:t>
            </w:r>
            <w:r>
              <w:rPr>
                <w:sz w:val="24"/>
              </w:rPr>
              <w:t xml:space="preserve">relativi </w:t>
            </w:r>
            <w:r>
              <w:rPr>
                <w:spacing w:val="-2"/>
                <w:sz w:val="24"/>
              </w:rPr>
              <w:t>allegati</w:t>
            </w:r>
          </w:p>
          <w:p w14:paraId="42188874" w14:textId="77777777" w:rsidR="00D15C76" w:rsidRDefault="00D15C76" w:rsidP="00D15C76">
            <w:pPr>
              <w:pStyle w:val="TableParagraph"/>
              <w:numPr>
                <w:ilvl w:val="0"/>
                <w:numId w:val="40"/>
              </w:numPr>
              <w:tabs>
                <w:tab w:val="left" w:pos="273"/>
                <w:tab w:val="left" w:pos="275"/>
              </w:tabs>
              <w:ind w:right="121"/>
              <w:rPr>
                <w:sz w:val="24"/>
              </w:rPr>
            </w:pPr>
            <w:r>
              <w:rPr>
                <w:sz w:val="24"/>
              </w:rPr>
              <w:t>Eventuale</w:t>
            </w:r>
            <w:r>
              <w:rPr>
                <w:spacing w:val="-15"/>
                <w:sz w:val="24"/>
              </w:rPr>
              <w:t xml:space="preserve"> </w:t>
            </w:r>
            <w:r>
              <w:rPr>
                <w:sz w:val="24"/>
              </w:rPr>
              <w:t xml:space="preserve">regolamento interno alla Stazione </w:t>
            </w:r>
            <w:r>
              <w:rPr>
                <w:spacing w:val="-2"/>
                <w:sz w:val="24"/>
              </w:rPr>
              <w:t>appaltante</w:t>
            </w:r>
          </w:p>
          <w:p w14:paraId="42379465" w14:textId="77777777" w:rsidR="00D15C76" w:rsidRDefault="00D15C76" w:rsidP="00D15C76">
            <w:pPr>
              <w:pStyle w:val="TableParagraph"/>
              <w:numPr>
                <w:ilvl w:val="0"/>
                <w:numId w:val="40"/>
              </w:numPr>
              <w:tabs>
                <w:tab w:val="left" w:pos="273"/>
                <w:tab w:val="left" w:pos="275"/>
              </w:tabs>
              <w:spacing w:line="270" w:lineRule="atLeast"/>
              <w:ind w:right="301"/>
              <w:rPr>
                <w:sz w:val="24"/>
              </w:rPr>
            </w:pPr>
            <w:r>
              <w:rPr>
                <w:spacing w:val="-2"/>
                <w:sz w:val="24"/>
              </w:rPr>
              <w:t xml:space="preserve">Dichiarazione </w:t>
            </w:r>
            <w:r>
              <w:rPr>
                <w:sz w:val="24"/>
              </w:rPr>
              <w:t>sostitutiva ai sensi degli</w:t>
            </w:r>
            <w:r>
              <w:rPr>
                <w:spacing w:val="-8"/>
                <w:sz w:val="24"/>
              </w:rPr>
              <w:t xml:space="preserve"> </w:t>
            </w:r>
            <w:r>
              <w:rPr>
                <w:sz w:val="24"/>
              </w:rPr>
              <w:t>artt.</w:t>
            </w:r>
            <w:r>
              <w:rPr>
                <w:spacing w:val="-8"/>
                <w:sz w:val="24"/>
              </w:rPr>
              <w:t xml:space="preserve"> </w:t>
            </w:r>
            <w:r>
              <w:rPr>
                <w:sz w:val="24"/>
              </w:rPr>
              <w:t>46</w:t>
            </w:r>
            <w:r>
              <w:rPr>
                <w:spacing w:val="-8"/>
                <w:sz w:val="24"/>
              </w:rPr>
              <w:t xml:space="preserve"> </w:t>
            </w:r>
            <w:r>
              <w:rPr>
                <w:sz w:val="24"/>
              </w:rPr>
              <w:t>e</w:t>
            </w:r>
            <w:r>
              <w:rPr>
                <w:spacing w:val="-9"/>
                <w:sz w:val="24"/>
              </w:rPr>
              <w:t xml:space="preserve"> </w:t>
            </w:r>
            <w:r>
              <w:rPr>
                <w:sz w:val="24"/>
              </w:rPr>
              <w:t>47</w:t>
            </w:r>
            <w:r>
              <w:rPr>
                <w:spacing w:val="-8"/>
                <w:sz w:val="24"/>
              </w:rPr>
              <w:t xml:space="preserve"> </w:t>
            </w:r>
            <w:r>
              <w:rPr>
                <w:sz w:val="24"/>
              </w:rPr>
              <w:t>del</w:t>
            </w:r>
          </w:p>
        </w:tc>
      </w:tr>
    </w:tbl>
    <w:p w14:paraId="0DA392B2" w14:textId="77777777" w:rsidR="00D93F72" w:rsidRDefault="00D93F72">
      <w:pPr>
        <w:spacing w:line="270" w:lineRule="atLeast"/>
        <w:rPr>
          <w:sz w:val="24"/>
        </w:rPr>
        <w:sectPr w:rsidR="00D93F72">
          <w:pgSz w:w="16840" w:h="11910" w:orient="landscape"/>
          <w:pgMar w:top="1600" w:right="920" w:bottom="1120" w:left="880" w:header="3" w:footer="695" w:gutter="0"/>
          <w:cols w:space="720"/>
        </w:sectPr>
      </w:pPr>
    </w:p>
    <w:p w14:paraId="573F5D53" w14:textId="77777777" w:rsidR="00D93F72" w:rsidRDefault="00D93F72">
      <w:pPr>
        <w:pStyle w:val="Corpotesto"/>
        <w:rPr>
          <w:sz w:val="15"/>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095"/>
        <w:gridCol w:w="614"/>
        <w:gridCol w:w="614"/>
        <w:gridCol w:w="614"/>
        <w:gridCol w:w="2198"/>
        <w:gridCol w:w="2198"/>
        <w:gridCol w:w="2625"/>
      </w:tblGrid>
      <w:tr w:rsidR="00D93F72" w14:paraId="09ABB253" w14:textId="77777777">
        <w:trPr>
          <w:trHeight w:val="1499"/>
        </w:trPr>
        <w:tc>
          <w:tcPr>
            <w:tcW w:w="5808" w:type="dxa"/>
            <w:gridSpan w:val="2"/>
            <w:shd w:val="clear" w:color="auto" w:fill="1F487C"/>
          </w:tcPr>
          <w:p w14:paraId="34EC2EDE" w14:textId="77777777" w:rsidR="00D93F72" w:rsidRDefault="00D93F72">
            <w:pPr>
              <w:pStyle w:val="TableParagraph"/>
              <w:rPr>
                <w:sz w:val="24"/>
              </w:rPr>
            </w:pPr>
          </w:p>
          <w:p w14:paraId="63CEBBD6" w14:textId="77777777" w:rsidR="00D93F72" w:rsidRDefault="00D93F72">
            <w:pPr>
              <w:pStyle w:val="TableParagraph"/>
              <w:spacing w:before="58"/>
              <w:rPr>
                <w:sz w:val="24"/>
              </w:rPr>
            </w:pPr>
          </w:p>
          <w:p w14:paraId="0D08DBA2" w14:textId="77777777" w:rsidR="00D93F72" w:rsidRDefault="00DF4D89">
            <w:pPr>
              <w:pStyle w:val="TableParagraph"/>
              <w:spacing w:before="1"/>
              <w:ind w:left="1156"/>
              <w:rPr>
                <w:b/>
                <w:sz w:val="24"/>
              </w:rPr>
            </w:pPr>
            <w:r>
              <w:rPr>
                <w:b/>
                <w:color w:val="FFFFFF"/>
                <w:sz w:val="24"/>
              </w:rPr>
              <w:t>Verifica</w:t>
            </w:r>
            <w:r>
              <w:rPr>
                <w:b/>
                <w:color w:val="FFFFFF"/>
                <w:spacing w:val="-2"/>
                <w:sz w:val="24"/>
              </w:rPr>
              <w:t xml:space="preserve"> </w:t>
            </w:r>
            <w:r>
              <w:rPr>
                <w:b/>
                <w:color w:val="FFFFFF"/>
                <w:sz w:val="24"/>
              </w:rPr>
              <w:t>procedure</w:t>
            </w:r>
            <w:r>
              <w:rPr>
                <w:b/>
                <w:color w:val="FFFFFF"/>
                <w:spacing w:val="-3"/>
                <w:sz w:val="24"/>
              </w:rPr>
              <w:t xml:space="preserve"> </w:t>
            </w:r>
            <w:r>
              <w:rPr>
                <w:b/>
                <w:color w:val="FFFFFF"/>
                <w:sz w:val="24"/>
              </w:rPr>
              <w:t>di</w:t>
            </w:r>
            <w:r>
              <w:rPr>
                <w:b/>
                <w:color w:val="FFFFFF"/>
                <w:spacing w:val="-1"/>
                <w:sz w:val="24"/>
              </w:rPr>
              <w:t xml:space="preserve"> </w:t>
            </w:r>
            <w:r>
              <w:rPr>
                <w:b/>
                <w:color w:val="FFFFFF"/>
                <w:spacing w:val="-2"/>
                <w:sz w:val="24"/>
              </w:rPr>
              <w:t>affidamento</w:t>
            </w:r>
          </w:p>
        </w:tc>
        <w:tc>
          <w:tcPr>
            <w:tcW w:w="614" w:type="dxa"/>
            <w:shd w:val="clear" w:color="auto" w:fill="1F487C"/>
          </w:tcPr>
          <w:p w14:paraId="27DE95FE" w14:textId="77777777" w:rsidR="00D93F72" w:rsidRDefault="00D93F72">
            <w:pPr>
              <w:pStyle w:val="TableParagraph"/>
              <w:rPr>
                <w:sz w:val="24"/>
              </w:rPr>
            </w:pPr>
          </w:p>
          <w:p w14:paraId="212CF755" w14:textId="77777777" w:rsidR="00D93F72" w:rsidRDefault="00D93F72">
            <w:pPr>
              <w:pStyle w:val="TableParagraph"/>
              <w:spacing w:before="58"/>
              <w:rPr>
                <w:sz w:val="24"/>
              </w:rPr>
            </w:pPr>
          </w:p>
          <w:p w14:paraId="55194B59" w14:textId="77777777" w:rsidR="00D93F72" w:rsidRDefault="00DF4D89">
            <w:pPr>
              <w:pStyle w:val="TableParagraph"/>
              <w:spacing w:before="1"/>
              <w:ind w:left="195"/>
              <w:rPr>
                <w:b/>
                <w:sz w:val="24"/>
              </w:rPr>
            </w:pPr>
            <w:r>
              <w:rPr>
                <w:b/>
                <w:color w:val="FFFFFF"/>
                <w:spacing w:val="-5"/>
                <w:sz w:val="24"/>
              </w:rPr>
              <w:t>SI</w:t>
            </w:r>
          </w:p>
        </w:tc>
        <w:tc>
          <w:tcPr>
            <w:tcW w:w="614" w:type="dxa"/>
            <w:shd w:val="clear" w:color="auto" w:fill="1F487C"/>
          </w:tcPr>
          <w:p w14:paraId="466C7C82" w14:textId="77777777" w:rsidR="00D93F72" w:rsidRDefault="00D93F72">
            <w:pPr>
              <w:pStyle w:val="TableParagraph"/>
              <w:rPr>
                <w:sz w:val="24"/>
              </w:rPr>
            </w:pPr>
          </w:p>
          <w:p w14:paraId="4AF165A3" w14:textId="77777777" w:rsidR="00D93F72" w:rsidRDefault="00D93F72">
            <w:pPr>
              <w:pStyle w:val="TableParagraph"/>
              <w:spacing w:before="58"/>
              <w:rPr>
                <w:sz w:val="24"/>
              </w:rPr>
            </w:pPr>
          </w:p>
          <w:p w14:paraId="29D4F2F6" w14:textId="77777777" w:rsidR="00D93F72" w:rsidRDefault="00DF4D89">
            <w:pPr>
              <w:pStyle w:val="TableParagraph"/>
              <w:spacing w:before="1"/>
              <w:ind w:left="128"/>
              <w:rPr>
                <w:b/>
                <w:sz w:val="24"/>
              </w:rPr>
            </w:pPr>
            <w:r>
              <w:rPr>
                <w:b/>
                <w:color w:val="FFFFFF"/>
                <w:spacing w:val="-5"/>
                <w:sz w:val="24"/>
              </w:rPr>
              <w:t>NO</w:t>
            </w:r>
          </w:p>
        </w:tc>
        <w:tc>
          <w:tcPr>
            <w:tcW w:w="614" w:type="dxa"/>
            <w:shd w:val="clear" w:color="auto" w:fill="1F487C"/>
          </w:tcPr>
          <w:p w14:paraId="69798B8D" w14:textId="77777777" w:rsidR="00D93F72" w:rsidRDefault="00D93F72">
            <w:pPr>
              <w:pStyle w:val="TableParagraph"/>
              <w:rPr>
                <w:sz w:val="24"/>
              </w:rPr>
            </w:pPr>
          </w:p>
          <w:p w14:paraId="76EB854C" w14:textId="77777777" w:rsidR="00D93F72" w:rsidRDefault="00D93F72">
            <w:pPr>
              <w:pStyle w:val="TableParagraph"/>
              <w:spacing w:before="58"/>
              <w:rPr>
                <w:sz w:val="24"/>
              </w:rPr>
            </w:pPr>
          </w:p>
          <w:p w14:paraId="4465B616" w14:textId="77777777" w:rsidR="00D93F72" w:rsidRDefault="00DF4D89">
            <w:pPr>
              <w:pStyle w:val="TableParagraph"/>
              <w:spacing w:before="1"/>
              <w:ind w:left="73"/>
              <w:rPr>
                <w:b/>
                <w:sz w:val="24"/>
              </w:rPr>
            </w:pPr>
            <w:r>
              <w:rPr>
                <w:b/>
                <w:color w:val="FFFFFF"/>
                <w:spacing w:val="-4"/>
                <w:sz w:val="24"/>
              </w:rPr>
              <w:t>N.A.</w:t>
            </w:r>
          </w:p>
        </w:tc>
        <w:tc>
          <w:tcPr>
            <w:tcW w:w="2198" w:type="dxa"/>
            <w:shd w:val="clear" w:color="auto" w:fill="1F487C"/>
          </w:tcPr>
          <w:p w14:paraId="0D073F0A" w14:textId="77777777" w:rsidR="00D93F72" w:rsidRDefault="00D93F72">
            <w:pPr>
              <w:pStyle w:val="TableParagraph"/>
              <w:spacing w:before="58"/>
              <w:rPr>
                <w:sz w:val="24"/>
              </w:rPr>
            </w:pPr>
          </w:p>
          <w:p w14:paraId="6A0A1C53" w14:textId="77777777" w:rsidR="00D93F72" w:rsidRDefault="00DF4D89">
            <w:pPr>
              <w:pStyle w:val="TableParagraph"/>
              <w:spacing w:before="1"/>
              <w:ind w:left="561" w:right="547" w:firstLine="9"/>
              <w:jc w:val="both"/>
              <w:rPr>
                <w:b/>
                <w:sz w:val="24"/>
              </w:rPr>
            </w:pPr>
            <w:r>
              <w:rPr>
                <w:b/>
                <w:color w:val="FFFFFF"/>
                <w:sz w:val="24"/>
              </w:rPr>
              <w:t>Elenco</w:t>
            </w:r>
            <w:r>
              <w:rPr>
                <w:b/>
                <w:color w:val="FFFFFF"/>
                <w:spacing w:val="-15"/>
                <w:sz w:val="24"/>
              </w:rPr>
              <w:t xml:space="preserve"> </w:t>
            </w:r>
            <w:r>
              <w:rPr>
                <w:b/>
                <w:color w:val="FFFFFF"/>
                <w:sz w:val="24"/>
              </w:rPr>
              <w:t xml:space="preserve">dei </w:t>
            </w:r>
            <w:r>
              <w:rPr>
                <w:b/>
                <w:color w:val="FFFFFF"/>
                <w:spacing w:val="-2"/>
                <w:sz w:val="24"/>
              </w:rPr>
              <w:t>documenti verificati</w:t>
            </w:r>
          </w:p>
        </w:tc>
        <w:tc>
          <w:tcPr>
            <w:tcW w:w="2198" w:type="dxa"/>
            <w:shd w:val="clear" w:color="auto" w:fill="1F487C"/>
          </w:tcPr>
          <w:p w14:paraId="20ED971D" w14:textId="77777777" w:rsidR="00D93F72" w:rsidRDefault="00D93F72">
            <w:pPr>
              <w:pStyle w:val="TableParagraph"/>
              <w:rPr>
                <w:sz w:val="24"/>
              </w:rPr>
            </w:pPr>
          </w:p>
          <w:p w14:paraId="55CAE9C8" w14:textId="77777777" w:rsidR="00D93F72" w:rsidRDefault="00D93F72">
            <w:pPr>
              <w:pStyle w:val="TableParagraph"/>
              <w:spacing w:before="58"/>
              <w:rPr>
                <w:sz w:val="24"/>
              </w:rPr>
            </w:pPr>
          </w:p>
          <w:p w14:paraId="64778AFA" w14:textId="77777777" w:rsidR="00D93F72" w:rsidRDefault="00DF4D89">
            <w:pPr>
              <w:pStyle w:val="TableParagraph"/>
              <w:spacing w:before="1"/>
              <w:ind w:left="14"/>
              <w:jc w:val="center"/>
              <w:rPr>
                <w:b/>
                <w:sz w:val="24"/>
              </w:rPr>
            </w:pPr>
            <w:r>
              <w:rPr>
                <w:b/>
                <w:spacing w:val="-4"/>
                <w:sz w:val="24"/>
              </w:rPr>
              <w:t>Note</w:t>
            </w:r>
          </w:p>
        </w:tc>
        <w:tc>
          <w:tcPr>
            <w:tcW w:w="2625" w:type="dxa"/>
            <w:shd w:val="clear" w:color="auto" w:fill="CCCCFF"/>
          </w:tcPr>
          <w:p w14:paraId="591B732F" w14:textId="77777777" w:rsidR="00D93F72" w:rsidRDefault="00D93F72">
            <w:pPr>
              <w:pStyle w:val="TableParagraph"/>
              <w:rPr>
                <w:sz w:val="24"/>
              </w:rPr>
            </w:pPr>
          </w:p>
          <w:p w14:paraId="0D1EAE2A" w14:textId="77777777" w:rsidR="00D93F72" w:rsidRDefault="00D93F72">
            <w:pPr>
              <w:pStyle w:val="TableParagraph"/>
              <w:spacing w:before="53"/>
              <w:rPr>
                <w:sz w:val="24"/>
              </w:rPr>
            </w:pPr>
          </w:p>
          <w:p w14:paraId="6D0C3DCC" w14:textId="77777777" w:rsidR="00D93F72" w:rsidRDefault="00DF4D89">
            <w:pPr>
              <w:pStyle w:val="TableParagraph"/>
              <w:ind w:left="195"/>
              <w:rPr>
                <w:b/>
                <w:sz w:val="16"/>
              </w:rPr>
            </w:pPr>
            <w:r>
              <w:rPr>
                <w:b/>
                <w:sz w:val="24"/>
              </w:rPr>
              <w:t>Oggetto</w:t>
            </w:r>
            <w:r>
              <w:rPr>
                <w:b/>
                <w:spacing w:val="-1"/>
                <w:sz w:val="24"/>
              </w:rPr>
              <w:t xml:space="preserve"> </w:t>
            </w:r>
            <w:r>
              <w:rPr>
                <w:b/>
                <w:sz w:val="24"/>
              </w:rPr>
              <w:t>del</w:t>
            </w:r>
            <w:r>
              <w:rPr>
                <w:b/>
                <w:spacing w:val="-1"/>
                <w:sz w:val="24"/>
              </w:rPr>
              <w:t xml:space="preserve"> </w:t>
            </w:r>
            <w:r>
              <w:rPr>
                <w:b/>
                <w:spacing w:val="-2"/>
                <w:sz w:val="24"/>
              </w:rPr>
              <w:t>controllo</w:t>
            </w:r>
            <w:r>
              <w:rPr>
                <w:b/>
                <w:spacing w:val="-2"/>
                <w:position w:val="8"/>
                <w:sz w:val="16"/>
              </w:rPr>
              <w:t>1</w:t>
            </w:r>
          </w:p>
        </w:tc>
      </w:tr>
      <w:tr w:rsidR="00D93F72" w14:paraId="3D76E918" w14:textId="77777777">
        <w:trPr>
          <w:trHeight w:val="2760"/>
        </w:trPr>
        <w:tc>
          <w:tcPr>
            <w:tcW w:w="713" w:type="dxa"/>
          </w:tcPr>
          <w:p w14:paraId="1AE4CD55" w14:textId="77777777" w:rsidR="00D93F72" w:rsidRDefault="00D93F72">
            <w:pPr>
              <w:pStyle w:val="TableParagraph"/>
            </w:pPr>
          </w:p>
        </w:tc>
        <w:tc>
          <w:tcPr>
            <w:tcW w:w="5095" w:type="dxa"/>
          </w:tcPr>
          <w:p w14:paraId="56A5EBAD" w14:textId="77777777" w:rsidR="00D93F72" w:rsidRDefault="00DF4D89">
            <w:pPr>
              <w:pStyle w:val="TableParagraph"/>
              <w:ind w:left="791" w:right="57"/>
              <w:jc w:val="both"/>
              <w:rPr>
                <w:sz w:val="24"/>
              </w:rPr>
            </w:pPr>
            <w:r>
              <w:rPr>
                <w:sz w:val="24"/>
              </w:rPr>
              <w:t>appaltante secondo quanto disciplinato dall’art. 93, comma 7 del D. Lgs. 36/2023?</w:t>
            </w:r>
          </w:p>
          <w:p w14:paraId="364F35B9" w14:textId="77777777" w:rsidR="00D93F72" w:rsidRDefault="00DF4D89">
            <w:pPr>
              <w:pStyle w:val="TableParagraph"/>
              <w:numPr>
                <w:ilvl w:val="0"/>
                <w:numId w:val="39"/>
              </w:numPr>
              <w:tabs>
                <w:tab w:val="left" w:pos="791"/>
              </w:tabs>
              <w:ind w:left="791" w:right="56"/>
              <w:jc w:val="both"/>
              <w:rPr>
                <w:sz w:val="24"/>
              </w:rPr>
            </w:pPr>
            <w:r>
              <w:rPr>
                <w:sz w:val="24"/>
              </w:rPr>
              <w:t>è stata scelta secondo le modalità previste dalla normativa vigente?</w:t>
            </w:r>
          </w:p>
          <w:p w14:paraId="17CCC6F0" w14:textId="77777777" w:rsidR="00D93F72" w:rsidRDefault="00DF4D89">
            <w:pPr>
              <w:pStyle w:val="TableParagraph"/>
              <w:numPr>
                <w:ilvl w:val="0"/>
                <w:numId w:val="39"/>
              </w:numPr>
              <w:tabs>
                <w:tab w:val="left" w:pos="791"/>
              </w:tabs>
              <w:spacing w:line="270" w:lineRule="atLeast"/>
              <w:ind w:left="791" w:right="54"/>
              <w:jc w:val="both"/>
              <w:rPr>
                <w:sz w:val="24"/>
              </w:rPr>
            </w:pPr>
            <w:r>
              <w:rPr>
                <w:sz w:val="24"/>
              </w:rPr>
              <w:t>è composta da soggetti che hanno reso la dichiarazione sostitutiva ai sensi del DPR 445/2000 in ordine all’inesistenza di cause di incompatibilità e di astensione di cui al comma</w:t>
            </w:r>
            <w:r>
              <w:rPr>
                <w:spacing w:val="-5"/>
                <w:sz w:val="24"/>
              </w:rPr>
              <w:t xml:space="preserve"> </w:t>
            </w:r>
            <w:r>
              <w:rPr>
                <w:sz w:val="24"/>
              </w:rPr>
              <w:t>al</w:t>
            </w:r>
            <w:r>
              <w:rPr>
                <w:spacing w:val="-2"/>
                <w:sz w:val="24"/>
              </w:rPr>
              <w:t xml:space="preserve"> </w:t>
            </w:r>
            <w:r>
              <w:rPr>
                <w:sz w:val="24"/>
              </w:rPr>
              <w:t>comma</w:t>
            </w:r>
            <w:r>
              <w:rPr>
                <w:spacing w:val="-5"/>
                <w:sz w:val="24"/>
              </w:rPr>
              <w:t xml:space="preserve"> </w:t>
            </w:r>
            <w:r>
              <w:rPr>
                <w:sz w:val="24"/>
              </w:rPr>
              <w:t>5</w:t>
            </w:r>
            <w:r>
              <w:rPr>
                <w:spacing w:val="-2"/>
                <w:sz w:val="24"/>
              </w:rPr>
              <w:t xml:space="preserve"> </w:t>
            </w:r>
            <w:r>
              <w:rPr>
                <w:sz w:val="24"/>
              </w:rPr>
              <w:t>dell’art.</w:t>
            </w:r>
            <w:r>
              <w:rPr>
                <w:spacing w:val="-4"/>
                <w:sz w:val="24"/>
              </w:rPr>
              <w:t xml:space="preserve"> </w:t>
            </w:r>
            <w:r>
              <w:rPr>
                <w:sz w:val="24"/>
              </w:rPr>
              <w:t>93</w:t>
            </w:r>
            <w:r>
              <w:rPr>
                <w:spacing w:val="-4"/>
                <w:sz w:val="24"/>
              </w:rPr>
              <w:t xml:space="preserve"> </w:t>
            </w:r>
            <w:r>
              <w:rPr>
                <w:sz w:val="24"/>
              </w:rPr>
              <w:t>del</w:t>
            </w:r>
            <w:r>
              <w:rPr>
                <w:spacing w:val="-4"/>
                <w:sz w:val="24"/>
              </w:rPr>
              <w:t xml:space="preserve"> </w:t>
            </w:r>
            <w:r>
              <w:rPr>
                <w:sz w:val="24"/>
              </w:rPr>
              <w:t>D.lgs.</w:t>
            </w:r>
            <w:r>
              <w:rPr>
                <w:spacing w:val="-1"/>
                <w:sz w:val="24"/>
              </w:rPr>
              <w:t xml:space="preserve"> </w:t>
            </w:r>
            <w:r>
              <w:rPr>
                <w:sz w:val="24"/>
              </w:rPr>
              <w:t xml:space="preserve">n. </w:t>
            </w:r>
            <w:r>
              <w:rPr>
                <w:spacing w:val="-2"/>
                <w:sz w:val="24"/>
              </w:rPr>
              <w:t>36/2023?</w:t>
            </w:r>
          </w:p>
        </w:tc>
        <w:tc>
          <w:tcPr>
            <w:tcW w:w="614" w:type="dxa"/>
          </w:tcPr>
          <w:p w14:paraId="25F898AA" w14:textId="77777777" w:rsidR="00D93F72" w:rsidRDefault="00D93F72">
            <w:pPr>
              <w:pStyle w:val="TableParagraph"/>
            </w:pPr>
          </w:p>
        </w:tc>
        <w:tc>
          <w:tcPr>
            <w:tcW w:w="614" w:type="dxa"/>
          </w:tcPr>
          <w:p w14:paraId="4D05836E" w14:textId="77777777" w:rsidR="00D93F72" w:rsidRDefault="00D93F72">
            <w:pPr>
              <w:pStyle w:val="TableParagraph"/>
            </w:pPr>
          </w:p>
        </w:tc>
        <w:tc>
          <w:tcPr>
            <w:tcW w:w="614" w:type="dxa"/>
          </w:tcPr>
          <w:p w14:paraId="678FEC59" w14:textId="77777777" w:rsidR="00D93F72" w:rsidRDefault="00D93F72">
            <w:pPr>
              <w:pStyle w:val="TableParagraph"/>
            </w:pPr>
          </w:p>
        </w:tc>
        <w:tc>
          <w:tcPr>
            <w:tcW w:w="2198" w:type="dxa"/>
          </w:tcPr>
          <w:p w14:paraId="176B06EC" w14:textId="77777777" w:rsidR="00D93F72" w:rsidRDefault="00D93F72">
            <w:pPr>
              <w:pStyle w:val="TableParagraph"/>
            </w:pPr>
          </w:p>
        </w:tc>
        <w:tc>
          <w:tcPr>
            <w:tcW w:w="2198" w:type="dxa"/>
          </w:tcPr>
          <w:p w14:paraId="7FF5577C" w14:textId="77777777" w:rsidR="00D93F72" w:rsidRDefault="00D93F72">
            <w:pPr>
              <w:pStyle w:val="TableParagraph"/>
            </w:pPr>
          </w:p>
        </w:tc>
        <w:tc>
          <w:tcPr>
            <w:tcW w:w="2625" w:type="dxa"/>
          </w:tcPr>
          <w:p w14:paraId="022A2264" w14:textId="77777777" w:rsidR="00D93F72" w:rsidRDefault="00DF4D89">
            <w:pPr>
              <w:pStyle w:val="TableParagraph"/>
              <w:spacing w:line="275" w:lineRule="exact"/>
              <w:ind w:left="275"/>
              <w:jc w:val="both"/>
              <w:rPr>
                <w:sz w:val="24"/>
              </w:rPr>
            </w:pPr>
            <w:r>
              <w:rPr>
                <w:sz w:val="24"/>
              </w:rPr>
              <w:t xml:space="preserve">DPR n. 445/2000 </w:t>
            </w:r>
            <w:r>
              <w:rPr>
                <w:spacing w:val="-5"/>
                <w:sz w:val="24"/>
              </w:rPr>
              <w:t>di</w:t>
            </w:r>
          </w:p>
          <w:p w14:paraId="25761100" w14:textId="77777777" w:rsidR="00D93F72" w:rsidRDefault="00DF4D89">
            <w:pPr>
              <w:pStyle w:val="TableParagraph"/>
              <w:ind w:left="275" w:right="245"/>
              <w:jc w:val="both"/>
              <w:rPr>
                <w:sz w:val="24"/>
              </w:rPr>
            </w:pPr>
            <w:r>
              <w:rPr>
                <w:sz w:val="24"/>
              </w:rPr>
              <w:t>insussistenza</w:t>
            </w:r>
            <w:r>
              <w:rPr>
                <w:spacing w:val="-15"/>
                <w:sz w:val="24"/>
              </w:rPr>
              <w:t xml:space="preserve"> </w:t>
            </w:r>
            <w:r>
              <w:rPr>
                <w:sz w:val="24"/>
              </w:rPr>
              <w:t>di</w:t>
            </w:r>
            <w:r>
              <w:rPr>
                <w:spacing w:val="-15"/>
                <w:sz w:val="24"/>
              </w:rPr>
              <w:t xml:space="preserve"> </w:t>
            </w:r>
            <w:r>
              <w:rPr>
                <w:sz w:val="24"/>
              </w:rPr>
              <w:t xml:space="preserve">cause di incompatibilità dei </w:t>
            </w:r>
            <w:r>
              <w:rPr>
                <w:spacing w:val="-2"/>
                <w:sz w:val="24"/>
              </w:rPr>
              <w:t>commissari.</w:t>
            </w:r>
          </w:p>
        </w:tc>
      </w:tr>
      <w:tr w:rsidR="00D15C76" w14:paraId="7DD4E1F1" w14:textId="77777777" w:rsidTr="008B0E63">
        <w:trPr>
          <w:trHeight w:val="2760"/>
        </w:trPr>
        <w:tc>
          <w:tcPr>
            <w:tcW w:w="713" w:type="dxa"/>
          </w:tcPr>
          <w:p w14:paraId="15D92220" w14:textId="77777777" w:rsidR="00D15C76" w:rsidRDefault="00D15C76" w:rsidP="00D15C76">
            <w:pPr>
              <w:pStyle w:val="TableParagraph"/>
              <w:rPr>
                <w:sz w:val="24"/>
              </w:rPr>
            </w:pPr>
          </w:p>
          <w:p w14:paraId="45FEE863" w14:textId="77777777" w:rsidR="00D15C76" w:rsidRDefault="00D15C76" w:rsidP="00D15C76">
            <w:pPr>
              <w:pStyle w:val="TableParagraph"/>
              <w:rPr>
                <w:sz w:val="24"/>
              </w:rPr>
            </w:pPr>
          </w:p>
          <w:p w14:paraId="5F25F1BC" w14:textId="77777777" w:rsidR="00D15C76" w:rsidRDefault="00D15C76" w:rsidP="00D15C76">
            <w:pPr>
              <w:pStyle w:val="TableParagraph"/>
              <w:rPr>
                <w:sz w:val="24"/>
              </w:rPr>
            </w:pPr>
          </w:p>
          <w:p w14:paraId="4DB795FC" w14:textId="77777777" w:rsidR="00D15C76" w:rsidRDefault="00D15C76" w:rsidP="00D15C76">
            <w:pPr>
              <w:pStyle w:val="TableParagraph"/>
              <w:spacing w:before="136"/>
              <w:rPr>
                <w:sz w:val="24"/>
              </w:rPr>
            </w:pPr>
          </w:p>
          <w:p w14:paraId="1701B27A" w14:textId="77777777" w:rsidR="00D15C76" w:rsidRDefault="00D15C76" w:rsidP="00D15C76">
            <w:pPr>
              <w:pStyle w:val="TableParagraph"/>
              <w:ind w:left="98" w:right="98"/>
              <w:jc w:val="center"/>
              <w:rPr>
                <w:sz w:val="24"/>
              </w:rPr>
            </w:pPr>
            <w:r>
              <w:rPr>
                <w:spacing w:val="-10"/>
                <w:sz w:val="24"/>
              </w:rPr>
              <w:t>2</w:t>
            </w:r>
          </w:p>
        </w:tc>
        <w:tc>
          <w:tcPr>
            <w:tcW w:w="5095" w:type="dxa"/>
          </w:tcPr>
          <w:p w14:paraId="3728A233" w14:textId="77777777" w:rsidR="00D15C76" w:rsidRDefault="00D15C76" w:rsidP="00D15C76">
            <w:pPr>
              <w:pStyle w:val="TableParagraph"/>
              <w:spacing w:line="275" w:lineRule="exact"/>
              <w:ind w:left="72"/>
              <w:jc w:val="both"/>
              <w:rPr>
                <w:sz w:val="24"/>
              </w:rPr>
            </w:pPr>
            <w:r>
              <w:rPr>
                <w:sz w:val="24"/>
              </w:rPr>
              <w:t>I</w:t>
            </w:r>
            <w:r>
              <w:rPr>
                <w:spacing w:val="-2"/>
                <w:sz w:val="24"/>
              </w:rPr>
              <w:t xml:space="preserve"> </w:t>
            </w:r>
            <w:r>
              <w:rPr>
                <w:sz w:val="24"/>
              </w:rPr>
              <w:t>criteri</w:t>
            </w:r>
            <w:r>
              <w:rPr>
                <w:spacing w:val="-1"/>
                <w:sz w:val="24"/>
              </w:rPr>
              <w:t xml:space="preserve"> </w:t>
            </w:r>
            <w:r>
              <w:rPr>
                <w:sz w:val="24"/>
              </w:rPr>
              <w:t>utilizzati</w:t>
            </w:r>
            <w:r>
              <w:rPr>
                <w:spacing w:val="-1"/>
                <w:sz w:val="24"/>
              </w:rPr>
              <w:t xml:space="preserve"> </w:t>
            </w:r>
            <w:r>
              <w:rPr>
                <w:sz w:val="24"/>
              </w:rPr>
              <w:t>per</w:t>
            </w:r>
            <w:r>
              <w:rPr>
                <w:spacing w:val="-1"/>
                <w:sz w:val="24"/>
              </w:rPr>
              <w:t xml:space="preserve"> </w:t>
            </w:r>
            <w:r>
              <w:rPr>
                <w:sz w:val="24"/>
              </w:rPr>
              <w:t>la</w:t>
            </w:r>
            <w:r>
              <w:rPr>
                <w:spacing w:val="-3"/>
                <w:sz w:val="24"/>
              </w:rPr>
              <w:t xml:space="preserve"> </w:t>
            </w:r>
            <w:r>
              <w:rPr>
                <w:sz w:val="24"/>
              </w:rPr>
              <w:t>selezione</w:t>
            </w:r>
            <w:r>
              <w:rPr>
                <w:spacing w:val="-1"/>
                <w:sz w:val="24"/>
              </w:rPr>
              <w:t xml:space="preserve"> </w:t>
            </w:r>
            <w:r>
              <w:rPr>
                <w:sz w:val="24"/>
              </w:rPr>
              <w:t xml:space="preserve">degli </w:t>
            </w:r>
            <w:r>
              <w:rPr>
                <w:spacing w:val="-2"/>
                <w:sz w:val="24"/>
              </w:rPr>
              <w:t>operatori:</w:t>
            </w:r>
          </w:p>
          <w:p w14:paraId="2CE35AFE" w14:textId="77777777" w:rsidR="00D15C76" w:rsidRDefault="00D15C76" w:rsidP="00D15C76">
            <w:pPr>
              <w:pStyle w:val="TableParagraph"/>
              <w:numPr>
                <w:ilvl w:val="0"/>
                <w:numId w:val="38"/>
              </w:numPr>
              <w:tabs>
                <w:tab w:val="left" w:pos="791"/>
              </w:tabs>
              <w:ind w:left="791" w:right="56"/>
              <w:jc w:val="both"/>
              <w:rPr>
                <w:sz w:val="24"/>
              </w:rPr>
            </w:pPr>
            <w:r>
              <w:rPr>
                <w:sz w:val="24"/>
              </w:rPr>
              <w:t>sono stati scelti in conformità alle disposizioni</w:t>
            </w:r>
            <w:r>
              <w:rPr>
                <w:spacing w:val="-15"/>
                <w:sz w:val="24"/>
              </w:rPr>
              <w:t xml:space="preserve"> </w:t>
            </w:r>
            <w:r>
              <w:rPr>
                <w:sz w:val="24"/>
              </w:rPr>
              <w:t>previste</w:t>
            </w:r>
            <w:r>
              <w:rPr>
                <w:spacing w:val="-15"/>
                <w:sz w:val="24"/>
              </w:rPr>
              <w:t xml:space="preserve"> </w:t>
            </w:r>
            <w:r>
              <w:rPr>
                <w:sz w:val="24"/>
              </w:rPr>
              <w:t>dagli</w:t>
            </w:r>
            <w:r>
              <w:rPr>
                <w:spacing w:val="-15"/>
                <w:sz w:val="24"/>
              </w:rPr>
              <w:t xml:space="preserve"> </w:t>
            </w:r>
            <w:r>
              <w:rPr>
                <w:sz w:val="24"/>
              </w:rPr>
              <w:t>artt.</w:t>
            </w:r>
            <w:r>
              <w:rPr>
                <w:spacing w:val="-15"/>
                <w:sz w:val="24"/>
              </w:rPr>
              <w:t xml:space="preserve"> </w:t>
            </w:r>
            <w:r>
              <w:rPr>
                <w:sz w:val="24"/>
              </w:rPr>
              <w:t>107</w:t>
            </w:r>
            <w:r>
              <w:rPr>
                <w:spacing w:val="-15"/>
                <w:sz w:val="24"/>
              </w:rPr>
              <w:t xml:space="preserve"> </w:t>
            </w:r>
            <w:r>
              <w:rPr>
                <w:sz w:val="24"/>
              </w:rPr>
              <w:t>e</w:t>
            </w:r>
            <w:r>
              <w:rPr>
                <w:spacing w:val="-15"/>
                <w:sz w:val="24"/>
              </w:rPr>
              <w:t xml:space="preserve"> </w:t>
            </w:r>
            <w:r>
              <w:rPr>
                <w:sz w:val="24"/>
              </w:rPr>
              <w:t>108</w:t>
            </w:r>
            <w:r>
              <w:rPr>
                <w:spacing w:val="-15"/>
                <w:sz w:val="24"/>
              </w:rPr>
              <w:t xml:space="preserve"> </w:t>
            </w:r>
            <w:r>
              <w:rPr>
                <w:sz w:val="24"/>
              </w:rPr>
              <w:t>del D.lgs. 36/2023?</w:t>
            </w:r>
          </w:p>
          <w:p w14:paraId="29267B4C" w14:textId="77777777" w:rsidR="00D15C76" w:rsidRDefault="00D15C76" w:rsidP="00D15C76">
            <w:pPr>
              <w:pStyle w:val="TableParagraph"/>
              <w:numPr>
                <w:ilvl w:val="0"/>
                <w:numId w:val="38"/>
              </w:numPr>
              <w:tabs>
                <w:tab w:val="left" w:pos="791"/>
              </w:tabs>
              <w:ind w:left="791" w:right="56"/>
              <w:jc w:val="both"/>
              <w:rPr>
                <w:sz w:val="24"/>
              </w:rPr>
            </w:pPr>
            <w:r>
              <w:rPr>
                <w:sz w:val="24"/>
              </w:rPr>
              <w:t>corrispondono a quelli previsti nella documentazione</w:t>
            </w:r>
            <w:r>
              <w:rPr>
                <w:spacing w:val="-6"/>
                <w:sz w:val="24"/>
              </w:rPr>
              <w:t xml:space="preserve"> </w:t>
            </w:r>
            <w:r>
              <w:rPr>
                <w:sz w:val="24"/>
              </w:rPr>
              <w:t>di</w:t>
            </w:r>
            <w:r>
              <w:rPr>
                <w:spacing w:val="-2"/>
                <w:sz w:val="24"/>
              </w:rPr>
              <w:t xml:space="preserve"> </w:t>
            </w:r>
            <w:r>
              <w:rPr>
                <w:sz w:val="24"/>
              </w:rPr>
              <w:t>gara</w:t>
            </w:r>
            <w:r>
              <w:rPr>
                <w:spacing w:val="-5"/>
                <w:sz w:val="24"/>
              </w:rPr>
              <w:t xml:space="preserve"> </w:t>
            </w:r>
            <w:r>
              <w:rPr>
                <w:sz w:val="24"/>
              </w:rPr>
              <w:t>ovvero</w:t>
            </w:r>
            <w:r>
              <w:rPr>
                <w:spacing w:val="-6"/>
                <w:sz w:val="24"/>
              </w:rPr>
              <w:t xml:space="preserve"> </w:t>
            </w:r>
            <w:r>
              <w:rPr>
                <w:sz w:val="24"/>
              </w:rPr>
              <w:t>rispettano</w:t>
            </w:r>
            <w:r>
              <w:rPr>
                <w:spacing w:val="-3"/>
                <w:sz w:val="24"/>
              </w:rPr>
              <w:t xml:space="preserve"> </w:t>
            </w:r>
            <w:r>
              <w:rPr>
                <w:sz w:val="24"/>
              </w:rPr>
              <w:t>il principio di non discriminazione e:</w:t>
            </w:r>
          </w:p>
          <w:p w14:paraId="4454CEDA" w14:textId="77777777" w:rsidR="00D15C76" w:rsidRDefault="00D15C76" w:rsidP="00D15C76">
            <w:pPr>
              <w:pStyle w:val="TableParagraph"/>
              <w:numPr>
                <w:ilvl w:val="1"/>
                <w:numId w:val="38"/>
              </w:numPr>
              <w:tabs>
                <w:tab w:val="left" w:pos="1139"/>
              </w:tabs>
              <w:ind w:left="1139" w:hanging="359"/>
              <w:rPr>
                <w:sz w:val="24"/>
              </w:rPr>
            </w:pPr>
            <w:r>
              <w:rPr>
                <w:sz w:val="24"/>
              </w:rPr>
              <w:t>i</w:t>
            </w:r>
            <w:r>
              <w:rPr>
                <w:spacing w:val="-1"/>
                <w:sz w:val="24"/>
              </w:rPr>
              <w:t xml:space="preserve"> </w:t>
            </w:r>
            <w:r>
              <w:rPr>
                <w:sz w:val="24"/>
              </w:rPr>
              <w:t>requisiti</w:t>
            </w:r>
            <w:r>
              <w:rPr>
                <w:spacing w:val="-2"/>
                <w:sz w:val="24"/>
              </w:rPr>
              <w:t xml:space="preserve"> </w:t>
            </w:r>
            <w:r>
              <w:rPr>
                <w:sz w:val="24"/>
              </w:rPr>
              <w:t>d’idoneità</w:t>
            </w:r>
            <w:r>
              <w:rPr>
                <w:spacing w:val="-1"/>
                <w:sz w:val="24"/>
              </w:rPr>
              <w:t xml:space="preserve"> </w:t>
            </w:r>
            <w:r>
              <w:rPr>
                <w:spacing w:val="-2"/>
                <w:sz w:val="24"/>
              </w:rPr>
              <w:t>professionale?</w:t>
            </w:r>
          </w:p>
          <w:p w14:paraId="04905C89" w14:textId="77777777" w:rsidR="00D15C76" w:rsidRDefault="00D15C76" w:rsidP="00D15C76">
            <w:pPr>
              <w:pStyle w:val="TableParagraph"/>
              <w:numPr>
                <w:ilvl w:val="1"/>
                <w:numId w:val="38"/>
              </w:numPr>
              <w:tabs>
                <w:tab w:val="left" w:pos="1139"/>
              </w:tabs>
              <w:ind w:left="1139" w:hanging="359"/>
              <w:rPr>
                <w:sz w:val="24"/>
              </w:rPr>
            </w:pPr>
            <w:r>
              <w:rPr>
                <w:sz w:val="24"/>
              </w:rPr>
              <w:t>la</w:t>
            </w:r>
            <w:r>
              <w:rPr>
                <w:spacing w:val="-3"/>
                <w:sz w:val="24"/>
              </w:rPr>
              <w:t xml:space="preserve"> </w:t>
            </w:r>
            <w:r>
              <w:rPr>
                <w:sz w:val="24"/>
              </w:rPr>
              <w:t>capacità</w:t>
            </w:r>
            <w:r>
              <w:rPr>
                <w:spacing w:val="-2"/>
                <w:sz w:val="24"/>
              </w:rPr>
              <w:t xml:space="preserve"> </w:t>
            </w:r>
            <w:r>
              <w:rPr>
                <w:sz w:val="24"/>
              </w:rPr>
              <w:t>economica</w:t>
            </w:r>
            <w:r>
              <w:rPr>
                <w:spacing w:val="-2"/>
                <w:sz w:val="24"/>
              </w:rPr>
              <w:t xml:space="preserve"> </w:t>
            </w:r>
            <w:r>
              <w:rPr>
                <w:sz w:val="24"/>
              </w:rPr>
              <w:t xml:space="preserve">e </w:t>
            </w:r>
            <w:r>
              <w:rPr>
                <w:spacing w:val="-2"/>
                <w:sz w:val="24"/>
              </w:rPr>
              <w:t>finanziaria?</w:t>
            </w:r>
          </w:p>
          <w:p w14:paraId="313AB75B" w14:textId="77777777" w:rsidR="00D15C76" w:rsidRDefault="00D15C76" w:rsidP="00D15C76">
            <w:pPr>
              <w:pStyle w:val="TableParagraph"/>
              <w:numPr>
                <w:ilvl w:val="1"/>
                <w:numId w:val="38"/>
              </w:numPr>
              <w:tabs>
                <w:tab w:val="left" w:pos="1139"/>
              </w:tabs>
              <w:spacing w:line="257" w:lineRule="exact"/>
              <w:ind w:left="1139" w:hanging="359"/>
              <w:rPr>
                <w:sz w:val="24"/>
              </w:rPr>
            </w:pPr>
            <w:r>
              <w:rPr>
                <w:sz w:val="24"/>
              </w:rPr>
              <w:t>le</w:t>
            </w:r>
            <w:r>
              <w:rPr>
                <w:spacing w:val="-1"/>
                <w:sz w:val="24"/>
              </w:rPr>
              <w:t xml:space="preserve"> </w:t>
            </w:r>
            <w:r>
              <w:rPr>
                <w:sz w:val="24"/>
              </w:rPr>
              <w:t>capacità</w:t>
            </w:r>
            <w:r>
              <w:rPr>
                <w:spacing w:val="-2"/>
                <w:sz w:val="24"/>
              </w:rPr>
              <w:t xml:space="preserve"> </w:t>
            </w:r>
            <w:r>
              <w:rPr>
                <w:sz w:val="24"/>
              </w:rPr>
              <w:t>tecniche</w:t>
            </w:r>
            <w:r>
              <w:rPr>
                <w:spacing w:val="-1"/>
                <w:sz w:val="24"/>
              </w:rPr>
              <w:t xml:space="preserve"> </w:t>
            </w:r>
            <w:r>
              <w:rPr>
                <w:sz w:val="24"/>
              </w:rPr>
              <w:t>e</w:t>
            </w:r>
            <w:r>
              <w:rPr>
                <w:spacing w:val="-2"/>
                <w:sz w:val="24"/>
              </w:rPr>
              <w:t xml:space="preserve"> professionali?</w:t>
            </w:r>
          </w:p>
        </w:tc>
        <w:tc>
          <w:tcPr>
            <w:tcW w:w="614" w:type="dxa"/>
          </w:tcPr>
          <w:p w14:paraId="3498F1C1" w14:textId="77777777" w:rsidR="00D15C76" w:rsidRDefault="00D15C76" w:rsidP="00D15C76">
            <w:pPr>
              <w:pStyle w:val="TableParagraph"/>
            </w:pPr>
          </w:p>
        </w:tc>
        <w:tc>
          <w:tcPr>
            <w:tcW w:w="614" w:type="dxa"/>
          </w:tcPr>
          <w:p w14:paraId="6A7F4ED4" w14:textId="77777777" w:rsidR="00D15C76" w:rsidRDefault="00D15C76" w:rsidP="00D15C76">
            <w:pPr>
              <w:pStyle w:val="TableParagraph"/>
            </w:pPr>
          </w:p>
        </w:tc>
        <w:tc>
          <w:tcPr>
            <w:tcW w:w="614" w:type="dxa"/>
            <w:vAlign w:val="center"/>
          </w:tcPr>
          <w:p w14:paraId="3100136D" w14:textId="2294358D" w:rsidR="00D15C76" w:rsidRPr="00934670" w:rsidRDefault="00D15C76" w:rsidP="00D15C76">
            <w:pPr>
              <w:pStyle w:val="TableParagraph"/>
              <w:rPr>
                <w:color w:val="000000" w:themeColor="text1"/>
              </w:rPr>
            </w:pPr>
            <w:r w:rsidRPr="00934670">
              <w:rPr>
                <w:color w:val="000000" w:themeColor="text1"/>
                <w:sz w:val="20"/>
                <w:szCs w:val="20"/>
              </w:rPr>
              <w:t>X</w:t>
            </w:r>
          </w:p>
        </w:tc>
        <w:tc>
          <w:tcPr>
            <w:tcW w:w="2198" w:type="dxa"/>
            <w:vAlign w:val="center"/>
          </w:tcPr>
          <w:p w14:paraId="6AF61277" w14:textId="2AD72104" w:rsidR="00D15C76" w:rsidRPr="00934670" w:rsidRDefault="00D15C76" w:rsidP="00D15C76">
            <w:pPr>
              <w:pStyle w:val="TableParagraph"/>
              <w:rPr>
                <w:color w:val="000000" w:themeColor="text1"/>
              </w:rPr>
            </w:pPr>
            <w:r w:rsidRPr="00934670">
              <w:rPr>
                <w:color w:val="000000" w:themeColor="text1"/>
                <w:sz w:val="20"/>
                <w:szCs w:val="20"/>
              </w:rPr>
              <w:t>· Determina a contrarre</w:t>
            </w:r>
          </w:p>
        </w:tc>
        <w:tc>
          <w:tcPr>
            <w:tcW w:w="2198" w:type="dxa"/>
            <w:vAlign w:val="center"/>
          </w:tcPr>
          <w:p w14:paraId="7D2F3F36" w14:textId="1A1A522C" w:rsidR="00D15C76" w:rsidRPr="00934670" w:rsidRDefault="00D15C76" w:rsidP="00D15C76">
            <w:pPr>
              <w:pStyle w:val="TableParagraph"/>
              <w:rPr>
                <w:color w:val="000000" w:themeColor="text1"/>
              </w:rPr>
            </w:pPr>
            <w:r w:rsidRPr="00934670">
              <w:rPr>
                <w:color w:val="000000" w:themeColor="text1"/>
                <w:sz w:val="20"/>
                <w:szCs w:val="20"/>
              </w:rPr>
              <w:t>Negli affidamenti diretti non si applica un vero e proprio criterio con attribuzione di punteggio.</w:t>
            </w:r>
            <w:r w:rsidRPr="00934670">
              <w:rPr>
                <w:color w:val="000000" w:themeColor="text1"/>
                <w:sz w:val="20"/>
                <w:szCs w:val="20"/>
              </w:rPr>
              <w:br/>
              <w:t>In questo caso la valutazione ha tenuto conto del rapporto qualità/ prezzo o prezzo più basso</w:t>
            </w:r>
          </w:p>
        </w:tc>
        <w:tc>
          <w:tcPr>
            <w:tcW w:w="2625" w:type="dxa"/>
          </w:tcPr>
          <w:p w14:paraId="1898EEAF" w14:textId="77777777" w:rsidR="00D15C76" w:rsidRDefault="00D15C76" w:rsidP="00D15C76">
            <w:pPr>
              <w:pStyle w:val="TableParagraph"/>
              <w:rPr>
                <w:sz w:val="24"/>
              </w:rPr>
            </w:pPr>
          </w:p>
          <w:p w14:paraId="3E0970FD" w14:textId="77777777" w:rsidR="00D15C76" w:rsidRDefault="00D15C76" w:rsidP="00D15C76">
            <w:pPr>
              <w:pStyle w:val="TableParagraph"/>
              <w:spacing w:before="136"/>
              <w:rPr>
                <w:sz w:val="24"/>
              </w:rPr>
            </w:pPr>
          </w:p>
          <w:p w14:paraId="0B406358" w14:textId="77777777" w:rsidR="00D15C76" w:rsidRDefault="00D15C76" w:rsidP="00D15C76">
            <w:pPr>
              <w:pStyle w:val="TableParagraph"/>
              <w:numPr>
                <w:ilvl w:val="0"/>
                <w:numId w:val="37"/>
              </w:numPr>
              <w:tabs>
                <w:tab w:val="left" w:pos="273"/>
                <w:tab w:val="left" w:pos="275"/>
              </w:tabs>
              <w:ind w:right="88"/>
              <w:rPr>
                <w:sz w:val="24"/>
              </w:rPr>
            </w:pPr>
            <w:r>
              <w:rPr>
                <w:sz w:val="24"/>
              </w:rPr>
              <w:t>Bando</w:t>
            </w:r>
            <w:r>
              <w:rPr>
                <w:spacing w:val="-10"/>
                <w:sz w:val="24"/>
              </w:rPr>
              <w:t xml:space="preserve"> </w:t>
            </w:r>
            <w:r>
              <w:rPr>
                <w:sz w:val="24"/>
              </w:rPr>
              <w:t>di</w:t>
            </w:r>
            <w:r>
              <w:rPr>
                <w:spacing w:val="-9"/>
                <w:sz w:val="24"/>
              </w:rPr>
              <w:t xml:space="preserve"> </w:t>
            </w:r>
            <w:r>
              <w:rPr>
                <w:sz w:val="24"/>
              </w:rPr>
              <w:t>gara</w:t>
            </w:r>
            <w:r>
              <w:rPr>
                <w:spacing w:val="-12"/>
                <w:sz w:val="24"/>
              </w:rPr>
              <w:t xml:space="preserve"> </w:t>
            </w:r>
            <w:r>
              <w:rPr>
                <w:sz w:val="24"/>
              </w:rPr>
              <w:t>e</w:t>
            </w:r>
            <w:r>
              <w:rPr>
                <w:spacing w:val="-10"/>
                <w:sz w:val="24"/>
              </w:rPr>
              <w:t xml:space="preserve"> </w:t>
            </w:r>
            <w:r>
              <w:rPr>
                <w:sz w:val="24"/>
              </w:rPr>
              <w:t xml:space="preserve">relativi </w:t>
            </w:r>
            <w:r>
              <w:rPr>
                <w:spacing w:val="-2"/>
                <w:sz w:val="24"/>
              </w:rPr>
              <w:t>allegati</w:t>
            </w:r>
          </w:p>
          <w:p w14:paraId="402FDABF" w14:textId="77777777" w:rsidR="00D15C76" w:rsidRDefault="00D15C76" w:rsidP="00D15C76">
            <w:pPr>
              <w:pStyle w:val="TableParagraph"/>
              <w:numPr>
                <w:ilvl w:val="0"/>
                <w:numId w:val="37"/>
              </w:numPr>
              <w:tabs>
                <w:tab w:val="left" w:pos="273"/>
                <w:tab w:val="left" w:pos="275"/>
              </w:tabs>
              <w:ind w:right="99"/>
              <w:rPr>
                <w:sz w:val="24"/>
              </w:rPr>
            </w:pPr>
            <w:r>
              <w:rPr>
                <w:spacing w:val="-2"/>
                <w:sz w:val="24"/>
              </w:rPr>
              <w:t xml:space="preserve">Capitolato/Disciplinare </w:t>
            </w:r>
            <w:r>
              <w:rPr>
                <w:sz w:val="24"/>
              </w:rPr>
              <w:t>di gara</w:t>
            </w:r>
          </w:p>
          <w:p w14:paraId="06E79893" w14:textId="77777777" w:rsidR="00D15C76" w:rsidRDefault="00D15C76" w:rsidP="00D15C76">
            <w:pPr>
              <w:pStyle w:val="TableParagraph"/>
              <w:numPr>
                <w:ilvl w:val="0"/>
                <w:numId w:val="37"/>
              </w:numPr>
              <w:tabs>
                <w:tab w:val="left" w:pos="273"/>
              </w:tabs>
              <w:ind w:left="273" w:hanging="198"/>
              <w:rPr>
                <w:sz w:val="24"/>
              </w:rPr>
            </w:pPr>
            <w:r>
              <w:rPr>
                <w:sz w:val="24"/>
              </w:rPr>
              <w:t>Verbali</w:t>
            </w:r>
            <w:r>
              <w:rPr>
                <w:spacing w:val="-5"/>
                <w:sz w:val="24"/>
              </w:rPr>
              <w:t xml:space="preserve"> </w:t>
            </w:r>
            <w:r>
              <w:rPr>
                <w:spacing w:val="-2"/>
                <w:sz w:val="24"/>
              </w:rPr>
              <w:t>Commissione</w:t>
            </w:r>
          </w:p>
        </w:tc>
      </w:tr>
      <w:tr w:rsidR="00D15C76" w14:paraId="13344CD4" w14:textId="77777777" w:rsidTr="00B76FED">
        <w:trPr>
          <w:trHeight w:val="1655"/>
        </w:trPr>
        <w:tc>
          <w:tcPr>
            <w:tcW w:w="713" w:type="dxa"/>
          </w:tcPr>
          <w:p w14:paraId="6AECD0A3" w14:textId="77777777" w:rsidR="00D15C76" w:rsidRDefault="00D15C76" w:rsidP="00D15C76">
            <w:pPr>
              <w:pStyle w:val="TableParagraph"/>
              <w:rPr>
                <w:sz w:val="24"/>
              </w:rPr>
            </w:pPr>
          </w:p>
          <w:p w14:paraId="1A0CE13F" w14:textId="77777777" w:rsidR="00D15C76" w:rsidRDefault="00D15C76" w:rsidP="00D15C76">
            <w:pPr>
              <w:pStyle w:val="TableParagraph"/>
              <w:spacing w:before="138"/>
              <w:rPr>
                <w:sz w:val="24"/>
              </w:rPr>
            </w:pPr>
          </w:p>
          <w:p w14:paraId="7B29F43E" w14:textId="77777777" w:rsidR="00D15C76" w:rsidRDefault="00D15C76" w:rsidP="00D15C76">
            <w:pPr>
              <w:pStyle w:val="TableParagraph"/>
              <w:ind w:left="98" w:right="98"/>
              <w:jc w:val="center"/>
              <w:rPr>
                <w:sz w:val="24"/>
              </w:rPr>
            </w:pPr>
            <w:r>
              <w:rPr>
                <w:spacing w:val="-10"/>
                <w:sz w:val="24"/>
              </w:rPr>
              <w:t>3</w:t>
            </w:r>
          </w:p>
        </w:tc>
        <w:tc>
          <w:tcPr>
            <w:tcW w:w="5095" w:type="dxa"/>
          </w:tcPr>
          <w:p w14:paraId="138BDDDF" w14:textId="77777777" w:rsidR="00D15C76" w:rsidRDefault="00D15C76" w:rsidP="00D15C76">
            <w:pPr>
              <w:pStyle w:val="TableParagraph"/>
              <w:spacing w:line="276" w:lineRule="exact"/>
              <w:ind w:left="72" w:right="54"/>
              <w:jc w:val="both"/>
              <w:rPr>
                <w:sz w:val="24"/>
              </w:rPr>
            </w:pPr>
            <w:r>
              <w:rPr>
                <w:sz w:val="24"/>
              </w:rPr>
              <w:t>La</w:t>
            </w:r>
            <w:r>
              <w:rPr>
                <w:spacing w:val="-11"/>
                <w:sz w:val="24"/>
              </w:rPr>
              <w:t xml:space="preserve"> </w:t>
            </w:r>
            <w:r>
              <w:rPr>
                <w:sz w:val="24"/>
              </w:rPr>
              <w:t>verifica</w:t>
            </w:r>
            <w:r>
              <w:rPr>
                <w:spacing w:val="-11"/>
                <w:sz w:val="24"/>
              </w:rPr>
              <w:t xml:space="preserve"> </w:t>
            </w:r>
            <w:r>
              <w:rPr>
                <w:sz w:val="24"/>
              </w:rPr>
              <w:t>dei</w:t>
            </w:r>
            <w:r>
              <w:rPr>
                <w:spacing w:val="-11"/>
                <w:sz w:val="24"/>
              </w:rPr>
              <w:t xml:space="preserve"> </w:t>
            </w:r>
            <w:r>
              <w:rPr>
                <w:sz w:val="24"/>
              </w:rPr>
              <w:t>requisiti</w:t>
            </w:r>
            <w:r>
              <w:rPr>
                <w:spacing w:val="-11"/>
                <w:sz w:val="24"/>
              </w:rPr>
              <w:t xml:space="preserve"> </w:t>
            </w:r>
            <w:r>
              <w:rPr>
                <w:sz w:val="24"/>
              </w:rPr>
              <w:t>generali</w:t>
            </w:r>
            <w:r>
              <w:rPr>
                <w:spacing w:val="-11"/>
                <w:sz w:val="24"/>
              </w:rPr>
              <w:t xml:space="preserve"> </w:t>
            </w:r>
            <w:r>
              <w:rPr>
                <w:sz w:val="24"/>
              </w:rPr>
              <w:t>è</w:t>
            </w:r>
            <w:r>
              <w:rPr>
                <w:spacing w:val="-10"/>
                <w:sz w:val="24"/>
              </w:rPr>
              <w:t xml:space="preserve"> </w:t>
            </w:r>
            <w:r>
              <w:rPr>
                <w:sz w:val="24"/>
              </w:rPr>
              <w:t>avvenuta</w:t>
            </w:r>
            <w:r>
              <w:rPr>
                <w:spacing w:val="-11"/>
                <w:sz w:val="24"/>
              </w:rPr>
              <w:t xml:space="preserve"> </w:t>
            </w:r>
            <w:r>
              <w:rPr>
                <w:sz w:val="24"/>
              </w:rPr>
              <w:t>tenendo conto</w:t>
            </w:r>
            <w:r>
              <w:rPr>
                <w:spacing w:val="-11"/>
                <w:sz w:val="24"/>
              </w:rPr>
              <w:t xml:space="preserve"> </w:t>
            </w:r>
            <w:r>
              <w:rPr>
                <w:sz w:val="24"/>
              </w:rPr>
              <w:t>dei</w:t>
            </w:r>
            <w:r>
              <w:rPr>
                <w:spacing w:val="-11"/>
                <w:sz w:val="24"/>
              </w:rPr>
              <w:t xml:space="preserve"> </w:t>
            </w:r>
            <w:r>
              <w:rPr>
                <w:sz w:val="24"/>
              </w:rPr>
              <w:t>motivi</w:t>
            </w:r>
            <w:r>
              <w:rPr>
                <w:spacing w:val="-11"/>
                <w:sz w:val="24"/>
              </w:rPr>
              <w:t xml:space="preserve"> </w:t>
            </w:r>
            <w:r>
              <w:rPr>
                <w:sz w:val="24"/>
              </w:rPr>
              <w:t>di</w:t>
            </w:r>
            <w:r>
              <w:rPr>
                <w:spacing w:val="-11"/>
                <w:sz w:val="24"/>
              </w:rPr>
              <w:t xml:space="preserve"> </w:t>
            </w:r>
            <w:r>
              <w:rPr>
                <w:sz w:val="24"/>
              </w:rPr>
              <w:t>esclusione</w:t>
            </w:r>
            <w:r>
              <w:rPr>
                <w:spacing w:val="-12"/>
                <w:sz w:val="24"/>
              </w:rPr>
              <w:t xml:space="preserve"> </w:t>
            </w:r>
            <w:r>
              <w:rPr>
                <w:sz w:val="24"/>
              </w:rPr>
              <w:t>previsti</w:t>
            </w:r>
            <w:r>
              <w:rPr>
                <w:spacing w:val="-9"/>
                <w:sz w:val="24"/>
              </w:rPr>
              <w:t xml:space="preserve"> </w:t>
            </w:r>
            <w:r>
              <w:rPr>
                <w:sz w:val="24"/>
              </w:rPr>
              <w:t>dagli</w:t>
            </w:r>
            <w:r>
              <w:rPr>
                <w:spacing w:val="-11"/>
                <w:sz w:val="24"/>
              </w:rPr>
              <w:t xml:space="preserve"> </w:t>
            </w:r>
            <w:r>
              <w:rPr>
                <w:sz w:val="24"/>
              </w:rPr>
              <w:t>artt.</w:t>
            </w:r>
            <w:r>
              <w:rPr>
                <w:spacing w:val="-11"/>
                <w:sz w:val="24"/>
              </w:rPr>
              <w:t xml:space="preserve"> </w:t>
            </w:r>
            <w:r>
              <w:rPr>
                <w:sz w:val="24"/>
              </w:rPr>
              <w:t>94, 95,</w:t>
            </w:r>
            <w:r>
              <w:rPr>
                <w:spacing w:val="-7"/>
                <w:sz w:val="24"/>
              </w:rPr>
              <w:t xml:space="preserve"> </w:t>
            </w:r>
            <w:r>
              <w:rPr>
                <w:sz w:val="24"/>
              </w:rPr>
              <w:t>96,</w:t>
            </w:r>
            <w:r>
              <w:rPr>
                <w:spacing w:val="-7"/>
                <w:sz w:val="24"/>
              </w:rPr>
              <w:t xml:space="preserve"> </w:t>
            </w:r>
            <w:r>
              <w:rPr>
                <w:sz w:val="24"/>
              </w:rPr>
              <w:t>97</w:t>
            </w:r>
            <w:r>
              <w:rPr>
                <w:spacing w:val="-7"/>
                <w:sz w:val="24"/>
              </w:rPr>
              <w:t xml:space="preserve"> </w:t>
            </w:r>
            <w:r>
              <w:rPr>
                <w:sz w:val="24"/>
              </w:rPr>
              <w:t>e</w:t>
            </w:r>
            <w:r>
              <w:rPr>
                <w:spacing w:val="-8"/>
                <w:sz w:val="24"/>
              </w:rPr>
              <w:t xml:space="preserve"> </w:t>
            </w:r>
            <w:r>
              <w:rPr>
                <w:sz w:val="24"/>
              </w:rPr>
              <w:t>98</w:t>
            </w:r>
            <w:r>
              <w:rPr>
                <w:spacing w:val="-7"/>
                <w:sz w:val="24"/>
              </w:rPr>
              <w:t xml:space="preserve"> </w:t>
            </w:r>
            <w:r>
              <w:rPr>
                <w:sz w:val="24"/>
              </w:rPr>
              <w:t>del</w:t>
            </w:r>
            <w:r>
              <w:rPr>
                <w:spacing w:val="-6"/>
                <w:sz w:val="24"/>
              </w:rPr>
              <w:t xml:space="preserve"> </w:t>
            </w:r>
            <w:r>
              <w:rPr>
                <w:sz w:val="24"/>
              </w:rPr>
              <w:t>D.lgs.</w:t>
            </w:r>
            <w:r>
              <w:rPr>
                <w:spacing w:val="-7"/>
                <w:sz w:val="24"/>
              </w:rPr>
              <w:t xml:space="preserve"> </w:t>
            </w:r>
            <w:r>
              <w:rPr>
                <w:sz w:val="24"/>
              </w:rPr>
              <w:t>36/2023</w:t>
            </w:r>
            <w:r>
              <w:rPr>
                <w:spacing w:val="-6"/>
                <w:sz w:val="24"/>
              </w:rPr>
              <w:t xml:space="preserve"> </w:t>
            </w:r>
            <w:r>
              <w:rPr>
                <w:sz w:val="24"/>
              </w:rPr>
              <w:t>e</w:t>
            </w:r>
            <w:r>
              <w:rPr>
                <w:spacing w:val="-8"/>
                <w:sz w:val="24"/>
              </w:rPr>
              <w:t xml:space="preserve"> </w:t>
            </w:r>
            <w:r>
              <w:rPr>
                <w:sz w:val="24"/>
              </w:rPr>
              <w:t>secondo</w:t>
            </w:r>
            <w:r>
              <w:rPr>
                <w:spacing w:val="-7"/>
                <w:sz w:val="24"/>
              </w:rPr>
              <w:t xml:space="preserve"> </w:t>
            </w:r>
            <w:r>
              <w:rPr>
                <w:sz w:val="24"/>
              </w:rPr>
              <w:t>quanto previsto</w:t>
            </w:r>
            <w:r>
              <w:rPr>
                <w:spacing w:val="-8"/>
                <w:sz w:val="24"/>
              </w:rPr>
              <w:t xml:space="preserve"> </w:t>
            </w:r>
            <w:r>
              <w:rPr>
                <w:sz w:val="24"/>
              </w:rPr>
              <w:t>dalla</w:t>
            </w:r>
            <w:r>
              <w:rPr>
                <w:spacing w:val="-6"/>
                <w:sz w:val="24"/>
              </w:rPr>
              <w:t xml:space="preserve"> </w:t>
            </w:r>
            <w:r>
              <w:rPr>
                <w:sz w:val="24"/>
              </w:rPr>
              <w:t>Delibera</w:t>
            </w:r>
            <w:r>
              <w:rPr>
                <w:spacing w:val="-8"/>
                <w:sz w:val="24"/>
              </w:rPr>
              <w:t xml:space="preserve"> </w:t>
            </w:r>
            <w:r>
              <w:rPr>
                <w:sz w:val="24"/>
              </w:rPr>
              <w:t>ANAC</w:t>
            </w:r>
            <w:r>
              <w:rPr>
                <w:spacing w:val="-7"/>
                <w:sz w:val="24"/>
              </w:rPr>
              <w:t xml:space="preserve"> </w:t>
            </w:r>
            <w:r>
              <w:rPr>
                <w:sz w:val="24"/>
              </w:rPr>
              <w:t>n.</w:t>
            </w:r>
            <w:r>
              <w:rPr>
                <w:spacing w:val="-8"/>
                <w:sz w:val="24"/>
              </w:rPr>
              <w:t xml:space="preserve"> </w:t>
            </w:r>
            <w:r>
              <w:rPr>
                <w:sz w:val="24"/>
              </w:rPr>
              <w:t>261</w:t>
            </w:r>
            <w:r>
              <w:rPr>
                <w:spacing w:val="-6"/>
                <w:sz w:val="24"/>
              </w:rPr>
              <w:t xml:space="preserve"> </w:t>
            </w:r>
            <w:r>
              <w:rPr>
                <w:sz w:val="24"/>
              </w:rPr>
              <w:t>del</w:t>
            </w:r>
            <w:r>
              <w:rPr>
                <w:spacing w:val="-7"/>
                <w:sz w:val="24"/>
              </w:rPr>
              <w:t xml:space="preserve"> </w:t>
            </w:r>
            <w:r>
              <w:rPr>
                <w:sz w:val="24"/>
              </w:rPr>
              <w:t>20</w:t>
            </w:r>
            <w:r>
              <w:rPr>
                <w:spacing w:val="-3"/>
                <w:sz w:val="24"/>
              </w:rPr>
              <w:t xml:space="preserve"> </w:t>
            </w:r>
            <w:r>
              <w:rPr>
                <w:sz w:val="24"/>
              </w:rPr>
              <w:t>giugno 2023, dalla Delibera n. 262 del 20 giugno 2023 e i relativi</w:t>
            </w:r>
            <w:r>
              <w:rPr>
                <w:spacing w:val="23"/>
                <w:sz w:val="24"/>
              </w:rPr>
              <w:t xml:space="preserve"> </w:t>
            </w:r>
            <w:r>
              <w:rPr>
                <w:sz w:val="24"/>
              </w:rPr>
              <w:t>allegati</w:t>
            </w:r>
            <w:r>
              <w:rPr>
                <w:spacing w:val="27"/>
                <w:sz w:val="24"/>
              </w:rPr>
              <w:t xml:space="preserve"> </w:t>
            </w:r>
            <w:r>
              <w:rPr>
                <w:sz w:val="24"/>
              </w:rPr>
              <w:t>e</w:t>
            </w:r>
            <w:r>
              <w:rPr>
                <w:spacing w:val="24"/>
                <w:sz w:val="24"/>
              </w:rPr>
              <w:t xml:space="preserve"> </w:t>
            </w:r>
            <w:r>
              <w:rPr>
                <w:sz w:val="24"/>
              </w:rPr>
              <w:t>dal</w:t>
            </w:r>
            <w:r>
              <w:rPr>
                <w:spacing w:val="26"/>
                <w:sz w:val="24"/>
              </w:rPr>
              <w:t xml:space="preserve"> </w:t>
            </w:r>
            <w:r>
              <w:rPr>
                <w:sz w:val="24"/>
              </w:rPr>
              <w:t>Regolamento</w:t>
            </w:r>
            <w:r>
              <w:rPr>
                <w:spacing w:val="25"/>
                <w:sz w:val="24"/>
              </w:rPr>
              <w:t xml:space="preserve"> </w:t>
            </w:r>
            <w:r>
              <w:rPr>
                <w:sz w:val="24"/>
              </w:rPr>
              <w:t>per</w:t>
            </w:r>
            <w:r>
              <w:rPr>
                <w:spacing w:val="24"/>
                <w:sz w:val="24"/>
              </w:rPr>
              <w:t xml:space="preserve"> </w:t>
            </w:r>
            <w:r>
              <w:rPr>
                <w:sz w:val="24"/>
              </w:rPr>
              <w:t>la</w:t>
            </w:r>
            <w:r>
              <w:rPr>
                <w:spacing w:val="26"/>
                <w:sz w:val="24"/>
              </w:rPr>
              <w:t xml:space="preserve"> </w:t>
            </w:r>
            <w:r>
              <w:rPr>
                <w:spacing w:val="-2"/>
                <w:sz w:val="24"/>
              </w:rPr>
              <w:t>gestione</w:t>
            </w:r>
          </w:p>
        </w:tc>
        <w:tc>
          <w:tcPr>
            <w:tcW w:w="614" w:type="dxa"/>
            <w:vAlign w:val="center"/>
          </w:tcPr>
          <w:p w14:paraId="77CB647D" w14:textId="31227159" w:rsidR="00D15C76" w:rsidRDefault="00D15C76" w:rsidP="00D15C76">
            <w:pPr>
              <w:pStyle w:val="TableParagraph"/>
            </w:pPr>
            <w:r>
              <w:t>X</w:t>
            </w:r>
          </w:p>
        </w:tc>
        <w:tc>
          <w:tcPr>
            <w:tcW w:w="614" w:type="dxa"/>
            <w:vAlign w:val="center"/>
          </w:tcPr>
          <w:p w14:paraId="50DAFD41" w14:textId="77777777" w:rsidR="00D15C76" w:rsidRDefault="00D15C76" w:rsidP="00D15C76">
            <w:pPr>
              <w:pStyle w:val="TableParagraph"/>
            </w:pPr>
          </w:p>
        </w:tc>
        <w:tc>
          <w:tcPr>
            <w:tcW w:w="614" w:type="dxa"/>
            <w:vAlign w:val="center"/>
          </w:tcPr>
          <w:p w14:paraId="7C328B8A" w14:textId="77777777" w:rsidR="00D15C76" w:rsidRDefault="00D15C76" w:rsidP="00D15C76">
            <w:pPr>
              <w:pStyle w:val="TableParagraph"/>
            </w:pPr>
          </w:p>
        </w:tc>
        <w:tc>
          <w:tcPr>
            <w:tcW w:w="2198" w:type="dxa"/>
            <w:vAlign w:val="center"/>
          </w:tcPr>
          <w:p w14:paraId="1163268C" w14:textId="77777777" w:rsidR="00D15C76" w:rsidRDefault="00D15C76" w:rsidP="00D15C76">
            <w:pPr>
              <w:pStyle w:val="TableParagraph"/>
            </w:pPr>
            <w:r>
              <w:t>Autocertificazione</w:t>
            </w:r>
          </w:p>
          <w:p w14:paraId="23CA79B7" w14:textId="77777777" w:rsidR="00D15C76" w:rsidRDefault="00D15C76" w:rsidP="00D15C76">
            <w:pPr>
              <w:pStyle w:val="TableParagraph"/>
            </w:pPr>
            <w:r>
              <w:t>Verifiche art. 29</w:t>
            </w:r>
          </w:p>
          <w:p w14:paraId="3A2020AC" w14:textId="29AC2571" w:rsidR="00D15C76" w:rsidRDefault="00D15C76" w:rsidP="00D15C76">
            <w:pPr>
              <w:pStyle w:val="TableParagraph"/>
            </w:pPr>
            <w:r w:rsidRPr="00BF631A">
              <w:rPr>
                <w:i/>
                <w:iCs/>
                <w:sz w:val="16"/>
                <w:szCs w:val="16"/>
              </w:rPr>
              <w:t>(Riscontro esito verifiche)</w:t>
            </w:r>
          </w:p>
        </w:tc>
        <w:tc>
          <w:tcPr>
            <w:tcW w:w="2198" w:type="dxa"/>
            <w:vAlign w:val="center"/>
          </w:tcPr>
          <w:p w14:paraId="7D9243EB" w14:textId="2684D660" w:rsidR="00D15C76" w:rsidRDefault="00D15C76" w:rsidP="00D15C76">
            <w:pPr>
              <w:pStyle w:val="TableParagraph"/>
            </w:pPr>
            <w:r>
              <w:t xml:space="preserve">Per quanto riguarda la verifica dei requisiti, vedere art. 29 </w:t>
            </w:r>
            <w:r w:rsidRPr="00D15C76">
              <w:t xml:space="preserve">del "Regolamento per gli affidamenti sotto soglia comunitaria e per la gestione del Fondo </w:t>
            </w:r>
            <w:r w:rsidRPr="00D15C76">
              <w:lastRenderedPageBreak/>
              <w:t>economale”, (Decreto Rettorale 69 del 11/02/2019)</w:t>
            </w:r>
          </w:p>
        </w:tc>
        <w:tc>
          <w:tcPr>
            <w:tcW w:w="2625" w:type="dxa"/>
          </w:tcPr>
          <w:p w14:paraId="6F447B9D" w14:textId="77777777" w:rsidR="00D15C76" w:rsidRDefault="00D15C76" w:rsidP="00D15C76">
            <w:pPr>
              <w:pStyle w:val="TableParagraph"/>
              <w:numPr>
                <w:ilvl w:val="0"/>
                <w:numId w:val="36"/>
              </w:numPr>
              <w:tabs>
                <w:tab w:val="left" w:pos="273"/>
                <w:tab w:val="left" w:pos="275"/>
              </w:tabs>
              <w:spacing w:before="138"/>
              <w:ind w:right="683"/>
              <w:rPr>
                <w:sz w:val="24"/>
              </w:rPr>
            </w:pPr>
            <w:r>
              <w:rPr>
                <w:sz w:val="24"/>
              </w:rPr>
              <w:lastRenderedPageBreak/>
              <w:t>•</w:t>
            </w:r>
            <w:r>
              <w:rPr>
                <w:spacing w:val="-11"/>
                <w:sz w:val="24"/>
              </w:rPr>
              <w:t xml:space="preserve"> </w:t>
            </w:r>
            <w:r>
              <w:rPr>
                <w:sz w:val="24"/>
              </w:rPr>
              <w:t>Bando</w:t>
            </w:r>
            <w:r>
              <w:rPr>
                <w:spacing w:val="-10"/>
                <w:sz w:val="24"/>
              </w:rPr>
              <w:t xml:space="preserve"> </w:t>
            </w:r>
            <w:r>
              <w:rPr>
                <w:sz w:val="24"/>
              </w:rPr>
              <w:t>di</w:t>
            </w:r>
            <w:r>
              <w:rPr>
                <w:spacing w:val="-8"/>
                <w:sz w:val="24"/>
              </w:rPr>
              <w:t xml:space="preserve"> </w:t>
            </w:r>
            <w:r>
              <w:rPr>
                <w:sz w:val="24"/>
              </w:rPr>
              <w:t>gara</w:t>
            </w:r>
            <w:r>
              <w:rPr>
                <w:spacing w:val="-11"/>
                <w:sz w:val="24"/>
              </w:rPr>
              <w:t xml:space="preserve"> </w:t>
            </w:r>
            <w:r>
              <w:rPr>
                <w:sz w:val="24"/>
              </w:rPr>
              <w:t>e relativi allegati</w:t>
            </w:r>
          </w:p>
          <w:p w14:paraId="31472FF2" w14:textId="77777777" w:rsidR="00D15C76" w:rsidRDefault="00D15C76" w:rsidP="00D15C76">
            <w:pPr>
              <w:pStyle w:val="TableParagraph"/>
              <w:numPr>
                <w:ilvl w:val="0"/>
                <w:numId w:val="36"/>
              </w:numPr>
              <w:tabs>
                <w:tab w:val="left" w:pos="273"/>
                <w:tab w:val="left" w:pos="275"/>
              </w:tabs>
              <w:ind w:right="99"/>
              <w:rPr>
                <w:sz w:val="24"/>
              </w:rPr>
            </w:pPr>
            <w:r>
              <w:rPr>
                <w:spacing w:val="-2"/>
                <w:sz w:val="24"/>
              </w:rPr>
              <w:t xml:space="preserve">Capitolato/Disciplinare </w:t>
            </w:r>
            <w:r>
              <w:rPr>
                <w:sz w:val="24"/>
              </w:rPr>
              <w:t>di gara</w:t>
            </w:r>
          </w:p>
          <w:p w14:paraId="13071EC6" w14:textId="77777777" w:rsidR="00D15C76" w:rsidRDefault="00D15C76" w:rsidP="00D15C76">
            <w:pPr>
              <w:pStyle w:val="TableParagraph"/>
              <w:numPr>
                <w:ilvl w:val="0"/>
                <w:numId w:val="36"/>
              </w:numPr>
              <w:tabs>
                <w:tab w:val="left" w:pos="273"/>
              </w:tabs>
              <w:ind w:left="273" w:hanging="198"/>
              <w:rPr>
                <w:sz w:val="24"/>
              </w:rPr>
            </w:pPr>
            <w:r>
              <w:rPr>
                <w:sz w:val="24"/>
              </w:rPr>
              <w:t>Verbali</w:t>
            </w:r>
            <w:r>
              <w:rPr>
                <w:spacing w:val="-4"/>
                <w:sz w:val="24"/>
              </w:rPr>
              <w:t xml:space="preserve"> </w:t>
            </w:r>
            <w:r>
              <w:rPr>
                <w:spacing w:val="-2"/>
                <w:sz w:val="24"/>
              </w:rPr>
              <w:t>commissione</w:t>
            </w:r>
          </w:p>
        </w:tc>
      </w:tr>
    </w:tbl>
    <w:p w14:paraId="58740BA6" w14:textId="77777777" w:rsidR="00D93F72" w:rsidRDefault="00D93F72">
      <w:pPr>
        <w:rPr>
          <w:sz w:val="24"/>
        </w:rPr>
        <w:sectPr w:rsidR="00D93F72">
          <w:pgSz w:w="16840" w:h="11910" w:orient="landscape"/>
          <w:pgMar w:top="1600" w:right="920" w:bottom="1120" w:left="880" w:header="3" w:footer="695" w:gutter="0"/>
          <w:cols w:space="720"/>
        </w:sectPr>
      </w:pPr>
    </w:p>
    <w:p w14:paraId="76EFC6B4" w14:textId="77777777" w:rsidR="00D93F72" w:rsidRDefault="00D93F72">
      <w:pPr>
        <w:pStyle w:val="Corpotesto"/>
        <w:rPr>
          <w:sz w:val="15"/>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095"/>
        <w:gridCol w:w="614"/>
        <w:gridCol w:w="614"/>
        <w:gridCol w:w="614"/>
        <w:gridCol w:w="2198"/>
        <w:gridCol w:w="2198"/>
        <w:gridCol w:w="2625"/>
      </w:tblGrid>
      <w:tr w:rsidR="00D93F72" w14:paraId="4DCA2910" w14:textId="77777777">
        <w:trPr>
          <w:trHeight w:val="1499"/>
        </w:trPr>
        <w:tc>
          <w:tcPr>
            <w:tcW w:w="5808" w:type="dxa"/>
            <w:gridSpan w:val="2"/>
            <w:shd w:val="clear" w:color="auto" w:fill="1F487C"/>
          </w:tcPr>
          <w:p w14:paraId="67A6DAB4" w14:textId="77777777" w:rsidR="00D93F72" w:rsidRDefault="00D93F72">
            <w:pPr>
              <w:pStyle w:val="TableParagraph"/>
              <w:rPr>
                <w:sz w:val="24"/>
              </w:rPr>
            </w:pPr>
          </w:p>
          <w:p w14:paraId="07211A37" w14:textId="77777777" w:rsidR="00D93F72" w:rsidRDefault="00D93F72">
            <w:pPr>
              <w:pStyle w:val="TableParagraph"/>
              <w:spacing w:before="58"/>
              <w:rPr>
                <w:sz w:val="24"/>
              </w:rPr>
            </w:pPr>
          </w:p>
          <w:p w14:paraId="1BF755E6" w14:textId="77777777" w:rsidR="00D93F72" w:rsidRDefault="00DF4D89">
            <w:pPr>
              <w:pStyle w:val="TableParagraph"/>
              <w:spacing w:before="1"/>
              <w:ind w:left="1156"/>
              <w:rPr>
                <w:b/>
                <w:sz w:val="24"/>
              </w:rPr>
            </w:pPr>
            <w:r>
              <w:rPr>
                <w:b/>
                <w:color w:val="FFFFFF"/>
                <w:sz w:val="24"/>
              </w:rPr>
              <w:t>Verifica</w:t>
            </w:r>
            <w:r>
              <w:rPr>
                <w:b/>
                <w:color w:val="FFFFFF"/>
                <w:spacing w:val="-2"/>
                <w:sz w:val="24"/>
              </w:rPr>
              <w:t xml:space="preserve"> </w:t>
            </w:r>
            <w:r>
              <w:rPr>
                <w:b/>
                <w:color w:val="FFFFFF"/>
                <w:sz w:val="24"/>
              </w:rPr>
              <w:t>procedure</w:t>
            </w:r>
            <w:r>
              <w:rPr>
                <w:b/>
                <w:color w:val="FFFFFF"/>
                <w:spacing w:val="-3"/>
                <w:sz w:val="24"/>
              </w:rPr>
              <w:t xml:space="preserve"> </w:t>
            </w:r>
            <w:r>
              <w:rPr>
                <w:b/>
                <w:color w:val="FFFFFF"/>
                <w:sz w:val="24"/>
              </w:rPr>
              <w:t>di</w:t>
            </w:r>
            <w:r>
              <w:rPr>
                <w:b/>
                <w:color w:val="FFFFFF"/>
                <w:spacing w:val="-1"/>
                <w:sz w:val="24"/>
              </w:rPr>
              <w:t xml:space="preserve"> </w:t>
            </w:r>
            <w:r>
              <w:rPr>
                <w:b/>
                <w:color w:val="FFFFFF"/>
                <w:spacing w:val="-2"/>
                <w:sz w:val="24"/>
              </w:rPr>
              <w:t>affidamento</w:t>
            </w:r>
          </w:p>
        </w:tc>
        <w:tc>
          <w:tcPr>
            <w:tcW w:w="614" w:type="dxa"/>
            <w:shd w:val="clear" w:color="auto" w:fill="1F487C"/>
          </w:tcPr>
          <w:p w14:paraId="7AA70895" w14:textId="77777777" w:rsidR="00D93F72" w:rsidRDefault="00D93F72">
            <w:pPr>
              <w:pStyle w:val="TableParagraph"/>
              <w:rPr>
                <w:sz w:val="24"/>
              </w:rPr>
            </w:pPr>
          </w:p>
          <w:p w14:paraId="75012686" w14:textId="77777777" w:rsidR="00D93F72" w:rsidRDefault="00D93F72">
            <w:pPr>
              <w:pStyle w:val="TableParagraph"/>
              <w:spacing w:before="58"/>
              <w:rPr>
                <w:sz w:val="24"/>
              </w:rPr>
            </w:pPr>
          </w:p>
          <w:p w14:paraId="482FE02F" w14:textId="77777777" w:rsidR="00D93F72" w:rsidRDefault="00DF4D89">
            <w:pPr>
              <w:pStyle w:val="TableParagraph"/>
              <w:spacing w:before="1"/>
              <w:ind w:left="195"/>
              <w:rPr>
                <w:b/>
                <w:sz w:val="24"/>
              </w:rPr>
            </w:pPr>
            <w:r>
              <w:rPr>
                <w:b/>
                <w:color w:val="FFFFFF"/>
                <w:spacing w:val="-5"/>
                <w:sz w:val="24"/>
              </w:rPr>
              <w:t>SI</w:t>
            </w:r>
          </w:p>
        </w:tc>
        <w:tc>
          <w:tcPr>
            <w:tcW w:w="614" w:type="dxa"/>
            <w:shd w:val="clear" w:color="auto" w:fill="1F487C"/>
          </w:tcPr>
          <w:p w14:paraId="6FB84E80" w14:textId="77777777" w:rsidR="00D93F72" w:rsidRDefault="00D93F72">
            <w:pPr>
              <w:pStyle w:val="TableParagraph"/>
              <w:rPr>
                <w:sz w:val="24"/>
              </w:rPr>
            </w:pPr>
          </w:p>
          <w:p w14:paraId="0CA88621" w14:textId="77777777" w:rsidR="00D93F72" w:rsidRDefault="00D93F72">
            <w:pPr>
              <w:pStyle w:val="TableParagraph"/>
              <w:spacing w:before="58"/>
              <w:rPr>
                <w:sz w:val="24"/>
              </w:rPr>
            </w:pPr>
          </w:p>
          <w:p w14:paraId="382E5CC2" w14:textId="77777777" w:rsidR="00D93F72" w:rsidRDefault="00DF4D89">
            <w:pPr>
              <w:pStyle w:val="TableParagraph"/>
              <w:spacing w:before="1"/>
              <w:ind w:left="128"/>
              <w:rPr>
                <w:b/>
                <w:sz w:val="24"/>
              </w:rPr>
            </w:pPr>
            <w:r>
              <w:rPr>
                <w:b/>
                <w:color w:val="FFFFFF"/>
                <w:spacing w:val="-5"/>
                <w:sz w:val="24"/>
              </w:rPr>
              <w:t>NO</w:t>
            </w:r>
          </w:p>
        </w:tc>
        <w:tc>
          <w:tcPr>
            <w:tcW w:w="614" w:type="dxa"/>
            <w:shd w:val="clear" w:color="auto" w:fill="1F487C"/>
          </w:tcPr>
          <w:p w14:paraId="65A93DDD" w14:textId="77777777" w:rsidR="00D93F72" w:rsidRDefault="00D93F72">
            <w:pPr>
              <w:pStyle w:val="TableParagraph"/>
              <w:rPr>
                <w:sz w:val="24"/>
              </w:rPr>
            </w:pPr>
          </w:p>
          <w:p w14:paraId="28B73AC0" w14:textId="77777777" w:rsidR="00D93F72" w:rsidRDefault="00D93F72">
            <w:pPr>
              <w:pStyle w:val="TableParagraph"/>
              <w:spacing w:before="58"/>
              <w:rPr>
                <w:sz w:val="24"/>
              </w:rPr>
            </w:pPr>
          </w:p>
          <w:p w14:paraId="1855AE12" w14:textId="77777777" w:rsidR="00D93F72" w:rsidRDefault="00DF4D89">
            <w:pPr>
              <w:pStyle w:val="TableParagraph"/>
              <w:spacing w:before="1"/>
              <w:ind w:left="73"/>
              <w:rPr>
                <w:b/>
                <w:sz w:val="24"/>
              </w:rPr>
            </w:pPr>
            <w:r>
              <w:rPr>
                <w:b/>
                <w:color w:val="FFFFFF"/>
                <w:spacing w:val="-4"/>
                <w:sz w:val="24"/>
              </w:rPr>
              <w:t>N.A.</w:t>
            </w:r>
          </w:p>
        </w:tc>
        <w:tc>
          <w:tcPr>
            <w:tcW w:w="2198" w:type="dxa"/>
            <w:shd w:val="clear" w:color="auto" w:fill="1F487C"/>
          </w:tcPr>
          <w:p w14:paraId="2A03A59B" w14:textId="77777777" w:rsidR="00D93F72" w:rsidRDefault="00D93F72">
            <w:pPr>
              <w:pStyle w:val="TableParagraph"/>
              <w:spacing w:before="58"/>
              <w:rPr>
                <w:sz w:val="24"/>
              </w:rPr>
            </w:pPr>
          </w:p>
          <w:p w14:paraId="68F50692" w14:textId="77777777" w:rsidR="00D93F72" w:rsidRDefault="00DF4D89">
            <w:pPr>
              <w:pStyle w:val="TableParagraph"/>
              <w:spacing w:before="1"/>
              <w:ind w:left="561" w:right="547" w:firstLine="9"/>
              <w:jc w:val="both"/>
              <w:rPr>
                <w:b/>
                <w:sz w:val="24"/>
              </w:rPr>
            </w:pPr>
            <w:r>
              <w:rPr>
                <w:b/>
                <w:color w:val="FFFFFF"/>
                <w:sz w:val="24"/>
              </w:rPr>
              <w:t>Elenco</w:t>
            </w:r>
            <w:r>
              <w:rPr>
                <w:b/>
                <w:color w:val="FFFFFF"/>
                <w:spacing w:val="-15"/>
                <w:sz w:val="24"/>
              </w:rPr>
              <w:t xml:space="preserve"> </w:t>
            </w:r>
            <w:r>
              <w:rPr>
                <w:b/>
                <w:color w:val="FFFFFF"/>
                <w:sz w:val="24"/>
              </w:rPr>
              <w:t xml:space="preserve">dei </w:t>
            </w:r>
            <w:r>
              <w:rPr>
                <w:b/>
                <w:color w:val="FFFFFF"/>
                <w:spacing w:val="-2"/>
                <w:sz w:val="24"/>
              </w:rPr>
              <w:t>documenti verificati</w:t>
            </w:r>
          </w:p>
        </w:tc>
        <w:tc>
          <w:tcPr>
            <w:tcW w:w="2198" w:type="dxa"/>
            <w:shd w:val="clear" w:color="auto" w:fill="1F487C"/>
          </w:tcPr>
          <w:p w14:paraId="1B09F206" w14:textId="77777777" w:rsidR="00D93F72" w:rsidRDefault="00D93F72">
            <w:pPr>
              <w:pStyle w:val="TableParagraph"/>
              <w:rPr>
                <w:sz w:val="24"/>
              </w:rPr>
            </w:pPr>
          </w:p>
          <w:p w14:paraId="679681A1" w14:textId="77777777" w:rsidR="00D93F72" w:rsidRDefault="00D93F72">
            <w:pPr>
              <w:pStyle w:val="TableParagraph"/>
              <w:spacing w:before="58"/>
              <w:rPr>
                <w:sz w:val="24"/>
              </w:rPr>
            </w:pPr>
          </w:p>
          <w:p w14:paraId="13F7F933" w14:textId="77777777" w:rsidR="00D93F72" w:rsidRDefault="00DF4D89">
            <w:pPr>
              <w:pStyle w:val="TableParagraph"/>
              <w:spacing w:before="1"/>
              <w:ind w:left="14"/>
              <w:jc w:val="center"/>
              <w:rPr>
                <w:b/>
                <w:sz w:val="24"/>
              </w:rPr>
            </w:pPr>
            <w:r>
              <w:rPr>
                <w:b/>
                <w:spacing w:val="-4"/>
                <w:sz w:val="24"/>
              </w:rPr>
              <w:t>Note</w:t>
            </w:r>
          </w:p>
        </w:tc>
        <w:tc>
          <w:tcPr>
            <w:tcW w:w="2625" w:type="dxa"/>
            <w:shd w:val="clear" w:color="auto" w:fill="CCCCFF"/>
          </w:tcPr>
          <w:p w14:paraId="2B1FC8BC" w14:textId="77777777" w:rsidR="00D93F72" w:rsidRDefault="00D93F72">
            <w:pPr>
              <w:pStyle w:val="TableParagraph"/>
              <w:rPr>
                <w:sz w:val="24"/>
              </w:rPr>
            </w:pPr>
          </w:p>
          <w:p w14:paraId="7D649867" w14:textId="77777777" w:rsidR="00D93F72" w:rsidRDefault="00D93F72">
            <w:pPr>
              <w:pStyle w:val="TableParagraph"/>
              <w:spacing w:before="53"/>
              <w:rPr>
                <w:sz w:val="24"/>
              </w:rPr>
            </w:pPr>
          </w:p>
          <w:p w14:paraId="1737ABE5" w14:textId="77777777" w:rsidR="00D93F72" w:rsidRDefault="00DF4D89">
            <w:pPr>
              <w:pStyle w:val="TableParagraph"/>
              <w:ind w:left="195"/>
              <w:rPr>
                <w:b/>
                <w:sz w:val="16"/>
              </w:rPr>
            </w:pPr>
            <w:r>
              <w:rPr>
                <w:b/>
                <w:sz w:val="24"/>
              </w:rPr>
              <w:t>Oggetto</w:t>
            </w:r>
            <w:r>
              <w:rPr>
                <w:b/>
                <w:spacing w:val="-1"/>
                <w:sz w:val="24"/>
              </w:rPr>
              <w:t xml:space="preserve"> </w:t>
            </w:r>
            <w:r>
              <w:rPr>
                <w:b/>
                <w:sz w:val="24"/>
              </w:rPr>
              <w:t>del</w:t>
            </w:r>
            <w:r>
              <w:rPr>
                <w:b/>
                <w:spacing w:val="-1"/>
                <w:sz w:val="24"/>
              </w:rPr>
              <w:t xml:space="preserve"> </w:t>
            </w:r>
            <w:r>
              <w:rPr>
                <w:b/>
                <w:spacing w:val="-2"/>
                <w:sz w:val="24"/>
              </w:rPr>
              <w:t>controllo</w:t>
            </w:r>
            <w:r>
              <w:rPr>
                <w:b/>
                <w:spacing w:val="-2"/>
                <w:position w:val="8"/>
                <w:sz w:val="16"/>
              </w:rPr>
              <w:t>1</w:t>
            </w:r>
          </w:p>
        </w:tc>
      </w:tr>
      <w:tr w:rsidR="00D93F72" w14:paraId="26F3BDF3" w14:textId="77777777">
        <w:trPr>
          <w:trHeight w:val="3195"/>
        </w:trPr>
        <w:tc>
          <w:tcPr>
            <w:tcW w:w="713" w:type="dxa"/>
          </w:tcPr>
          <w:p w14:paraId="5F961F7B" w14:textId="77777777" w:rsidR="00D93F72" w:rsidRDefault="00D93F72">
            <w:pPr>
              <w:pStyle w:val="TableParagraph"/>
            </w:pPr>
          </w:p>
        </w:tc>
        <w:tc>
          <w:tcPr>
            <w:tcW w:w="5095" w:type="dxa"/>
          </w:tcPr>
          <w:p w14:paraId="1D429544" w14:textId="77777777" w:rsidR="00D93F72" w:rsidRDefault="00DF4D89">
            <w:pPr>
              <w:pStyle w:val="TableParagraph"/>
              <w:ind w:left="72" w:right="56"/>
              <w:jc w:val="both"/>
              <w:rPr>
                <w:sz w:val="24"/>
              </w:rPr>
            </w:pPr>
            <w:r>
              <w:rPr>
                <w:sz w:val="24"/>
              </w:rPr>
              <w:t>del Casellario Informatico dei contratti pubblici di lavori,</w:t>
            </w:r>
            <w:r>
              <w:rPr>
                <w:spacing w:val="-2"/>
                <w:sz w:val="24"/>
              </w:rPr>
              <w:t xml:space="preserve"> </w:t>
            </w:r>
            <w:r>
              <w:rPr>
                <w:sz w:val="24"/>
              </w:rPr>
              <w:t>servizi</w:t>
            </w:r>
            <w:r>
              <w:rPr>
                <w:spacing w:val="-2"/>
                <w:sz w:val="24"/>
              </w:rPr>
              <w:t xml:space="preserve"> </w:t>
            </w:r>
            <w:r>
              <w:rPr>
                <w:sz w:val="24"/>
              </w:rPr>
              <w:t>e</w:t>
            </w:r>
            <w:r>
              <w:rPr>
                <w:spacing w:val="-3"/>
                <w:sz w:val="24"/>
              </w:rPr>
              <w:t xml:space="preserve"> </w:t>
            </w:r>
            <w:r>
              <w:rPr>
                <w:sz w:val="24"/>
              </w:rPr>
              <w:t>forniture</w:t>
            </w:r>
            <w:r>
              <w:rPr>
                <w:spacing w:val="-4"/>
                <w:sz w:val="24"/>
              </w:rPr>
              <w:t xml:space="preserve"> </w:t>
            </w:r>
            <w:r>
              <w:rPr>
                <w:sz w:val="24"/>
              </w:rPr>
              <w:t>di</w:t>
            </w:r>
            <w:r>
              <w:rPr>
                <w:spacing w:val="-2"/>
                <w:sz w:val="24"/>
              </w:rPr>
              <w:t xml:space="preserve"> </w:t>
            </w:r>
            <w:r>
              <w:rPr>
                <w:sz w:val="24"/>
              </w:rPr>
              <w:t>cui</w:t>
            </w:r>
            <w:r>
              <w:rPr>
                <w:spacing w:val="-1"/>
                <w:sz w:val="24"/>
              </w:rPr>
              <w:t xml:space="preserve"> </w:t>
            </w:r>
            <w:r>
              <w:rPr>
                <w:sz w:val="24"/>
              </w:rPr>
              <w:t>alla</w:t>
            </w:r>
            <w:r>
              <w:rPr>
                <w:spacing w:val="-3"/>
                <w:sz w:val="24"/>
              </w:rPr>
              <w:t xml:space="preserve"> </w:t>
            </w:r>
            <w:r>
              <w:rPr>
                <w:sz w:val="24"/>
              </w:rPr>
              <w:t>Delibera</w:t>
            </w:r>
            <w:r>
              <w:rPr>
                <w:spacing w:val="-4"/>
                <w:sz w:val="24"/>
              </w:rPr>
              <w:t xml:space="preserve"> </w:t>
            </w:r>
            <w:r>
              <w:rPr>
                <w:sz w:val="24"/>
              </w:rPr>
              <w:t>n.</w:t>
            </w:r>
            <w:r>
              <w:rPr>
                <w:spacing w:val="-2"/>
                <w:sz w:val="24"/>
              </w:rPr>
              <w:t xml:space="preserve"> </w:t>
            </w:r>
            <w:r>
              <w:rPr>
                <w:sz w:val="24"/>
              </w:rPr>
              <w:t>272 del 20 giugno 2023?</w:t>
            </w:r>
          </w:p>
          <w:p w14:paraId="1E65148B" w14:textId="77777777" w:rsidR="00D93F72" w:rsidRDefault="00DF4D89">
            <w:pPr>
              <w:pStyle w:val="TableParagraph"/>
              <w:spacing w:before="160"/>
              <w:ind w:left="72" w:right="58"/>
              <w:jc w:val="both"/>
              <w:rPr>
                <w:i/>
                <w:sz w:val="24"/>
              </w:rPr>
            </w:pPr>
            <w:r>
              <w:rPr>
                <w:i/>
                <w:sz w:val="24"/>
                <w:vertAlign w:val="superscript"/>
              </w:rPr>
              <w:t>*</w:t>
            </w:r>
            <w:r>
              <w:rPr>
                <w:i/>
                <w:sz w:val="24"/>
              </w:rPr>
              <w:t>(La Delibera n. 261 del 20 giugno 2023 entra in vigore il 1° luglio 2023 e acquista efficacia a decorrere dal 1° gennaio 2024).</w:t>
            </w:r>
          </w:p>
          <w:p w14:paraId="26D1CCDF" w14:textId="77777777" w:rsidR="00D93F72" w:rsidRDefault="00DF4D89">
            <w:pPr>
              <w:pStyle w:val="TableParagraph"/>
              <w:ind w:left="72" w:right="54"/>
              <w:jc w:val="both"/>
              <w:rPr>
                <w:i/>
                <w:sz w:val="24"/>
              </w:rPr>
            </w:pPr>
            <w:r>
              <w:rPr>
                <w:i/>
                <w:sz w:val="24"/>
                <w:vertAlign w:val="superscript"/>
              </w:rPr>
              <w:t>*</w:t>
            </w:r>
            <w:r>
              <w:rPr>
                <w:i/>
                <w:sz w:val="24"/>
              </w:rPr>
              <w:t>(La Delibera n. 262 del 20 giugno 2023 entra in vigore il 1° luglio 2023 e acquista efficacia a decorrere</w:t>
            </w:r>
            <w:r>
              <w:rPr>
                <w:i/>
                <w:spacing w:val="-15"/>
                <w:sz w:val="24"/>
              </w:rPr>
              <w:t xml:space="preserve"> </w:t>
            </w:r>
            <w:r>
              <w:rPr>
                <w:i/>
                <w:sz w:val="24"/>
              </w:rPr>
              <w:t>dal</w:t>
            </w:r>
            <w:r>
              <w:rPr>
                <w:i/>
                <w:spacing w:val="-15"/>
                <w:sz w:val="24"/>
              </w:rPr>
              <w:t xml:space="preserve"> </w:t>
            </w:r>
            <w:r>
              <w:rPr>
                <w:i/>
                <w:sz w:val="24"/>
              </w:rPr>
              <w:t>1°</w:t>
            </w:r>
            <w:r>
              <w:rPr>
                <w:i/>
                <w:spacing w:val="-15"/>
                <w:sz w:val="24"/>
              </w:rPr>
              <w:t xml:space="preserve"> </w:t>
            </w:r>
            <w:r>
              <w:rPr>
                <w:i/>
                <w:sz w:val="24"/>
              </w:rPr>
              <w:t>gennaio</w:t>
            </w:r>
            <w:r>
              <w:rPr>
                <w:i/>
                <w:spacing w:val="-13"/>
                <w:sz w:val="24"/>
              </w:rPr>
              <w:t xml:space="preserve"> </w:t>
            </w:r>
            <w:r>
              <w:rPr>
                <w:i/>
                <w:sz w:val="24"/>
              </w:rPr>
              <w:t>2024.</w:t>
            </w:r>
            <w:r>
              <w:rPr>
                <w:i/>
                <w:spacing w:val="-15"/>
                <w:sz w:val="24"/>
              </w:rPr>
              <w:t xml:space="preserve"> </w:t>
            </w:r>
            <w:r>
              <w:rPr>
                <w:i/>
                <w:sz w:val="24"/>
              </w:rPr>
              <w:t>Fino</w:t>
            </w:r>
            <w:r>
              <w:rPr>
                <w:i/>
                <w:spacing w:val="-15"/>
                <w:sz w:val="24"/>
              </w:rPr>
              <w:t xml:space="preserve"> </w:t>
            </w:r>
            <w:r>
              <w:rPr>
                <w:i/>
                <w:sz w:val="24"/>
              </w:rPr>
              <w:t>al</w:t>
            </w:r>
            <w:r>
              <w:rPr>
                <w:i/>
                <w:spacing w:val="-15"/>
                <w:sz w:val="24"/>
              </w:rPr>
              <w:t xml:space="preserve"> </w:t>
            </w:r>
            <w:r>
              <w:rPr>
                <w:i/>
                <w:sz w:val="24"/>
              </w:rPr>
              <w:t>31</w:t>
            </w:r>
            <w:r>
              <w:rPr>
                <w:i/>
                <w:spacing w:val="-15"/>
                <w:sz w:val="24"/>
              </w:rPr>
              <w:t xml:space="preserve"> </w:t>
            </w:r>
            <w:r>
              <w:rPr>
                <w:i/>
                <w:sz w:val="24"/>
              </w:rPr>
              <w:t>dicembre 2023</w:t>
            </w:r>
            <w:r>
              <w:rPr>
                <w:i/>
                <w:spacing w:val="36"/>
                <w:sz w:val="24"/>
              </w:rPr>
              <w:t xml:space="preserve">  </w:t>
            </w:r>
            <w:r>
              <w:rPr>
                <w:i/>
                <w:sz w:val="24"/>
              </w:rPr>
              <w:t>continua</w:t>
            </w:r>
            <w:r>
              <w:rPr>
                <w:i/>
                <w:spacing w:val="39"/>
                <w:sz w:val="24"/>
              </w:rPr>
              <w:t xml:space="preserve">  </w:t>
            </w:r>
            <w:r>
              <w:rPr>
                <w:i/>
                <w:sz w:val="24"/>
              </w:rPr>
              <w:t>ad</w:t>
            </w:r>
            <w:r>
              <w:rPr>
                <w:i/>
                <w:spacing w:val="39"/>
                <w:sz w:val="24"/>
              </w:rPr>
              <w:t xml:space="preserve">  </w:t>
            </w:r>
            <w:r>
              <w:rPr>
                <w:i/>
                <w:sz w:val="24"/>
              </w:rPr>
              <w:t>applicarsi</w:t>
            </w:r>
            <w:r>
              <w:rPr>
                <w:i/>
                <w:spacing w:val="39"/>
                <w:sz w:val="24"/>
              </w:rPr>
              <w:t xml:space="preserve">  </w:t>
            </w:r>
            <w:r>
              <w:rPr>
                <w:i/>
                <w:sz w:val="24"/>
              </w:rPr>
              <w:t>la</w:t>
            </w:r>
            <w:r>
              <w:rPr>
                <w:i/>
                <w:spacing w:val="39"/>
                <w:sz w:val="24"/>
              </w:rPr>
              <w:t xml:space="preserve">  </w:t>
            </w:r>
            <w:r>
              <w:rPr>
                <w:i/>
                <w:sz w:val="24"/>
              </w:rPr>
              <w:t>Delibera</w:t>
            </w:r>
            <w:r>
              <w:rPr>
                <w:i/>
                <w:spacing w:val="41"/>
                <w:sz w:val="24"/>
              </w:rPr>
              <w:t xml:space="preserve">  </w:t>
            </w:r>
            <w:r>
              <w:rPr>
                <w:i/>
                <w:spacing w:val="-5"/>
                <w:sz w:val="24"/>
              </w:rPr>
              <w:t>n.</w:t>
            </w:r>
          </w:p>
          <w:p w14:paraId="59AD5F93" w14:textId="77777777" w:rsidR="00D93F72" w:rsidRDefault="00DF4D89">
            <w:pPr>
              <w:pStyle w:val="TableParagraph"/>
              <w:spacing w:line="255" w:lineRule="exact"/>
              <w:ind w:left="72"/>
              <w:rPr>
                <w:i/>
                <w:sz w:val="24"/>
              </w:rPr>
            </w:pPr>
            <w:r>
              <w:rPr>
                <w:i/>
                <w:spacing w:val="-2"/>
                <w:sz w:val="24"/>
              </w:rPr>
              <w:t>464/2022).</w:t>
            </w:r>
          </w:p>
        </w:tc>
        <w:tc>
          <w:tcPr>
            <w:tcW w:w="614" w:type="dxa"/>
          </w:tcPr>
          <w:p w14:paraId="6B387F10" w14:textId="77777777" w:rsidR="00D93F72" w:rsidRDefault="00D93F72">
            <w:pPr>
              <w:pStyle w:val="TableParagraph"/>
            </w:pPr>
          </w:p>
        </w:tc>
        <w:tc>
          <w:tcPr>
            <w:tcW w:w="614" w:type="dxa"/>
          </w:tcPr>
          <w:p w14:paraId="716F81E5" w14:textId="77777777" w:rsidR="00D93F72" w:rsidRDefault="00D93F72">
            <w:pPr>
              <w:pStyle w:val="TableParagraph"/>
            </w:pPr>
          </w:p>
        </w:tc>
        <w:tc>
          <w:tcPr>
            <w:tcW w:w="614" w:type="dxa"/>
          </w:tcPr>
          <w:p w14:paraId="5DD71C69" w14:textId="77777777" w:rsidR="00D93F72" w:rsidRDefault="00D93F72">
            <w:pPr>
              <w:pStyle w:val="TableParagraph"/>
            </w:pPr>
          </w:p>
        </w:tc>
        <w:tc>
          <w:tcPr>
            <w:tcW w:w="2198" w:type="dxa"/>
          </w:tcPr>
          <w:p w14:paraId="2069C97B" w14:textId="77777777" w:rsidR="00D93F72" w:rsidRDefault="00D93F72">
            <w:pPr>
              <w:pStyle w:val="TableParagraph"/>
            </w:pPr>
          </w:p>
        </w:tc>
        <w:tc>
          <w:tcPr>
            <w:tcW w:w="2198" w:type="dxa"/>
          </w:tcPr>
          <w:p w14:paraId="1563254A" w14:textId="77777777" w:rsidR="00D93F72" w:rsidRDefault="00D93F72">
            <w:pPr>
              <w:pStyle w:val="TableParagraph"/>
            </w:pPr>
          </w:p>
        </w:tc>
        <w:tc>
          <w:tcPr>
            <w:tcW w:w="2625" w:type="dxa"/>
          </w:tcPr>
          <w:p w14:paraId="179A44CD" w14:textId="77777777" w:rsidR="00D93F72" w:rsidRDefault="00DF4D89">
            <w:pPr>
              <w:pStyle w:val="TableParagraph"/>
              <w:numPr>
                <w:ilvl w:val="0"/>
                <w:numId w:val="35"/>
              </w:numPr>
              <w:tabs>
                <w:tab w:val="left" w:pos="273"/>
                <w:tab w:val="left" w:pos="275"/>
              </w:tabs>
              <w:ind w:right="574"/>
              <w:rPr>
                <w:sz w:val="24"/>
              </w:rPr>
            </w:pPr>
            <w:r>
              <w:rPr>
                <w:sz w:val="24"/>
              </w:rPr>
              <w:t>Fascicolo</w:t>
            </w:r>
            <w:r>
              <w:rPr>
                <w:spacing w:val="-15"/>
                <w:sz w:val="24"/>
              </w:rPr>
              <w:t xml:space="preserve"> </w:t>
            </w:r>
            <w:r>
              <w:rPr>
                <w:sz w:val="24"/>
              </w:rPr>
              <w:t xml:space="preserve">Virtuale </w:t>
            </w:r>
            <w:r>
              <w:rPr>
                <w:spacing w:val="-2"/>
                <w:sz w:val="24"/>
              </w:rPr>
              <w:t>dell’Operatore Economico</w:t>
            </w:r>
          </w:p>
          <w:p w14:paraId="144E39CD" w14:textId="77777777" w:rsidR="00D93F72" w:rsidRDefault="00DF4D89">
            <w:pPr>
              <w:pStyle w:val="TableParagraph"/>
              <w:numPr>
                <w:ilvl w:val="0"/>
                <w:numId w:val="35"/>
              </w:numPr>
              <w:tabs>
                <w:tab w:val="left" w:pos="273"/>
                <w:tab w:val="left" w:pos="275"/>
              </w:tabs>
              <w:ind w:right="233"/>
              <w:rPr>
                <w:sz w:val="24"/>
              </w:rPr>
            </w:pPr>
            <w:r>
              <w:rPr>
                <w:sz w:val="24"/>
              </w:rPr>
              <w:t>Banca</w:t>
            </w:r>
            <w:r>
              <w:rPr>
                <w:spacing w:val="-15"/>
                <w:sz w:val="24"/>
              </w:rPr>
              <w:t xml:space="preserve"> </w:t>
            </w:r>
            <w:r>
              <w:rPr>
                <w:sz w:val="24"/>
              </w:rPr>
              <w:t>Dati</w:t>
            </w:r>
            <w:r>
              <w:rPr>
                <w:spacing w:val="-15"/>
                <w:sz w:val="24"/>
              </w:rPr>
              <w:t xml:space="preserve"> </w:t>
            </w:r>
            <w:r>
              <w:rPr>
                <w:sz w:val="24"/>
              </w:rPr>
              <w:t>Nazionale Contratti Pubblici</w:t>
            </w:r>
          </w:p>
          <w:p w14:paraId="180C3256" w14:textId="77777777" w:rsidR="00D93F72" w:rsidRDefault="00DF4D89">
            <w:pPr>
              <w:pStyle w:val="TableParagraph"/>
              <w:numPr>
                <w:ilvl w:val="0"/>
                <w:numId w:val="35"/>
              </w:numPr>
              <w:tabs>
                <w:tab w:val="left" w:pos="273"/>
                <w:tab w:val="left" w:pos="275"/>
              </w:tabs>
              <w:ind w:right="174"/>
              <w:rPr>
                <w:sz w:val="24"/>
              </w:rPr>
            </w:pPr>
            <w:r>
              <w:rPr>
                <w:sz w:val="24"/>
              </w:rPr>
              <w:t>Casellario</w:t>
            </w:r>
            <w:r>
              <w:rPr>
                <w:spacing w:val="-15"/>
                <w:sz w:val="24"/>
              </w:rPr>
              <w:t xml:space="preserve"> </w:t>
            </w:r>
            <w:r>
              <w:rPr>
                <w:sz w:val="24"/>
              </w:rPr>
              <w:t>Informatico dei contratti pubblici</w:t>
            </w:r>
          </w:p>
        </w:tc>
      </w:tr>
      <w:tr w:rsidR="00D93F72" w14:paraId="3B386169" w14:textId="77777777">
        <w:trPr>
          <w:trHeight w:val="2644"/>
        </w:trPr>
        <w:tc>
          <w:tcPr>
            <w:tcW w:w="713" w:type="dxa"/>
          </w:tcPr>
          <w:p w14:paraId="6FCAC94C" w14:textId="77777777" w:rsidR="00D93F72" w:rsidRDefault="00D93F72">
            <w:pPr>
              <w:pStyle w:val="TableParagraph"/>
              <w:rPr>
                <w:sz w:val="24"/>
              </w:rPr>
            </w:pPr>
          </w:p>
          <w:p w14:paraId="51996763" w14:textId="77777777" w:rsidR="00D93F72" w:rsidRDefault="00D93F72">
            <w:pPr>
              <w:pStyle w:val="TableParagraph"/>
              <w:rPr>
                <w:sz w:val="24"/>
              </w:rPr>
            </w:pPr>
          </w:p>
          <w:p w14:paraId="052027B2" w14:textId="77777777" w:rsidR="00D93F72" w:rsidRDefault="00D93F72">
            <w:pPr>
              <w:pStyle w:val="TableParagraph"/>
              <w:rPr>
                <w:sz w:val="24"/>
              </w:rPr>
            </w:pPr>
          </w:p>
          <w:p w14:paraId="3D9F8C44" w14:textId="77777777" w:rsidR="00D93F72" w:rsidRDefault="00D93F72">
            <w:pPr>
              <w:pStyle w:val="TableParagraph"/>
              <w:spacing w:before="80"/>
              <w:rPr>
                <w:sz w:val="24"/>
              </w:rPr>
            </w:pPr>
          </w:p>
          <w:p w14:paraId="2CD4D3D0" w14:textId="77777777" w:rsidR="00D93F72" w:rsidRDefault="00DF4D89">
            <w:pPr>
              <w:pStyle w:val="TableParagraph"/>
              <w:ind w:left="98" w:right="114"/>
              <w:jc w:val="center"/>
              <w:rPr>
                <w:sz w:val="24"/>
              </w:rPr>
            </w:pPr>
            <w:r>
              <w:rPr>
                <w:spacing w:val="-10"/>
                <w:sz w:val="24"/>
              </w:rPr>
              <w:t>4</w:t>
            </w:r>
          </w:p>
        </w:tc>
        <w:tc>
          <w:tcPr>
            <w:tcW w:w="5095" w:type="dxa"/>
          </w:tcPr>
          <w:p w14:paraId="7BCE947F" w14:textId="77777777" w:rsidR="00D93F72" w:rsidRDefault="00DF4D89">
            <w:pPr>
              <w:pStyle w:val="TableParagraph"/>
              <w:spacing w:before="1"/>
              <w:ind w:left="72" w:right="56"/>
              <w:jc w:val="both"/>
              <w:rPr>
                <w:sz w:val="24"/>
              </w:rPr>
            </w:pPr>
            <w:r>
              <w:rPr>
                <w:sz w:val="24"/>
              </w:rPr>
              <w:t>Sono state aperte in seduta pubblica alla data specificata dalla Stazione appaltante nella documentazione di gara e/o in una successiva comunicazione le buste contenenti:</w:t>
            </w:r>
          </w:p>
          <w:p w14:paraId="3F23C658" w14:textId="77777777" w:rsidR="00D93F72" w:rsidRDefault="00DF4D89">
            <w:pPr>
              <w:pStyle w:val="TableParagraph"/>
              <w:numPr>
                <w:ilvl w:val="0"/>
                <w:numId w:val="34"/>
              </w:numPr>
              <w:tabs>
                <w:tab w:val="left" w:pos="791"/>
              </w:tabs>
              <w:ind w:left="791" w:hanging="359"/>
              <w:rPr>
                <w:sz w:val="24"/>
              </w:rPr>
            </w:pPr>
            <w:r>
              <w:rPr>
                <w:sz w:val="24"/>
              </w:rPr>
              <w:t>Documentazione</w:t>
            </w:r>
            <w:r>
              <w:rPr>
                <w:spacing w:val="-2"/>
                <w:sz w:val="24"/>
              </w:rPr>
              <w:t xml:space="preserve"> amministrativa?</w:t>
            </w:r>
          </w:p>
          <w:p w14:paraId="5A7D01B2" w14:textId="77777777" w:rsidR="00D93F72" w:rsidRDefault="00DF4D89">
            <w:pPr>
              <w:pStyle w:val="TableParagraph"/>
              <w:numPr>
                <w:ilvl w:val="0"/>
                <w:numId w:val="34"/>
              </w:numPr>
              <w:tabs>
                <w:tab w:val="left" w:pos="791"/>
              </w:tabs>
              <w:ind w:left="791" w:hanging="359"/>
              <w:rPr>
                <w:sz w:val="24"/>
              </w:rPr>
            </w:pPr>
            <w:r>
              <w:rPr>
                <w:sz w:val="24"/>
              </w:rPr>
              <w:t>Offerta</w:t>
            </w:r>
            <w:r>
              <w:rPr>
                <w:spacing w:val="-4"/>
                <w:sz w:val="24"/>
              </w:rPr>
              <w:t xml:space="preserve"> </w:t>
            </w:r>
            <w:r>
              <w:rPr>
                <w:spacing w:val="-2"/>
                <w:sz w:val="24"/>
              </w:rPr>
              <w:t>tecnica?</w:t>
            </w:r>
          </w:p>
          <w:p w14:paraId="08B700CE" w14:textId="77777777" w:rsidR="00D93F72" w:rsidRDefault="00DF4D89">
            <w:pPr>
              <w:pStyle w:val="TableParagraph"/>
              <w:numPr>
                <w:ilvl w:val="0"/>
                <w:numId w:val="34"/>
              </w:numPr>
              <w:tabs>
                <w:tab w:val="left" w:pos="791"/>
              </w:tabs>
              <w:ind w:left="791" w:hanging="359"/>
              <w:rPr>
                <w:sz w:val="24"/>
              </w:rPr>
            </w:pPr>
            <w:r>
              <w:rPr>
                <w:sz w:val="24"/>
              </w:rPr>
              <w:t>Offerta</w:t>
            </w:r>
            <w:r>
              <w:rPr>
                <w:spacing w:val="-4"/>
                <w:sz w:val="24"/>
              </w:rPr>
              <w:t xml:space="preserve"> </w:t>
            </w:r>
            <w:r>
              <w:rPr>
                <w:spacing w:val="-2"/>
                <w:sz w:val="24"/>
              </w:rPr>
              <w:t>economica?</w:t>
            </w:r>
          </w:p>
          <w:p w14:paraId="6FA68AF7" w14:textId="77777777" w:rsidR="00D93F72" w:rsidRDefault="00DF4D89">
            <w:pPr>
              <w:pStyle w:val="TableParagraph"/>
              <w:spacing w:before="140" w:line="270" w:lineRule="atLeast"/>
              <w:ind w:left="72" w:right="55"/>
              <w:jc w:val="both"/>
              <w:rPr>
                <w:i/>
                <w:sz w:val="24"/>
              </w:rPr>
            </w:pPr>
            <w:r>
              <w:rPr>
                <w:i/>
                <w:sz w:val="24"/>
                <w:vertAlign w:val="superscript"/>
              </w:rPr>
              <w:t>*</w:t>
            </w:r>
            <w:r>
              <w:rPr>
                <w:i/>
                <w:sz w:val="24"/>
              </w:rPr>
              <w:t>(fino</w:t>
            </w:r>
            <w:r>
              <w:rPr>
                <w:i/>
                <w:spacing w:val="-15"/>
                <w:sz w:val="24"/>
              </w:rPr>
              <w:t xml:space="preserve"> </w:t>
            </w:r>
            <w:r>
              <w:rPr>
                <w:i/>
                <w:sz w:val="24"/>
              </w:rPr>
              <w:t>al</w:t>
            </w:r>
            <w:r>
              <w:rPr>
                <w:i/>
                <w:spacing w:val="-15"/>
                <w:sz w:val="24"/>
              </w:rPr>
              <w:t xml:space="preserve"> </w:t>
            </w:r>
            <w:r>
              <w:rPr>
                <w:i/>
                <w:sz w:val="24"/>
              </w:rPr>
              <w:t>31</w:t>
            </w:r>
            <w:r>
              <w:rPr>
                <w:i/>
                <w:spacing w:val="-15"/>
                <w:sz w:val="24"/>
              </w:rPr>
              <w:t xml:space="preserve"> </w:t>
            </w:r>
            <w:r>
              <w:rPr>
                <w:i/>
                <w:sz w:val="24"/>
              </w:rPr>
              <w:t>dicembre</w:t>
            </w:r>
            <w:r>
              <w:rPr>
                <w:i/>
                <w:spacing w:val="-15"/>
                <w:sz w:val="24"/>
              </w:rPr>
              <w:t xml:space="preserve"> </w:t>
            </w:r>
            <w:r>
              <w:rPr>
                <w:i/>
                <w:sz w:val="24"/>
              </w:rPr>
              <w:t>2023</w:t>
            </w:r>
            <w:r>
              <w:rPr>
                <w:i/>
                <w:spacing w:val="-15"/>
                <w:sz w:val="24"/>
              </w:rPr>
              <w:t xml:space="preserve"> </w:t>
            </w:r>
            <w:r>
              <w:rPr>
                <w:i/>
                <w:sz w:val="24"/>
              </w:rPr>
              <w:t>continuano</w:t>
            </w:r>
            <w:r>
              <w:rPr>
                <w:i/>
                <w:spacing w:val="-15"/>
                <w:sz w:val="24"/>
              </w:rPr>
              <w:t xml:space="preserve"> </w:t>
            </w:r>
            <w:r>
              <w:rPr>
                <w:i/>
                <w:sz w:val="24"/>
              </w:rPr>
              <w:t>ad</w:t>
            </w:r>
            <w:r>
              <w:rPr>
                <w:i/>
                <w:spacing w:val="-15"/>
                <w:sz w:val="24"/>
              </w:rPr>
              <w:t xml:space="preserve"> </w:t>
            </w:r>
            <w:r>
              <w:rPr>
                <w:i/>
                <w:sz w:val="24"/>
              </w:rPr>
              <w:t>applicarsi gli artt. 44, 52, 53, 74, 81 e 85 D.Lgs.n.50/2016).</w:t>
            </w:r>
          </w:p>
        </w:tc>
        <w:tc>
          <w:tcPr>
            <w:tcW w:w="614" w:type="dxa"/>
          </w:tcPr>
          <w:p w14:paraId="632E2568" w14:textId="77777777" w:rsidR="00D93F72" w:rsidRDefault="00D93F72">
            <w:pPr>
              <w:pStyle w:val="TableParagraph"/>
            </w:pPr>
          </w:p>
        </w:tc>
        <w:tc>
          <w:tcPr>
            <w:tcW w:w="614" w:type="dxa"/>
          </w:tcPr>
          <w:p w14:paraId="7C5DF466" w14:textId="77777777" w:rsidR="00D93F72" w:rsidRDefault="00D93F72">
            <w:pPr>
              <w:pStyle w:val="TableParagraph"/>
            </w:pPr>
          </w:p>
        </w:tc>
        <w:tc>
          <w:tcPr>
            <w:tcW w:w="614" w:type="dxa"/>
          </w:tcPr>
          <w:p w14:paraId="3B75E34B" w14:textId="5120E79B" w:rsidR="00D93F72" w:rsidRDefault="00D15C76">
            <w:pPr>
              <w:pStyle w:val="TableParagraph"/>
            </w:pPr>
            <w:r>
              <w:t>X</w:t>
            </w:r>
          </w:p>
        </w:tc>
        <w:tc>
          <w:tcPr>
            <w:tcW w:w="2198" w:type="dxa"/>
          </w:tcPr>
          <w:p w14:paraId="349D8000" w14:textId="6CA8E30A" w:rsidR="00D93F72" w:rsidRDefault="00D93F72">
            <w:pPr>
              <w:pStyle w:val="TableParagraph"/>
            </w:pPr>
          </w:p>
        </w:tc>
        <w:tc>
          <w:tcPr>
            <w:tcW w:w="2198" w:type="dxa"/>
          </w:tcPr>
          <w:p w14:paraId="19444BFB" w14:textId="7BF40ADB" w:rsidR="00D93F72" w:rsidRDefault="00D15C76">
            <w:pPr>
              <w:pStyle w:val="TableParagraph"/>
            </w:pPr>
            <w:r>
              <w:t>Si tratta di affidamento diretto</w:t>
            </w:r>
          </w:p>
        </w:tc>
        <w:tc>
          <w:tcPr>
            <w:tcW w:w="2625" w:type="dxa"/>
          </w:tcPr>
          <w:p w14:paraId="6C2396B3" w14:textId="77777777" w:rsidR="00D93F72" w:rsidRDefault="00D93F72">
            <w:pPr>
              <w:pStyle w:val="TableParagraph"/>
              <w:spacing w:before="80"/>
              <w:rPr>
                <w:sz w:val="24"/>
              </w:rPr>
            </w:pPr>
          </w:p>
          <w:p w14:paraId="2C594BE9" w14:textId="77777777" w:rsidR="00D93F72" w:rsidRDefault="00DF4D89">
            <w:pPr>
              <w:pStyle w:val="TableParagraph"/>
              <w:numPr>
                <w:ilvl w:val="0"/>
                <w:numId w:val="33"/>
              </w:numPr>
              <w:tabs>
                <w:tab w:val="left" w:pos="273"/>
                <w:tab w:val="left" w:pos="275"/>
              </w:tabs>
              <w:ind w:right="88"/>
              <w:rPr>
                <w:sz w:val="24"/>
              </w:rPr>
            </w:pPr>
            <w:r>
              <w:rPr>
                <w:sz w:val="24"/>
              </w:rPr>
              <w:t>Bando</w:t>
            </w:r>
            <w:r>
              <w:rPr>
                <w:spacing w:val="-10"/>
                <w:sz w:val="24"/>
              </w:rPr>
              <w:t xml:space="preserve"> </w:t>
            </w:r>
            <w:r>
              <w:rPr>
                <w:sz w:val="24"/>
              </w:rPr>
              <w:t>di</w:t>
            </w:r>
            <w:r>
              <w:rPr>
                <w:spacing w:val="-9"/>
                <w:sz w:val="24"/>
              </w:rPr>
              <w:t xml:space="preserve"> </w:t>
            </w:r>
            <w:r>
              <w:rPr>
                <w:sz w:val="24"/>
              </w:rPr>
              <w:t>gara</w:t>
            </w:r>
            <w:r>
              <w:rPr>
                <w:spacing w:val="-12"/>
                <w:sz w:val="24"/>
              </w:rPr>
              <w:t xml:space="preserve"> </w:t>
            </w:r>
            <w:r>
              <w:rPr>
                <w:sz w:val="24"/>
              </w:rPr>
              <w:t>e</w:t>
            </w:r>
            <w:r>
              <w:rPr>
                <w:spacing w:val="-10"/>
                <w:sz w:val="24"/>
              </w:rPr>
              <w:t xml:space="preserve"> </w:t>
            </w:r>
            <w:r>
              <w:rPr>
                <w:sz w:val="24"/>
              </w:rPr>
              <w:t xml:space="preserve">relativi </w:t>
            </w:r>
            <w:r>
              <w:rPr>
                <w:spacing w:val="-2"/>
                <w:sz w:val="24"/>
              </w:rPr>
              <w:t>allegati</w:t>
            </w:r>
          </w:p>
          <w:p w14:paraId="78C1FF49" w14:textId="77777777" w:rsidR="00D93F72" w:rsidRDefault="00DF4D89">
            <w:pPr>
              <w:pStyle w:val="TableParagraph"/>
              <w:numPr>
                <w:ilvl w:val="0"/>
                <w:numId w:val="33"/>
              </w:numPr>
              <w:tabs>
                <w:tab w:val="left" w:pos="273"/>
              </w:tabs>
              <w:ind w:left="273" w:hanging="198"/>
              <w:rPr>
                <w:sz w:val="24"/>
              </w:rPr>
            </w:pPr>
            <w:r>
              <w:rPr>
                <w:sz w:val="24"/>
              </w:rPr>
              <w:t>Verbali</w:t>
            </w:r>
            <w:r>
              <w:rPr>
                <w:spacing w:val="-4"/>
                <w:sz w:val="24"/>
              </w:rPr>
              <w:t xml:space="preserve"> </w:t>
            </w:r>
            <w:r>
              <w:rPr>
                <w:spacing w:val="-2"/>
                <w:sz w:val="24"/>
              </w:rPr>
              <w:t>commissione</w:t>
            </w:r>
          </w:p>
          <w:p w14:paraId="456B84F6" w14:textId="77777777" w:rsidR="00D93F72" w:rsidRDefault="00DF4D89">
            <w:pPr>
              <w:pStyle w:val="TableParagraph"/>
              <w:numPr>
                <w:ilvl w:val="0"/>
                <w:numId w:val="33"/>
              </w:numPr>
              <w:tabs>
                <w:tab w:val="left" w:pos="273"/>
                <w:tab w:val="left" w:pos="275"/>
              </w:tabs>
              <w:ind w:right="574"/>
              <w:rPr>
                <w:sz w:val="24"/>
              </w:rPr>
            </w:pPr>
            <w:r>
              <w:rPr>
                <w:sz w:val="24"/>
              </w:rPr>
              <w:t>Fascicolo</w:t>
            </w:r>
            <w:r>
              <w:rPr>
                <w:spacing w:val="-15"/>
                <w:sz w:val="24"/>
              </w:rPr>
              <w:t xml:space="preserve"> </w:t>
            </w:r>
            <w:r>
              <w:rPr>
                <w:sz w:val="24"/>
              </w:rPr>
              <w:t xml:space="preserve">Virtuale </w:t>
            </w:r>
            <w:r>
              <w:rPr>
                <w:spacing w:val="-2"/>
                <w:sz w:val="24"/>
              </w:rPr>
              <w:t>dell’operatore</w:t>
            </w:r>
          </w:p>
          <w:p w14:paraId="48D8AB81" w14:textId="77777777" w:rsidR="00D93F72" w:rsidRDefault="00DF4D89">
            <w:pPr>
              <w:pStyle w:val="TableParagraph"/>
              <w:ind w:left="275" w:right="111"/>
              <w:rPr>
                <w:sz w:val="24"/>
              </w:rPr>
            </w:pPr>
            <w:r>
              <w:rPr>
                <w:sz w:val="24"/>
              </w:rPr>
              <w:t>economico</w:t>
            </w:r>
            <w:r>
              <w:rPr>
                <w:spacing w:val="-15"/>
                <w:sz w:val="24"/>
              </w:rPr>
              <w:t xml:space="preserve"> </w:t>
            </w:r>
            <w:r>
              <w:rPr>
                <w:sz w:val="24"/>
              </w:rPr>
              <w:t>(a</w:t>
            </w:r>
            <w:r>
              <w:rPr>
                <w:spacing w:val="-15"/>
                <w:sz w:val="24"/>
              </w:rPr>
              <w:t xml:space="preserve"> </w:t>
            </w:r>
            <w:r>
              <w:rPr>
                <w:sz w:val="24"/>
              </w:rPr>
              <w:t>partire dal 01/01/2024)</w:t>
            </w:r>
          </w:p>
        </w:tc>
      </w:tr>
      <w:tr w:rsidR="00D93F72" w14:paraId="1B149A0D" w14:textId="77777777">
        <w:trPr>
          <w:trHeight w:val="1417"/>
        </w:trPr>
        <w:tc>
          <w:tcPr>
            <w:tcW w:w="713" w:type="dxa"/>
          </w:tcPr>
          <w:p w14:paraId="7CFDC20C" w14:textId="77777777" w:rsidR="00D93F72" w:rsidRDefault="00D93F72">
            <w:pPr>
              <w:pStyle w:val="TableParagraph"/>
              <w:rPr>
                <w:sz w:val="24"/>
              </w:rPr>
            </w:pPr>
          </w:p>
          <w:p w14:paraId="2E0A3C73" w14:textId="77777777" w:rsidR="00D93F72" w:rsidRDefault="00D93F72">
            <w:pPr>
              <w:pStyle w:val="TableParagraph"/>
              <w:spacing w:before="18"/>
              <w:rPr>
                <w:sz w:val="24"/>
              </w:rPr>
            </w:pPr>
          </w:p>
          <w:p w14:paraId="59BDC571" w14:textId="77777777" w:rsidR="00D93F72" w:rsidRDefault="00DF4D89">
            <w:pPr>
              <w:pStyle w:val="TableParagraph"/>
              <w:ind w:right="88"/>
              <w:jc w:val="center"/>
              <w:rPr>
                <w:sz w:val="24"/>
              </w:rPr>
            </w:pPr>
            <w:r>
              <w:rPr>
                <w:spacing w:val="-10"/>
                <w:sz w:val="24"/>
              </w:rPr>
              <w:t>5</w:t>
            </w:r>
          </w:p>
        </w:tc>
        <w:tc>
          <w:tcPr>
            <w:tcW w:w="5095" w:type="dxa"/>
          </w:tcPr>
          <w:p w14:paraId="604C6CB2" w14:textId="77777777" w:rsidR="00D93F72" w:rsidRDefault="00D93F72">
            <w:pPr>
              <w:pStyle w:val="TableParagraph"/>
              <w:spacing w:before="18"/>
              <w:rPr>
                <w:sz w:val="24"/>
              </w:rPr>
            </w:pPr>
          </w:p>
          <w:p w14:paraId="6EF2D109" w14:textId="77777777" w:rsidR="00D93F72" w:rsidRDefault="00DF4D89">
            <w:pPr>
              <w:pStyle w:val="TableParagraph"/>
              <w:ind w:left="72" w:right="58"/>
              <w:jc w:val="both"/>
              <w:rPr>
                <w:sz w:val="24"/>
              </w:rPr>
            </w:pPr>
            <w:r>
              <w:rPr>
                <w:sz w:val="24"/>
              </w:rPr>
              <w:t xml:space="preserve">Sono stati redatti i verbali delle operazioni di gara da parte del RUP e/o dalla Commissione </w:t>
            </w:r>
            <w:r>
              <w:rPr>
                <w:spacing w:val="-2"/>
                <w:sz w:val="24"/>
              </w:rPr>
              <w:t>giudicatrice?</w:t>
            </w:r>
          </w:p>
        </w:tc>
        <w:tc>
          <w:tcPr>
            <w:tcW w:w="614" w:type="dxa"/>
          </w:tcPr>
          <w:p w14:paraId="744A4771" w14:textId="77777777" w:rsidR="00D93F72" w:rsidRDefault="00D93F72">
            <w:pPr>
              <w:pStyle w:val="TableParagraph"/>
            </w:pPr>
          </w:p>
        </w:tc>
        <w:tc>
          <w:tcPr>
            <w:tcW w:w="614" w:type="dxa"/>
          </w:tcPr>
          <w:p w14:paraId="60A3BFF2" w14:textId="77777777" w:rsidR="00D93F72" w:rsidRDefault="00D93F72">
            <w:pPr>
              <w:pStyle w:val="TableParagraph"/>
            </w:pPr>
          </w:p>
        </w:tc>
        <w:tc>
          <w:tcPr>
            <w:tcW w:w="614" w:type="dxa"/>
          </w:tcPr>
          <w:p w14:paraId="05079789" w14:textId="5C516021" w:rsidR="00D93F72" w:rsidRDefault="00D15C76">
            <w:pPr>
              <w:pStyle w:val="TableParagraph"/>
            </w:pPr>
            <w:r>
              <w:t>X</w:t>
            </w:r>
          </w:p>
        </w:tc>
        <w:tc>
          <w:tcPr>
            <w:tcW w:w="2198" w:type="dxa"/>
          </w:tcPr>
          <w:p w14:paraId="0F4D1679" w14:textId="77777777" w:rsidR="00D93F72" w:rsidRDefault="00D93F72">
            <w:pPr>
              <w:pStyle w:val="TableParagraph"/>
            </w:pPr>
          </w:p>
        </w:tc>
        <w:tc>
          <w:tcPr>
            <w:tcW w:w="2198" w:type="dxa"/>
          </w:tcPr>
          <w:p w14:paraId="1B63E02C" w14:textId="27754A6D" w:rsidR="00D93F72" w:rsidRDefault="00D15C76">
            <w:pPr>
              <w:pStyle w:val="TableParagraph"/>
            </w:pPr>
            <w:r>
              <w:t>Si tratta di affidamento diretto</w:t>
            </w:r>
          </w:p>
        </w:tc>
        <w:tc>
          <w:tcPr>
            <w:tcW w:w="2625" w:type="dxa"/>
          </w:tcPr>
          <w:p w14:paraId="619BC502" w14:textId="77777777" w:rsidR="00D93F72" w:rsidRDefault="00D93F72">
            <w:pPr>
              <w:pStyle w:val="TableParagraph"/>
              <w:rPr>
                <w:sz w:val="24"/>
              </w:rPr>
            </w:pPr>
          </w:p>
          <w:p w14:paraId="2FE1D371" w14:textId="77777777" w:rsidR="00D93F72" w:rsidRDefault="00D93F72">
            <w:pPr>
              <w:pStyle w:val="TableParagraph"/>
              <w:spacing w:before="18"/>
              <w:rPr>
                <w:sz w:val="24"/>
              </w:rPr>
            </w:pPr>
          </w:p>
          <w:p w14:paraId="0579573E" w14:textId="77777777" w:rsidR="00D93F72" w:rsidRDefault="00DF4D89">
            <w:pPr>
              <w:pStyle w:val="TableParagraph"/>
              <w:numPr>
                <w:ilvl w:val="0"/>
                <w:numId w:val="32"/>
              </w:numPr>
              <w:tabs>
                <w:tab w:val="left" w:pos="273"/>
              </w:tabs>
              <w:ind w:left="273" w:hanging="198"/>
              <w:rPr>
                <w:sz w:val="24"/>
              </w:rPr>
            </w:pPr>
            <w:r>
              <w:rPr>
                <w:spacing w:val="-2"/>
                <w:sz w:val="24"/>
              </w:rPr>
              <w:t>Verbali</w:t>
            </w:r>
          </w:p>
        </w:tc>
      </w:tr>
    </w:tbl>
    <w:p w14:paraId="0066A4DE" w14:textId="77777777" w:rsidR="00D93F72" w:rsidRDefault="00D93F72">
      <w:pPr>
        <w:rPr>
          <w:sz w:val="24"/>
        </w:rPr>
        <w:sectPr w:rsidR="00D93F72">
          <w:pgSz w:w="16840" w:h="11910" w:orient="landscape"/>
          <w:pgMar w:top="1600" w:right="920" w:bottom="1120" w:left="880" w:header="3" w:footer="695" w:gutter="0"/>
          <w:cols w:space="720"/>
        </w:sectPr>
      </w:pPr>
    </w:p>
    <w:p w14:paraId="7CCF7857" w14:textId="77777777" w:rsidR="00D93F72" w:rsidRDefault="00D93F72">
      <w:pPr>
        <w:pStyle w:val="Corpotesto"/>
        <w:rPr>
          <w:sz w:val="15"/>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095"/>
        <w:gridCol w:w="614"/>
        <w:gridCol w:w="614"/>
        <w:gridCol w:w="614"/>
        <w:gridCol w:w="2198"/>
        <w:gridCol w:w="2198"/>
        <w:gridCol w:w="2625"/>
      </w:tblGrid>
      <w:tr w:rsidR="00D93F72" w14:paraId="058AE77B" w14:textId="77777777">
        <w:trPr>
          <w:trHeight w:val="1499"/>
        </w:trPr>
        <w:tc>
          <w:tcPr>
            <w:tcW w:w="5808" w:type="dxa"/>
            <w:gridSpan w:val="2"/>
            <w:shd w:val="clear" w:color="auto" w:fill="1F487C"/>
          </w:tcPr>
          <w:p w14:paraId="3E489B71" w14:textId="77777777" w:rsidR="00D93F72" w:rsidRDefault="00D93F72">
            <w:pPr>
              <w:pStyle w:val="TableParagraph"/>
              <w:rPr>
                <w:sz w:val="24"/>
              </w:rPr>
            </w:pPr>
          </w:p>
          <w:p w14:paraId="02800D41" w14:textId="77777777" w:rsidR="00D93F72" w:rsidRDefault="00D93F72">
            <w:pPr>
              <w:pStyle w:val="TableParagraph"/>
              <w:spacing w:before="58"/>
              <w:rPr>
                <w:sz w:val="24"/>
              </w:rPr>
            </w:pPr>
          </w:p>
          <w:p w14:paraId="058929DE" w14:textId="77777777" w:rsidR="00D93F72" w:rsidRDefault="00DF4D89">
            <w:pPr>
              <w:pStyle w:val="TableParagraph"/>
              <w:spacing w:before="1"/>
              <w:ind w:left="1156"/>
              <w:rPr>
                <w:b/>
                <w:sz w:val="24"/>
              </w:rPr>
            </w:pPr>
            <w:r>
              <w:rPr>
                <w:b/>
                <w:color w:val="FFFFFF"/>
                <w:sz w:val="24"/>
              </w:rPr>
              <w:t>Verifica</w:t>
            </w:r>
            <w:r>
              <w:rPr>
                <w:b/>
                <w:color w:val="FFFFFF"/>
                <w:spacing w:val="-2"/>
                <w:sz w:val="24"/>
              </w:rPr>
              <w:t xml:space="preserve"> </w:t>
            </w:r>
            <w:r>
              <w:rPr>
                <w:b/>
                <w:color w:val="FFFFFF"/>
                <w:sz w:val="24"/>
              </w:rPr>
              <w:t>procedure</w:t>
            </w:r>
            <w:r>
              <w:rPr>
                <w:b/>
                <w:color w:val="FFFFFF"/>
                <w:spacing w:val="-3"/>
                <w:sz w:val="24"/>
              </w:rPr>
              <w:t xml:space="preserve"> </w:t>
            </w:r>
            <w:r>
              <w:rPr>
                <w:b/>
                <w:color w:val="FFFFFF"/>
                <w:sz w:val="24"/>
              </w:rPr>
              <w:t>di</w:t>
            </w:r>
            <w:r>
              <w:rPr>
                <w:b/>
                <w:color w:val="FFFFFF"/>
                <w:spacing w:val="-1"/>
                <w:sz w:val="24"/>
              </w:rPr>
              <w:t xml:space="preserve"> </w:t>
            </w:r>
            <w:r>
              <w:rPr>
                <w:b/>
                <w:color w:val="FFFFFF"/>
                <w:spacing w:val="-2"/>
                <w:sz w:val="24"/>
              </w:rPr>
              <w:t>affidamento</w:t>
            </w:r>
          </w:p>
        </w:tc>
        <w:tc>
          <w:tcPr>
            <w:tcW w:w="614" w:type="dxa"/>
            <w:shd w:val="clear" w:color="auto" w:fill="1F487C"/>
          </w:tcPr>
          <w:p w14:paraId="7A17E66A" w14:textId="77777777" w:rsidR="00D93F72" w:rsidRDefault="00D93F72">
            <w:pPr>
              <w:pStyle w:val="TableParagraph"/>
              <w:rPr>
                <w:sz w:val="24"/>
              </w:rPr>
            </w:pPr>
          </w:p>
          <w:p w14:paraId="01EF6D42" w14:textId="77777777" w:rsidR="00D93F72" w:rsidRDefault="00D93F72">
            <w:pPr>
              <w:pStyle w:val="TableParagraph"/>
              <w:spacing w:before="58"/>
              <w:rPr>
                <w:sz w:val="24"/>
              </w:rPr>
            </w:pPr>
          </w:p>
          <w:p w14:paraId="593F31CD" w14:textId="77777777" w:rsidR="00D93F72" w:rsidRDefault="00DF4D89">
            <w:pPr>
              <w:pStyle w:val="TableParagraph"/>
              <w:spacing w:before="1"/>
              <w:ind w:left="195"/>
              <w:rPr>
                <w:b/>
                <w:sz w:val="24"/>
              </w:rPr>
            </w:pPr>
            <w:r>
              <w:rPr>
                <w:b/>
                <w:color w:val="FFFFFF"/>
                <w:spacing w:val="-5"/>
                <w:sz w:val="24"/>
              </w:rPr>
              <w:t>SI</w:t>
            </w:r>
          </w:p>
        </w:tc>
        <w:tc>
          <w:tcPr>
            <w:tcW w:w="614" w:type="dxa"/>
            <w:shd w:val="clear" w:color="auto" w:fill="1F487C"/>
          </w:tcPr>
          <w:p w14:paraId="6866617C" w14:textId="77777777" w:rsidR="00D93F72" w:rsidRDefault="00D93F72">
            <w:pPr>
              <w:pStyle w:val="TableParagraph"/>
              <w:rPr>
                <w:sz w:val="24"/>
              </w:rPr>
            </w:pPr>
          </w:p>
          <w:p w14:paraId="3AB6C4FD" w14:textId="77777777" w:rsidR="00D93F72" w:rsidRDefault="00D93F72">
            <w:pPr>
              <w:pStyle w:val="TableParagraph"/>
              <w:spacing w:before="58"/>
              <w:rPr>
                <w:sz w:val="24"/>
              </w:rPr>
            </w:pPr>
          </w:p>
          <w:p w14:paraId="10AFE9D1" w14:textId="77777777" w:rsidR="00D93F72" w:rsidRDefault="00DF4D89">
            <w:pPr>
              <w:pStyle w:val="TableParagraph"/>
              <w:spacing w:before="1"/>
              <w:ind w:left="128"/>
              <w:rPr>
                <w:b/>
                <w:sz w:val="24"/>
              </w:rPr>
            </w:pPr>
            <w:r>
              <w:rPr>
                <w:b/>
                <w:color w:val="FFFFFF"/>
                <w:spacing w:val="-5"/>
                <w:sz w:val="24"/>
              </w:rPr>
              <w:t>NO</w:t>
            </w:r>
          </w:p>
        </w:tc>
        <w:tc>
          <w:tcPr>
            <w:tcW w:w="614" w:type="dxa"/>
            <w:shd w:val="clear" w:color="auto" w:fill="1F487C"/>
          </w:tcPr>
          <w:p w14:paraId="47A9AA7A" w14:textId="77777777" w:rsidR="00D93F72" w:rsidRDefault="00D93F72">
            <w:pPr>
              <w:pStyle w:val="TableParagraph"/>
              <w:rPr>
                <w:sz w:val="24"/>
              </w:rPr>
            </w:pPr>
          </w:p>
          <w:p w14:paraId="52FDE2F6" w14:textId="77777777" w:rsidR="00D93F72" w:rsidRDefault="00D93F72">
            <w:pPr>
              <w:pStyle w:val="TableParagraph"/>
              <w:spacing w:before="58"/>
              <w:rPr>
                <w:sz w:val="24"/>
              </w:rPr>
            </w:pPr>
          </w:p>
          <w:p w14:paraId="70F8CCA2" w14:textId="77777777" w:rsidR="00D93F72" w:rsidRDefault="00DF4D89">
            <w:pPr>
              <w:pStyle w:val="TableParagraph"/>
              <w:spacing w:before="1"/>
              <w:ind w:left="73"/>
              <w:rPr>
                <w:b/>
                <w:sz w:val="24"/>
              </w:rPr>
            </w:pPr>
            <w:r>
              <w:rPr>
                <w:b/>
                <w:color w:val="FFFFFF"/>
                <w:spacing w:val="-4"/>
                <w:sz w:val="24"/>
              </w:rPr>
              <w:t>N.A.</w:t>
            </w:r>
          </w:p>
        </w:tc>
        <w:tc>
          <w:tcPr>
            <w:tcW w:w="2198" w:type="dxa"/>
            <w:shd w:val="clear" w:color="auto" w:fill="1F487C"/>
          </w:tcPr>
          <w:p w14:paraId="13CF57D1" w14:textId="77777777" w:rsidR="00D93F72" w:rsidRDefault="00D93F72">
            <w:pPr>
              <w:pStyle w:val="TableParagraph"/>
              <w:spacing w:before="58"/>
              <w:rPr>
                <w:sz w:val="24"/>
              </w:rPr>
            </w:pPr>
          </w:p>
          <w:p w14:paraId="1468B53C" w14:textId="77777777" w:rsidR="00D93F72" w:rsidRDefault="00DF4D89">
            <w:pPr>
              <w:pStyle w:val="TableParagraph"/>
              <w:spacing w:before="1"/>
              <w:ind w:left="561" w:right="547" w:firstLine="9"/>
              <w:jc w:val="both"/>
              <w:rPr>
                <w:b/>
                <w:sz w:val="24"/>
              </w:rPr>
            </w:pPr>
            <w:r>
              <w:rPr>
                <w:b/>
                <w:color w:val="FFFFFF"/>
                <w:sz w:val="24"/>
              </w:rPr>
              <w:t>Elenco</w:t>
            </w:r>
            <w:r>
              <w:rPr>
                <w:b/>
                <w:color w:val="FFFFFF"/>
                <w:spacing w:val="-15"/>
                <w:sz w:val="24"/>
              </w:rPr>
              <w:t xml:space="preserve"> </w:t>
            </w:r>
            <w:r>
              <w:rPr>
                <w:b/>
                <w:color w:val="FFFFFF"/>
                <w:sz w:val="24"/>
              </w:rPr>
              <w:t xml:space="preserve">dei </w:t>
            </w:r>
            <w:r>
              <w:rPr>
                <w:b/>
                <w:color w:val="FFFFFF"/>
                <w:spacing w:val="-2"/>
                <w:sz w:val="24"/>
              </w:rPr>
              <w:t>documenti verificati</w:t>
            </w:r>
          </w:p>
        </w:tc>
        <w:tc>
          <w:tcPr>
            <w:tcW w:w="2198" w:type="dxa"/>
            <w:shd w:val="clear" w:color="auto" w:fill="1F487C"/>
          </w:tcPr>
          <w:p w14:paraId="0FFD7D24" w14:textId="77777777" w:rsidR="00D93F72" w:rsidRDefault="00D93F72">
            <w:pPr>
              <w:pStyle w:val="TableParagraph"/>
              <w:rPr>
                <w:sz w:val="24"/>
              </w:rPr>
            </w:pPr>
          </w:p>
          <w:p w14:paraId="0AB6865A" w14:textId="77777777" w:rsidR="00D93F72" w:rsidRDefault="00D93F72">
            <w:pPr>
              <w:pStyle w:val="TableParagraph"/>
              <w:spacing w:before="58"/>
              <w:rPr>
                <w:sz w:val="24"/>
              </w:rPr>
            </w:pPr>
          </w:p>
          <w:p w14:paraId="174CEDFC" w14:textId="77777777" w:rsidR="00D93F72" w:rsidRDefault="00DF4D89">
            <w:pPr>
              <w:pStyle w:val="TableParagraph"/>
              <w:spacing w:before="1"/>
              <w:ind w:left="14"/>
              <w:jc w:val="center"/>
              <w:rPr>
                <w:b/>
                <w:sz w:val="24"/>
              </w:rPr>
            </w:pPr>
            <w:r>
              <w:rPr>
                <w:b/>
                <w:spacing w:val="-4"/>
                <w:sz w:val="24"/>
              </w:rPr>
              <w:t>Note</w:t>
            </w:r>
          </w:p>
        </w:tc>
        <w:tc>
          <w:tcPr>
            <w:tcW w:w="2625" w:type="dxa"/>
            <w:shd w:val="clear" w:color="auto" w:fill="CCCCFF"/>
          </w:tcPr>
          <w:p w14:paraId="7D52945D" w14:textId="77777777" w:rsidR="00D93F72" w:rsidRDefault="00D93F72">
            <w:pPr>
              <w:pStyle w:val="TableParagraph"/>
              <w:rPr>
                <w:sz w:val="24"/>
              </w:rPr>
            </w:pPr>
          </w:p>
          <w:p w14:paraId="6412C059" w14:textId="77777777" w:rsidR="00D93F72" w:rsidRDefault="00D93F72">
            <w:pPr>
              <w:pStyle w:val="TableParagraph"/>
              <w:spacing w:before="53"/>
              <w:rPr>
                <w:sz w:val="24"/>
              </w:rPr>
            </w:pPr>
          </w:p>
          <w:p w14:paraId="3E6A0D3E" w14:textId="77777777" w:rsidR="00D93F72" w:rsidRDefault="00DF4D89">
            <w:pPr>
              <w:pStyle w:val="TableParagraph"/>
              <w:ind w:left="195"/>
              <w:rPr>
                <w:b/>
                <w:sz w:val="16"/>
              </w:rPr>
            </w:pPr>
            <w:r>
              <w:rPr>
                <w:b/>
                <w:sz w:val="24"/>
              </w:rPr>
              <w:t>Oggetto</w:t>
            </w:r>
            <w:r>
              <w:rPr>
                <w:b/>
                <w:spacing w:val="-1"/>
                <w:sz w:val="24"/>
              </w:rPr>
              <w:t xml:space="preserve"> </w:t>
            </w:r>
            <w:r>
              <w:rPr>
                <w:b/>
                <w:sz w:val="24"/>
              </w:rPr>
              <w:t>del</w:t>
            </w:r>
            <w:r>
              <w:rPr>
                <w:b/>
                <w:spacing w:val="-1"/>
                <w:sz w:val="24"/>
              </w:rPr>
              <w:t xml:space="preserve"> </w:t>
            </w:r>
            <w:r>
              <w:rPr>
                <w:b/>
                <w:spacing w:val="-2"/>
                <w:sz w:val="24"/>
              </w:rPr>
              <w:t>controllo</w:t>
            </w:r>
            <w:r>
              <w:rPr>
                <w:b/>
                <w:spacing w:val="-2"/>
                <w:position w:val="8"/>
                <w:sz w:val="16"/>
              </w:rPr>
              <w:t>1</w:t>
            </w:r>
          </w:p>
        </w:tc>
      </w:tr>
      <w:tr w:rsidR="00D15C76" w14:paraId="54D00AEE" w14:textId="77777777">
        <w:trPr>
          <w:trHeight w:val="1236"/>
        </w:trPr>
        <w:tc>
          <w:tcPr>
            <w:tcW w:w="713" w:type="dxa"/>
          </w:tcPr>
          <w:p w14:paraId="3CDF1900" w14:textId="77777777" w:rsidR="00D15C76" w:rsidRDefault="00D15C76" w:rsidP="00D15C76">
            <w:pPr>
              <w:pStyle w:val="TableParagraph"/>
              <w:spacing w:before="203"/>
              <w:rPr>
                <w:sz w:val="24"/>
              </w:rPr>
            </w:pPr>
          </w:p>
          <w:p w14:paraId="55CEDB22" w14:textId="77777777" w:rsidR="00D15C76" w:rsidRDefault="00D15C76" w:rsidP="00D15C76">
            <w:pPr>
              <w:pStyle w:val="TableParagraph"/>
              <w:ind w:right="91"/>
              <w:jc w:val="center"/>
              <w:rPr>
                <w:sz w:val="24"/>
              </w:rPr>
            </w:pPr>
            <w:r>
              <w:rPr>
                <w:spacing w:val="-10"/>
                <w:sz w:val="24"/>
              </w:rPr>
              <w:t>6</w:t>
            </w:r>
          </w:p>
        </w:tc>
        <w:tc>
          <w:tcPr>
            <w:tcW w:w="5095" w:type="dxa"/>
          </w:tcPr>
          <w:p w14:paraId="7BB981C9" w14:textId="77777777" w:rsidR="00D15C76" w:rsidRDefault="00D15C76" w:rsidP="00D15C76">
            <w:pPr>
              <w:pStyle w:val="TableParagraph"/>
              <w:spacing w:before="66"/>
              <w:ind w:left="72" w:right="53"/>
              <w:jc w:val="both"/>
              <w:rPr>
                <w:sz w:val="24"/>
              </w:rPr>
            </w:pPr>
            <w:r>
              <w:rPr>
                <w:sz w:val="24"/>
              </w:rPr>
              <w:t>È stata verificata l’eventuale esclusione di offerte anormalmente</w:t>
            </w:r>
            <w:r>
              <w:rPr>
                <w:spacing w:val="-12"/>
                <w:sz w:val="24"/>
              </w:rPr>
              <w:t xml:space="preserve"> </w:t>
            </w:r>
            <w:r>
              <w:rPr>
                <w:sz w:val="24"/>
              </w:rPr>
              <w:t>basse</w:t>
            </w:r>
            <w:r>
              <w:rPr>
                <w:spacing w:val="-9"/>
                <w:sz w:val="24"/>
              </w:rPr>
              <w:t xml:space="preserve"> </w:t>
            </w:r>
            <w:r>
              <w:rPr>
                <w:sz w:val="24"/>
              </w:rPr>
              <w:t>e</w:t>
            </w:r>
            <w:r>
              <w:rPr>
                <w:spacing w:val="-12"/>
                <w:sz w:val="24"/>
              </w:rPr>
              <w:t xml:space="preserve"> </w:t>
            </w:r>
            <w:r>
              <w:rPr>
                <w:sz w:val="24"/>
              </w:rPr>
              <w:t>sono</w:t>
            </w:r>
            <w:r>
              <w:rPr>
                <w:spacing w:val="-11"/>
                <w:sz w:val="24"/>
              </w:rPr>
              <w:t xml:space="preserve"> </w:t>
            </w:r>
            <w:r>
              <w:rPr>
                <w:sz w:val="24"/>
              </w:rPr>
              <w:t>stati</w:t>
            </w:r>
            <w:r>
              <w:rPr>
                <w:spacing w:val="-11"/>
                <w:sz w:val="24"/>
              </w:rPr>
              <w:t xml:space="preserve"> </w:t>
            </w:r>
            <w:r>
              <w:rPr>
                <w:sz w:val="24"/>
              </w:rPr>
              <w:t>comunicati</w:t>
            </w:r>
            <w:r>
              <w:rPr>
                <w:spacing w:val="-9"/>
                <w:sz w:val="24"/>
              </w:rPr>
              <w:t xml:space="preserve"> </w:t>
            </w:r>
            <w:r>
              <w:rPr>
                <w:sz w:val="24"/>
              </w:rPr>
              <w:t>gli</w:t>
            </w:r>
            <w:r>
              <w:rPr>
                <w:spacing w:val="-11"/>
                <w:sz w:val="24"/>
              </w:rPr>
              <w:t xml:space="preserve"> </w:t>
            </w:r>
            <w:r>
              <w:rPr>
                <w:sz w:val="24"/>
              </w:rPr>
              <w:t>esiti del procedimento di anomalia delle offerte ai sensi dell’art. 110 del decreto legislativo 36/2023?</w:t>
            </w:r>
          </w:p>
        </w:tc>
        <w:tc>
          <w:tcPr>
            <w:tcW w:w="614" w:type="dxa"/>
          </w:tcPr>
          <w:p w14:paraId="16B50571" w14:textId="77777777" w:rsidR="00D15C76" w:rsidRDefault="00D15C76" w:rsidP="00D15C76">
            <w:pPr>
              <w:pStyle w:val="TableParagraph"/>
            </w:pPr>
          </w:p>
        </w:tc>
        <w:tc>
          <w:tcPr>
            <w:tcW w:w="614" w:type="dxa"/>
          </w:tcPr>
          <w:p w14:paraId="399E789F" w14:textId="77777777" w:rsidR="00D15C76" w:rsidRDefault="00D15C76" w:rsidP="00D15C76">
            <w:pPr>
              <w:pStyle w:val="TableParagraph"/>
            </w:pPr>
          </w:p>
        </w:tc>
        <w:tc>
          <w:tcPr>
            <w:tcW w:w="614" w:type="dxa"/>
          </w:tcPr>
          <w:p w14:paraId="0F864AED" w14:textId="38E1CA66" w:rsidR="00D15C76" w:rsidRDefault="00D15C76" w:rsidP="00D15C76">
            <w:pPr>
              <w:pStyle w:val="TableParagraph"/>
            </w:pPr>
            <w:r>
              <w:t>X</w:t>
            </w:r>
          </w:p>
        </w:tc>
        <w:tc>
          <w:tcPr>
            <w:tcW w:w="2198" w:type="dxa"/>
          </w:tcPr>
          <w:p w14:paraId="2DF50D70" w14:textId="77777777" w:rsidR="00D15C76" w:rsidRDefault="00D15C76" w:rsidP="00D15C76">
            <w:pPr>
              <w:pStyle w:val="TableParagraph"/>
            </w:pPr>
          </w:p>
        </w:tc>
        <w:tc>
          <w:tcPr>
            <w:tcW w:w="2198" w:type="dxa"/>
          </w:tcPr>
          <w:p w14:paraId="2D114307" w14:textId="022B2110" w:rsidR="00D15C76" w:rsidRDefault="00D15C76" w:rsidP="00D15C76">
            <w:pPr>
              <w:pStyle w:val="TableParagraph"/>
            </w:pPr>
            <w:r w:rsidRPr="00A357CC">
              <w:t>Si tratta di affidamento diretto</w:t>
            </w:r>
          </w:p>
        </w:tc>
        <w:tc>
          <w:tcPr>
            <w:tcW w:w="2625" w:type="dxa"/>
          </w:tcPr>
          <w:p w14:paraId="0A452602" w14:textId="77777777" w:rsidR="00D15C76" w:rsidRDefault="00D15C76" w:rsidP="00D15C76">
            <w:pPr>
              <w:pStyle w:val="TableParagraph"/>
              <w:spacing w:before="203"/>
              <w:rPr>
                <w:sz w:val="24"/>
              </w:rPr>
            </w:pPr>
          </w:p>
          <w:p w14:paraId="19CFD2A0" w14:textId="77777777" w:rsidR="00D15C76" w:rsidRDefault="00D15C76" w:rsidP="00D15C76">
            <w:pPr>
              <w:pStyle w:val="TableParagraph"/>
              <w:numPr>
                <w:ilvl w:val="0"/>
                <w:numId w:val="31"/>
              </w:numPr>
              <w:tabs>
                <w:tab w:val="left" w:pos="273"/>
              </w:tabs>
              <w:ind w:left="273" w:hanging="198"/>
              <w:rPr>
                <w:sz w:val="24"/>
              </w:rPr>
            </w:pPr>
            <w:r>
              <w:rPr>
                <w:spacing w:val="-2"/>
                <w:sz w:val="24"/>
              </w:rPr>
              <w:t>Verbali</w:t>
            </w:r>
          </w:p>
        </w:tc>
      </w:tr>
      <w:tr w:rsidR="00D15C76" w14:paraId="02111D26" w14:textId="77777777">
        <w:trPr>
          <w:trHeight w:val="1655"/>
        </w:trPr>
        <w:tc>
          <w:tcPr>
            <w:tcW w:w="713" w:type="dxa"/>
          </w:tcPr>
          <w:p w14:paraId="4C403F40" w14:textId="77777777" w:rsidR="00D15C76" w:rsidRDefault="00D15C76" w:rsidP="00D15C76">
            <w:pPr>
              <w:pStyle w:val="TableParagraph"/>
              <w:rPr>
                <w:sz w:val="24"/>
              </w:rPr>
            </w:pPr>
          </w:p>
          <w:p w14:paraId="57C75E94" w14:textId="77777777" w:rsidR="00D15C76" w:rsidRDefault="00D15C76" w:rsidP="00D15C76">
            <w:pPr>
              <w:pStyle w:val="TableParagraph"/>
              <w:spacing w:before="138"/>
              <w:rPr>
                <w:sz w:val="24"/>
              </w:rPr>
            </w:pPr>
          </w:p>
          <w:p w14:paraId="168435ED" w14:textId="77777777" w:rsidR="00D15C76" w:rsidRDefault="00D15C76" w:rsidP="00D15C76">
            <w:pPr>
              <w:pStyle w:val="TableParagraph"/>
              <w:ind w:left="98" w:right="108"/>
              <w:jc w:val="center"/>
              <w:rPr>
                <w:sz w:val="24"/>
              </w:rPr>
            </w:pPr>
            <w:r>
              <w:rPr>
                <w:spacing w:val="-10"/>
                <w:sz w:val="24"/>
              </w:rPr>
              <w:t>7</w:t>
            </w:r>
          </w:p>
        </w:tc>
        <w:tc>
          <w:tcPr>
            <w:tcW w:w="5095" w:type="dxa"/>
          </w:tcPr>
          <w:p w14:paraId="691576A0" w14:textId="77777777" w:rsidR="00D15C76" w:rsidRDefault="00D15C76" w:rsidP="00D15C76">
            <w:pPr>
              <w:pStyle w:val="TableParagraph"/>
              <w:spacing w:line="275" w:lineRule="exact"/>
              <w:ind w:left="72"/>
              <w:rPr>
                <w:sz w:val="24"/>
              </w:rPr>
            </w:pPr>
            <w:r>
              <w:rPr>
                <w:sz w:val="24"/>
              </w:rPr>
              <w:t>La</w:t>
            </w:r>
            <w:r>
              <w:rPr>
                <w:spacing w:val="-2"/>
                <w:sz w:val="24"/>
              </w:rPr>
              <w:t xml:space="preserve"> </w:t>
            </w:r>
            <w:r>
              <w:rPr>
                <w:sz w:val="24"/>
              </w:rPr>
              <w:t>proposta</w:t>
            </w:r>
            <w:r>
              <w:rPr>
                <w:spacing w:val="-1"/>
                <w:sz w:val="24"/>
              </w:rPr>
              <w:t xml:space="preserve"> </w:t>
            </w:r>
            <w:r>
              <w:rPr>
                <w:sz w:val="24"/>
              </w:rPr>
              <w:t xml:space="preserve">di </w:t>
            </w:r>
            <w:r>
              <w:rPr>
                <w:spacing w:val="-2"/>
                <w:sz w:val="24"/>
              </w:rPr>
              <w:t>aggiudicazione:</w:t>
            </w:r>
          </w:p>
          <w:p w14:paraId="7774B46F" w14:textId="77777777" w:rsidR="00D15C76" w:rsidRDefault="00D15C76" w:rsidP="00D15C76">
            <w:pPr>
              <w:pStyle w:val="TableParagraph"/>
              <w:numPr>
                <w:ilvl w:val="0"/>
                <w:numId w:val="30"/>
              </w:numPr>
              <w:tabs>
                <w:tab w:val="left" w:pos="791"/>
              </w:tabs>
              <w:ind w:left="791" w:right="56"/>
              <w:rPr>
                <w:sz w:val="24"/>
              </w:rPr>
            </w:pPr>
            <w:r>
              <w:rPr>
                <w:sz w:val="24"/>
              </w:rPr>
              <w:t>è</w:t>
            </w:r>
            <w:r>
              <w:rPr>
                <w:spacing w:val="40"/>
                <w:sz w:val="24"/>
              </w:rPr>
              <w:t xml:space="preserve"> </w:t>
            </w:r>
            <w:r>
              <w:rPr>
                <w:sz w:val="24"/>
              </w:rPr>
              <w:t>stata</w:t>
            </w:r>
            <w:r>
              <w:rPr>
                <w:spacing w:val="40"/>
                <w:sz w:val="24"/>
              </w:rPr>
              <w:t xml:space="preserve"> </w:t>
            </w:r>
            <w:r>
              <w:rPr>
                <w:sz w:val="24"/>
              </w:rPr>
              <w:t>formulata</w:t>
            </w:r>
            <w:r>
              <w:rPr>
                <w:spacing w:val="40"/>
                <w:sz w:val="24"/>
              </w:rPr>
              <w:t xml:space="preserve"> </w:t>
            </w:r>
            <w:r>
              <w:rPr>
                <w:sz w:val="24"/>
              </w:rPr>
              <w:t>ai</w:t>
            </w:r>
            <w:r>
              <w:rPr>
                <w:spacing w:val="40"/>
                <w:sz w:val="24"/>
              </w:rPr>
              <w:t xml:space="preserve"> </w:t>
            </w:r>
            <w:r>
              <w:rPr>
                <w:sz w:val="24"/>
              </w:rPr>
              <w:t>sensi</w:t>
            </w:r>
            <w:r>
              <w:rPr>
                <w:spacing w:val="40"/>
                <w:sz w:val="24"/>
              </w:rPr>
              <w:t xml:space="preserve"> </w:t>
            </w:r>
            <w:r>
              <w:rPr>
                <w:sz w:val="24"/>
              </w:rPr>
              <w:t>dell’art.</w:t>
            </w:r>
            <w:r>
              <w:rPr>
                <w:spacing w:val="40"/>
                <w:sz w:val="24"/>
              </w:rPr>
              <w:t xml:space="preserve"> </w:t>
            </w:r>
            <w:r>
              <w:rPr>
                <w:sz w:val="24"/>
              </w:rPr>
              <w:t>17</w:t>
            </w:r>
            <w:r>
              <w:rPr>
                <w:spacing w:val="40"/>
                <w:sz w:val="24"/>
              </w:rPr>
              <w:t xml:space="preserve"> </w:t>
            </w:r>
            <w:r>
              <w:rPr>
                <w:sz w:val="24"/>
              </w:rPr>
              <w:t>del D.lgs. n.36/2023?</w:t>
            </w:r>
          </w:p>
          <w:p w14:paraId="533AFE22" w14:textId="77777777" w:rsidR="00D15C76" w:rsidRDefault="00D15C76" w:rsidP="00D15C76">
            <w:pPr>
              <w:pStyle w:val="TableParagraph"/>
              <w:numPr>
                <w:ilvl w:val="0"/>
                <w:numId w:val="30"/>
              </w:numPr>
              <w:tabs>
                <w:tab w:val="left" w:pos="791"/>
              </w:tabs>
              <w:ind w:left="791" w:hanging="359"/>
              <w:rPr>
                <w:sz w:val="24"/>
              </w:rPr>
            </w:pPr>
            <w:r>
              <w:rPr>
                <w:sz w:val="24"/>
              </w:rPr>
              <w:t>è</w:t>
            </w:r>
            <w:r>
              <w:rPr>
                <w:spacing w:val="-2"/>
                <w:sz w:val="24"/>
              </w:rPr>
              <w:t xml:space="preserve"> </w:t>
            </w:r>
            <w:r>
              <w:rPr>
                <w:sz w:val="24"/>
              </w:rPr>
              <w:t>stata</w:t>
            </w:r>
            <w:r>
              <w:rPr>
                <w:spacing w:val="-1"/>
                <w:sz w:val="24"/>
              </w:rPr>
              <w:t xml:space="preserve"> </w:t>
            </w:r>
            <w:r>
              <w:rPr>
                <w:sz w:val="24"/>
              </w:rPr>
              <w:t>approvata</w:t>
            </w:r>
            <w:r>
              <w:rPr>
                <w:spacing w:val="-1"/>
                <w:sz w:val="24"/>
              </w:rPr>
              <w:t xml:space="preserve"> </w:t>
            </w:r>
            <w:r>
              <w:rPr>
                <w:sz w:val="24"/>
              </w:rPr>
              <w:t xml:space="preserve">dall’organo </w:t>
            </w:r>
            <w:r>
              <w:rPr>
                <w:spacing w:val="-2"/>
                <w:sz w:val="24"/>
              </w:rPr>
              <w:t>competente?</w:t>
            </w:r>
          </w:p>
          <w:p w14:paraId="19344947" w14:textId="77777777" w:rsidR="00D15C76" w:rsidRDefault="00D15C76" w:rsidP="00D15C76">
            <w:pPr>
              <w:pStyle w:val="TableParagraph"/>
              <w:numPr>
                <w:ilvl w:val="0"/>
                <w:numId w:val="30"/>
              </w:numPr>
              <w:tabs>
                <w:tab w:val="left" w:pos="791"/>
              </w:tabs>
              <w:spacing w:line="270" w:lineRule="atLeast"/>
              <w:ind w:left="791" w:right="58"/>
              <w:rPr>
                <w:sz w:val="24"/>
              </w:rPr>
            </w:pPr>
            <w:r>
              <w:rPr>
                <w:sz w:val="24"/>
              </w:rPr>
              <w:t>è</w:t>
            </w:r>
            <w:r>
              <w:rPr>
                <w:spacing w:val="-15"/>
                <w:sz w:val="24"/>
              </w:rPr>
              <w:t xml:space="preserve"> </w:t>
            </w:r>
            <w:r>
              <w:rPr>
                <w:sz w:val="24"/>
              </w:rPr>
              <w:t>avvenuta</w:t>
            </w:r>
            <w:r>
              <w:rPr>
                <w:spacing w:val="-15"/>
                <w:sz w:val="24"/>
              </w:rPr>
              <w:t xml:space="preserve"> </w:t>
            </w:r>
            <w:r>
              <w:rPr>
                <w:sz w:val="24"/>
              </w:rPr>
              <w:t>sulla</w:t>
            </w:r>
            <w:r>
              <w:rPr>
                <w:spacing w:val="-15"/>
                <w:sz w:val="24"/>
              </w:rPr>
              <w:t xml:space="preserve"> </w:t>
            </w:r>
            <w:r>
              <w:rPr>
                <w:sz w:val="24"/>
              </w:rPr>
              <w:t>base</w:t>
            </w:r>
            <w:r>
              <w:rPr>
                <w:spacing w:val="-15"/>
                <w:sz w:val="24"/>
              </w:rPr>
              <w:t xml:space="preserve"> </w:t>
            </w:r>
            <w:r>
              <w:rPr>
                <w:sz w:val="24"/>
              </w:rPr>
              <w:t>dei</w:t>
            </w:r>
            <w:r>
              <w:rPr>
                <w:spacing w:val="-15"/>
                <w:sz w:val="24"/>
              </w:rPr>
              <w:t xml:space="preserve"> </w:t>
            </w:r>
            <w:r>
              <w:rPr>
                <w:sz w:val="24"/>
              </w:rPr>
              <w:t>criteri</w:t>
            </w:r>
            <w:r>
              <w:rPr>
                <w:spacing w:val="-15"/>
                <w:sz w:val="24"/>
              </w:rPr>
              <w:t xml:space="preserve"> </w:t>
            </w:r>
            <w:r>
              <w:rPr>
                <w:sz w:val="24"/>
              </w:rPr>
              <w:t>indicati</w:t>
            </w:r>
            <w:r>
              <w:rPr>
                <w:spacing w:val="-15"/>
                <w:sz w:val="24"/>
              </w:rPr>
              <w:t xml:space="preserve"> </w:t>
            </w:r>
            <w:r>
              <w:rPr>
                <w:sz w:val="24"/>
              </w:rPr>
              <w:t>nella documentazione di gara?</w:t>
            </w:r>
          </w:p>
        </w:tc>
        <w:tc>
          <w:tcPr>
            <w:tcW w:w="614" w:type="dxa"/>
          </w:tcPr>
          <w:p w14:paraId="05EBE3FD" w14:textId="77777777" w:rsidR="00D15C76" w:rsidRDefault="00D15C76" w:rsidP="00D15C76">
            <w:pPr>
              <w:pStyle w:val="TableParagraph"/>
            </w:pPr>
          </w:p>
        </w:tc>
        <w:tc>
          <w:tcPr>
            <w:tcW w:w="614" w:type="dxa"/>
          </w:tcPr>
          <w:p w14:paraId="4596276B" w14:textId="77777777" w:rsidR="00D15C76" w:rsidRDefault="00D15C76" w:rsidP="00D15C76">
            <w:pPr>
              <w:pStyle w:val="TableParagraph"/>
            </w:pPr>
          </w:p>
        </w:tc>
        <w:tc>
          <w:tcPr>
            <w:tcW w:w="614" w:type="dxa"/>
          </w:tcPr>
          <w:p w14:paraId="2C730ACA" w14:textId="491E80EC" w:rsidR="00D15C76" w:rsidRDefault="00D15C76" w:rsidP="00D15C76">
            <w:pPr>
              <w:pStyle w:val="TableParagraph"/>
            </w:pPr>
            <w:r>
              <w:t>X</w:t>
            </w:r>
          </w:p>
        </w:tc>
        <w:tc>
          <w:tcPr>
            <w:tcW w:w="2198" w:type="dxa"/>
          </w:tcPr>
          <w:p w14:paraId="5471B5D5" w14:textId="77777777" w:rsidR="00D15C76" w:rsidRDefault="00D15C76" w:rsidP="00D15C76">
            <w:pPr>
              <w:pStyle w:val="TableParagraph"/>
            </w:pPr>
          </w:p>
        </w:tc>
        <w:tc>
          <w:tcPr>
            <w:tcW w:w="2198" w:type="dxa"/>
          </w:tcPr>
          <w:p w14:paraId="29598D0A" w14:textId="4BA022E0" w:rsidR="00D15C76" w:rsidRDefault="00D15C76" w:rsidP="00D15C76">
            <w:pPr>
              <w:pStyle w:val="TableParagraph"/>
            </w:pPr>
            <w:r w:rsidRPr="00A357CC">
              <w:t>Si tratta di affidamento diretto</w:t>
            </w:r>
          </w:p>
        </w:tc>
        <w:tc>
          <w:tcPr>
            <w:tcW w:w="2625" w:type="dxa"/>
          </w:tcPr>
          <w:p w14:paraId="6B84783F" w14:textId="77777777" w:rsidR="00D15C76" w:rsidRDefault="00D15C76" w:rsidP="00D15C76">
            <w:pPr>
              <w:pStyle w:val="TableParagraph"/>
              <w:numPr>
                <w:ilvl w:val="0"/>
                <w:numId w:val="29"/>
              </w:numPr>
              <w:tabs>
                <w:tab w:val="left" w:pos="273"/>
                <w:tab w:val="left" w:pos="275"/>
              </w:tabs>
              <w:spacing w:before="275"/>
              <w:ind w:right="886"/>
              <w:rPr>
                <w:sz w:val="24"/>
              </w:rPr>
            </w:pPr>
            <w:r>
              <w:rPr>
                <w:sz w:val="24"/>
              </w:rPr>
              <w:t xml:space="preserve">Proposta di </w:t>
            </w:r>
            <w:r>
              <w:rPr>
                <w:spacing w:val="-2"/>
                <w:sz w:val="24"/>
              </w:rPr>
              <w:t>aggiudicazione</w:t>
            </w:r>
          </w:p>
          <w:p w14:paraId="5405EAE4" w14:textId="77777777" w:rsidR="00D15C76" w:rsidRDefault="00D15C76" w:rsidP="00D15C76">
            <w:pPr>
              <w:pStyle w:val="TableParagraph"/>
              <w:numPr>
                <w:ilvl w:val="0"/>
                <w:numId w:val="29"/>
              </w:numPr>
              <w:tabs>
                <w:tab w:val="left" w:pos="273"/>
                <w:tab w:val="left" w:pos="275"/>
              </w:tabs>
              <w:ind w:right="254"/>
              <w:rPr>
                <w:sz w:val="24"/>
              </w:rPr>
            </w:pPr>
            <w:r>
              <w:rPr>
                <w:sz w:val="24"/>
              </w:rPr>
              <w:t>Determina/Decreto</w:t>
            </w:r>
            <w:r>
              <w:rPr>
                <w:spacing w:val="-15"/>
                <w:sz w:val="24"/>
              </w:rPr>
              <w:t xml:space="preserve"> </w:t>
            </w:r>
            <w:r>
              <w:rPr>
                <w:sz w:val="24"/>
              </w:rPr>
              <w:t xml:space="preserve">di </w:t>
            </w:r>
            <w:r>
              <w:rPr>
                <w:spacing w:val="-2"/>
                <w:sz w:val="24"/>
              </w:rPr>
              <w:t>aggiudicazione</w:t>
            </w:r>
          </w:p>
        </w:tc>
      </w:tr>
      <w:tr w:rsidR="00D15C76" w14:paraId="7E0BB895" w14:textId="77777777">
        <w:trPr>
          <w:trHeight w:val="4332"/>
        </w:trPr>
        <w:tc>
          <w:tcPr>
            <w:tcW w:w="713" w:type="dxa"/>
          </w:tcPr>
          <w:p w14:paraId="6597F8FE" w14:textId="77777777" w:rsidR="00D15C76" w:rsidRDefault="00D15C76" w:rsidP="00D15C76">
            <w:pPr>
              <w:pStyle w:val="TableParagraph"/>
              <w:rPr>
                <w:sz w:val="24"/>
              </w:rPr>
            </w:pPr>
          </w:p>
          <w:p w14:paraId="12381F57" w14:textId="77777777" w:rsidR="00D15C76" w:rsidRDefault="00D15C76" w:rsidP="00D15C76">
            <w:pPr>
              <w:pStyle w:val="TableParagraph"/>
              <w:rPr>
                <w:sz w:val="24"/>
              </w:rPr>
            </w:pPr>
          </w:p>
          <w:p w14:paraId="0E1708C7" w14:textId="77777777" w:rsidR="00D15C76" w:rsidRDefault="00D15C76" w:rsidP="00D15C76">
            <w:pPr>
              <w:pStyle w:val="TableParagraph"/>
              <w:rPr>
                <w:sz w:val="24"/>
              </w:rPr>
            </w:pPr>
          </w:p>
          <w:p w14:paraId="24B8684D" w14:textId="77777777" w:rsidR="00D15C76" w:rsidRDefault="00D15C76" w:rsidP="00D15C76">
            <w:pPr>
              <w:pStyle w:val="TableParagraph"/>
              <w:rPr>
                <w:sz w:val="24"/>
              </w:rPr>
            </w:pPr>
          </w:p>
          <w:p w14:paraId="518619AE" w14:textId="77777777" w:rsidR="00D15C76" w:rsidRDefault="00D15C76" w:rsidP="00D15C76">
            <w:pPr>
              <w:pStyle w:val="TableParagraph"/>
              <w:rPr>
                <w:sz w:val="24"/>
              </w:rPr>
            </w:pPr>
          </w:p>
          <w:p w14:paraId="2093FB89" w14:textId="77777777" w:rsidR="00D15C76" w:rsidRDefault="00D15C76" w:rsidP="00D15C76">
            <w:pPr>
              <w:pStyle w:val="TableParagraph"/>
              <w:rPr>
                <w:sz w:val="24"/>
              </w:rPr>
            </w:pPr>
          </w:p>
          <w:p w14:paraId="682569A5" w14:textId="77777777" w:rsidR="00D15C76" w:rsidRDefault="00D15C76" w:rsidP="00D15C76">
            <w:pPr>
              <w:pStyle w:val="TableParagraph"/>
              <w:spacing w:before="95"/>
              <w:rPr>
                <w:sz w:val="24"/>
              </w:rPr>
            </w:pPr>
          </w:p>
          <w:p w14:paraId="7E52C597" w14:textId="77777777" w:rsidR="00D15C76" w:rsidRDefault="00D15C76" w:rsidP="00D15C76">
            <w:pPr>
              <w:pStyle w:val="TableParagraph"/>
              <w:ind w:left="98" w:right="103"/>
              <w:jc w:val="center"/>
              <w:rPr>
                <w:sz w:val="24"/>
              </w:rPr>
            </w:pPr>
            <w:r>
              <w:rPr>
                <w:spacing w:val="-10"/>
                <w:sz w:val="24"/>
              </w:rPr>
              <w:t>8</w:t>
            </w:r>
          </w:p>
        </w:tc>
        <w:tc>
          <w:tcPr>
            <w:tcW w:w="5095" w:type="dxa"/>
          </w:tcPr>
          <w:p w14:paraId="48732C37" w14:textId="77777777" w:rsidR="00D15C76" w:rsidRDefault="00D15C76" w:rsidP="00D15C76">
            <w:pPr>
              <w:pStyle w:val="TableParagraph"/>
              <w:spacing w:before="1" w:line="259" w:lineRule="auto"/>
              <w:ind w:left="72" w:right="56"/>
              <w:jc w:val="both"/>
              <w:rPr>
                <w:sz w:val="24"/>
              </w:rPr>
            </w:pPr>
            <w:r>
              <w:rPr>
                <w:sz w:val="24"/>
              </w:rPr>
              <w:t>Sono</w:t>
            </w:r>
            <w:r>
              <w:rPr>
                <w:spacing w:val="-15"/>
                <w:sz w:val="24"/>
              </w:rPr>
              <w:t xml:space="preserve"> </w:t>
            </w:r>
            <w:r>
              <w:rPr>
                <w:sz w:val="24"/>
              </w:rPr>
              <w:t>stati</w:t>
            </w:r>
            <w:r>
              <w:rPr>
                <w:spacing w:val="-15"/>
                <w:sz w:val="24"/>
              </w:rPr>
              <w:t xml:space="preserve"> </w:t>
            </w:r>
            <w:r>
              <w:rPr>
                <w:sz w:val="24"/>
              </w:rPr>
              <w:t>assolti</w:t>
            </w:r>
            <w:r>
              <w:rPr>
                <w:spacing w:val="-15"/>
                <w:sz w:val="24"/>
              </w:rPr>
              <w:t xml:space="preserve"> </w:t>
            </w:r>
            <w:r>
              <w:rPr>
                <w:sz w:val="24"/>
              </w:rPr>
              <w:t>gli</w:t>
            </w:r>
            <w:r>
              <w:rPr>
                <w:spacing w:val="-15"/>
                <w:sz w:val="24"/>
              </w:rPr>
              <w:t xml:space="preserve"> </w:t>
            </w:r>
            <w:r>
              <w:rPr>
                <w:sz w:val="24"/>
              </w:rPr>
              <w:t>obblighi</w:t>
            </w:r>
            <w:r>
              <w:rPr>
                <w:spacing w:val="-15"/>
                <w:sz w:val="24"/>
              </w:rPr>
              <w:t xml:space="preserve"> </w:t>
            </w:r>
            <w:r>
              <w:rPr>
                <w:sz w:val="24"/>
              </w:rPr>
              <w:t>di</w:t>
            </w:r>
            <w:r>
              <w:rPr>
                <w:spacing w:val="-15"/>
                <w:sz w:val="24"/>
              </w:rPr>
              <w:t xml:space="preserve"> </w:t>
            </w:r>
            <w:r>
              <w:rPr>
                <w:sz w:val="24"/>
              </w:rPr>
              <w:t>pubblicazione</w:t>
            </w:r>
            <w:r>
              <w:rPr>
                <w:spacing w:val="-15"/>
                <w:sz w:val="24"/>
              </w:rPr>
              <w:t xml:space="preserve"> </w:t>
            </w:r>
            <w:r>
              <w:rPr>
                <w:sz w:val="24"/>
              </w:rPr>
              <w:t>di</w:t>
            </w:r>
            <w:r>
              <w:rPr>
                <w:spacing w:val="-15"/>
                <w:sz w:val="24"/>
              </w:rPr>
              <w:t xml:space="preserve"> </w:t>
            </w:r>
            <w:r>
              <w:rPr>
                <w:sz w:val="24"/>
              </w:rPr>
              <w:t>cui all’art. 84 all’art. 111 e all’Allegato II.6, parte I, lettera D del D.lgs. n. 36/2023 e secondo quanto previsto dalla Delibera ANAC n. 264 del 20/06/2023 e il relativo allegato I, nonché gli obblighi di pubblicità e trasparenza post aggiudicazione ivi incluse le comunicazioni ex art. 90</w:t>
            </w:r>
            <w:r>
              <w:rPr>
                <w:spacing w:val="-15"/>
                <w:sz w:val="24"/>
              </w:rPr>
              <w:t xml:space="preserve"> </w:t>
            </w:r>
            <w:r>
              <w:rPr>
                <w:sz w:val="24"/>
              </w:rPr>
              <w:t>del</w:t>
            </w:r>
            <w:r>
              <w:rPr>
                <w:spacing w:val="-15"/>
                <w:sz w:val="24"/>
              </w:rPr>
              <w:t xml:space="preserve"> </w:t>
            </w:r>
            <w:r>
              <w:rPr>
                <w:sz w:val="24"/>
              </w:rPr>
              <w:t>D.lgs.</w:t>
            </w:r>
            <w:r>
              <w:rPr>
                <w:spacing w:val="-15"/>
                <w:sz w:val="24"/>
              </w:rPr>
              <w:t xml:space="preserve"> </w:t>
            </w:r>
            <w:r>
              <w:rPr>
                <w:sz w:val="24"/>
              </w:rPr>
              <w:t>36/2023</w:t>
            </w:r>
            <w:r>
              <w:rPr>
                <w:spacing w:val="-15"/>
                <w:sz w:val="24"/>
              </w:rPr>
              <w:t xml:space="preserve"> </w:t>
            </w:r>
            <w:r>
              <w:rPr>
                <w:sz w:val="24"/>
              </w:rPr>
              <w:t>in</w:t>
            </w:r>
            <w:r>
              <w:rPr>
                <w:spacing w:val="-15"/>
                <w:sz w:val="24"/>
              </w:rPr>
              <w:t xml:space="preserve"> </w:t>
            </w:r>
            <w:r>
              <w:rPr>
                <w:sz w:val="24"/>
              </w:rPr>
              <w:t>materia</w:t>
            </w:r>
            <w:r>
              <w:rPr>
                <w:spacing w:val="-15"/>
                <w:sz w:val="24"/>
              </w:rPr>
              <w:t xml:space="preserve"> </w:t>
            </w:r>
            <w:r>
              <w:rPr>
                <w:sz w:val="24"/>
              </w:rPr>
              <w:t>di</w:t>
            </w:r>
            <w:r>
              <w:rPr>
                <w:spacing w:val="-15"/>
                <w:sz w:val="24"/>
              </w:rPr>
              <w:t xml:space="preserve"> </w:t>
            </w:r>
            <w:r>
              <w:rPr>
                <w:sz w:val="24"/>
              </w:rPr>
              <w:t>informazione</w:t>
            </w:r>
            <w:r>
              <w:rPr>
                <w:spacing w:val="-15"/>
                <w:sz w:val="24"/>
              </w:rPr>
              <w:t xml:space="preserve"> </w:t>
            </w:r>
            <w:r>
              <w:rPr>
                <w:sz w:val="24"/>
              </w:rPr>
              <w:t>dei candidati e degli offerenti?</w:t>
            </w:r>
          </w:p>
          <w:p w14:paraId="0574054A" w14:textId="77777777" w:rsidR="00D15C76" w:rsidRDefault="00D15C76" w:rsidP="00D15C76">
            <w:pPr>
              <w:pStyle w:val="TableParagraph"/>
              <w:spacing w:before="158" w:line="259" w:lineRule="auto"/>
              <w:ind w:left="72" w:right="17"/>
              <w:rPr>
                <w:i/>
                <w:sz w:val="24"/>
              </w:rPr>
            </w:pPr>
            <w:r>
              <w:rPr>
                <w:i/>
                <w:sz w:val="24"/>
                <w:vertAlign w:val="superscript"/>
              </w:rPr>
              <w:t>*</w:t>
            </w:r>
            <w:r>
              <w:rPr>
                <w:i/>
                <w:sz w:val="24"/>
              </w:rPr>
              <w:t>(Dal</w:t>
            </w:r>
            <w:r>
              <w:rPr>
                <w:i/>
                <w:spacing w:val="80"/>
                <w:sz w:val="24"/>
              </w:rPr>
              <w:t xml:space="preserve"> </w:t>
            </w:r>
            <w:r>
              <w:rPr>
                <w:i/>
                <w:sz w:val="24"/>
              </w:rPr>
              <w:t>01/07/2023</w:t>
            </w:r>
            <w:r>
              <w:rPr>
                <w:i/>
                <w:spacing w:val="80"/>
                <w:sz w:val="24"/>
              </w:rPr>
              <w:t xml:space="preserve"> </w:t>
            </w:r>
            <w:r>
              <w:rPr>
                <w:i/>
                <w:sz w:val="24"/>
              </w:rPr>
              <w:t>al</w:t>
            </w:r>
            <w:r>
              <w:rPr>
                <w:i/>
                <w:spacing w:val="80"/>
                <w:sz w:val="24"/>
              </w:rPr>
              <w:t xml:space="preserve"> </w:t>
            </w:r>
            <w:r>
              <w:rPr>
                <w:i/>
                <w:sz w:val="24"/>
              </w:rPr>
              <w:t>31/12/2023</w:t>
            </w:r>
            <w:r>
              <w:rPr>
                <w:i/>
                <w:spacing w:val="80"/>
                <w:sz w:val="24"/>
              </w:rPr>
              <w:t xml:space="preserve"> </w:t>
            </w:r>
            <w:r>
              <w:rPr>
                <w:i/>
                <w:sz w:val="24"/>
              </w:rPr>
              <w:t>continua</w:t>
            </w:r>
            <w:r>
              <w:rPr>
                <w:i/>
                <w:spacing w:val="80"/>
                <w:sz w:val="24"/>
              </w:rPr>
              <w:t xml:space="preserve"> </w:t>
            </w:r>
            <w:r>
              <w:rPr>
                <w:i/>
                <w:sz w:val="24"/>
              </w:rPr>
              <w:t>ad</w:t>
            </w:r>
            <w:r>
              <w:rPr>
                <w:i/>
                <w:spacing w:val="80"/>
                <w:sz w:val="24"/>
              </w:rPr>
              <w:t xml:space="preserve"> </w:t>
            </w:r>
            <w:r>
              <w:rPr>
                <w:i/>
                <w:sz w:val="24"/>
              </w:rPr>
              <w:t>applicarsi l’art. 72 D.Lgs. n. 50/2016)</w:t>
            </w:r>
          </w:p>
          <w:p w14:paraId="4EFB8A0D" w14:textId="77777777" w:rsidR="00D15C76" w:rsidRDefault="00D15C76" w:rsidP="00D15C76">
            <w:pPr>
              <w:pStyle w:val="TableParagraph"/>
              <w:spacing w:line="259" w:lineRule="auto"/>
              <w:ind w:left="72" w:right="17"/>
              <w:rPr>
                <w:i/>
                <w:sz w:val="24"/>
              </w:rPr>
            </w:pPr>
            <w:r>
              <w:rPr>
                <w:i/>
                <w:sz w:val="24"/>
                <w:vertAlign w:val="superscript"/>
              </w:rPr>
              <w:t>*</w:t>
            </w:r>
            <w:r>
              <w:rPr>
                <w:i/>
                <w:sz w:val="24"/>
              </w:rPr>
              <w:t>(La Delibera n. 264 del 20 giugno 2023 entra in vigore</w:t>
            </w:r>
            <w:r>
              <w:rPr>
                <w:i/>
                <w:spacing w:val="50"/>
                <w:sz w:val="24"/>
              </w:rPr>
              <w:t xml:space="preserve"> </w:t>
            </w:r>
            <w:r>
              <w:rPr>
                <w:i/>
                <w:sz w:val="24"/>
              </w:rPr>
              <w:t>dal</w:t>
            </w:r>
            <w:r>
              <w:rPr>
                <w:i/>
                <w:spacing w:val="54"/>
                <w:sz w:val="24"/>
              </w:rPr>
              <w:t xml:space="preserve"> </w:t>
            </w:r>
            <w:r>
              <w:rPr>
                <w:i/>
                <w:sz w:val="24"/>
              </w:rPr>
              <w:t>1°</w:t>
            </w:r>
            <w:r>
              <w:rPr>
                <w:i/>
                <w:spacing w:val="53"/>
                <w:sz w:val="24"/>
              </w:rPr>
              <w:t xml:space="preserve"> </w:t>
            </w:r>
            <w:r>
              <w:rPr>
                <w:i/>
                <w:sz w:val="24"/>
              </w:rPr>
              <w:t>luglio</w:t>
            </w:r>
            <w:r>
              <w:rPr>
                <w:i/>
                <w:spacing w:val="53"/>
                <w:sz w:val="24"/>
              </w:rPr>
              <w:t xml:space="preserve"> </w:t>
            </w:r>
            <w:r>
              <w:rPr>
                <w:i/>
                <w:sz w:val="24"/>
              </w:rPr>
              <w:t>2023</w:t>
            </w:r>
            <w:r>
              <w:rPr>
                <w:i/>
                <w:spacing w:val="53"/>
                <w:sz w:val="24"/>
              </w:rPr>
              <w:t xml:space="preserve"> </w:t>
            </w:r>
            <w:r>
              <w:rPr>
                <w:i/>
                <w:sz w:val="24"/>
              </w:rPr>
              <w:t>e</w:t>
            </w:r>
            <w:r>
              <w:rPr>
                <w:i/>
                <w:spacing w:val="53"/>
                <w:sz w:val="24"/>
              </w:rPr>
              <w:t xml:space="preserve"> </w:t>
            </w:r>
            <w:r>
              <w:rPr>
                <w:i/>
                <w:sz w:val="24"/>
              </w:rPr>
              <w:t>acquista</w:t>
            </w:r>
            <w:r>
              <w:rPr>
                <w:i/>
                <w:spacing w:val="53"/>
                <w:sz w:val="24"/>
              </w:rPr>
              <w:t xml:space="preserve"> </w:t>
            </w:r>
            <w:r>
              <w:rPr>
                <w:i/>
                <w:sz w:val="24"/>
              </w:rPr>
              <w:t>efficacia</w:t>
            </w:r>
            <w:r>
              <w:rPr>
                <w:i/>
                <w:spacing w:val="52"/>
                <w:sz w:val="24"/>
              </w:rPr>
              <w:t xml:space="preserve"> </w:t>
            </w:r>
            <w:r>
              <w:rPr>
                <w:i/>
                <w:spacing w:val="-10"/>
                <w:sz w:val="24"/>
              </w:rPr>
              <w:t>a</w:t>
            </w:r>
          </w:p>
          <w:p w14:paraId="22EBE7F8" w14:textId="77777777" w:rsidR="00D15C76" w:rsidRDefault="00D15C76" w:rsidP="00D15C76">
            <w:pPr>
              <w:pStyle w:val="TableParagraph"/>
              <w:ind w:left="72"/>
              <w:rPr>
                <w:i/>
                <w:sz w:val="24"/>
              </w:rPr>
            </w:pPr>
            <w:r>
              <w:rPr>
                <w:i/>
                <w:sz w:val="24"/>
              </w:rPr>
              <w:t>decorrere</w:t>
            </w:r>
            <w:r>
              <w:rPr>
                <w:i/>
                <w:spacing w:val="-3"/>
                <w:sz w:val="24"/>
              </w:rPr>
              <w:t xml:space="preserve"> </w:t>
            </w:r>
            <w:r>
              <w:rPr>
                <w:i/>
                <w:sz w:val="24"/>
              </w:rPr>
              <w:t xml:space="preserve">dal 1° gennaio </w:t>
            </w:r>
            <w:r>
              <w:rPr>
                <w:i/>
                <w:spacing w:val="-2"/>
                <w:sz w:val="24"/>
              </w:rPr>
              <w:t>2024).</w:t>
            </w:r>
          </w:p>
        </w:tc>
        <w:tc>
          <w:tcPr>
            <w:tcW w:w="614" w:type="dxa"/>
          </w:tcPr>
          <w:p w14:paraId="4F2EE75D" w14:textId="77777777" w:rsidR="00D15C76" w:rsidRDefault="00D15C76" w:rsidP="00D15C76">
            <w:pPr>
              <w:pStyle w:val="TableParagraph"/>
            </w:pPr>
          </w:p>
        </w:tc>
        <w:tc>
          <w:tcPr>
            <w:tcW w:w="614" w:type="dxa"/>
          </w:tcPr>
          <w:p w14:paraId="556EC58F" w14:textId="77777777" w:rsidR="00D15C76" w:rsidRDefault="00D15C76" w:rsidP="00D15C76">
            <w:pPr>
              <w:pStyle w:val="TableParagraph"/>
            </w:pPr>
          </w:p>
        </w:tc>
        <w:tc>
          <w:tcPr>
            <w:tcW w:w="614" w:type="dxa"/>
          </w:tcPr>
          <w:p w14:paraId="159DD292" w14:textId="318B2154" w:rsidR="00D15C76" w:rsidRDefault="00D15C76" w:rsidP="00D15C76">
            <w:pPr>
              <w:pStyle w:val="TableParagraph"/>
            </w:pPr>
            <w:r>
              <w:t>X</w:t>
            </w:r>
          </w:p>
        </w:tc>
        <w:tc>
          <w:tcPr>
            <w:tcW w:w="2198" w:type="dxa"/>
          </w:tcPr>
          <w:p w14:paraId="62A3F9C9" w14:textId="77777777" w:rsidR="00D15C76" w:rsidRDefault="00D15C76" w:rsidP="00D15C76">
            <w:pPr>
              <w:pStyle w:val="TableParagraph"/>
            </w:pPr>
          </w:p>
        </w:tc>
        <w:tc>
          <w:tcPr>
            <w:tcW w:w="2198" w:type="dxa"/>
          </w:tcPr>
          <w:p w14:paraId="47B2908D" w14:textId="5966D0D4" w:rsidR="00D15C76" w:rsidRDefault="00D15C76" w:rsidP="00D15C76">
            <w:pPr>
              <w:pStyle w:val="TableParagraph"/>
            </w:pPr>
            <w:r w:rsidRPr="00A357CC">
              <w:t>Si tratta di affidamento diretto</w:t>
            </w:r>
          </w:p>
        </w:tc>
        <w:tc>
          <w:tcPr>
            <w:tcW w:w="2625" w:type="dxa"/>
          </w:tcPr>
          <w:p w14:paraId="286046B8" w14:textId="77777777" w:rsidR="00D15C76" w:rsidRDefault="00D15C76" w:rsidP="00D15C76">
            <w:pPr>
              <w:pStyle w:val="TableParagraph"/>
              <w:rPr>
                <w:sz w:val="24"/>
              </w:rPr>
            </w:pPr>
          </w:p>
          <w:p w14:paraId="1085BDFD" w14:textId="77777777" w:rsidR="00D15C76" w:rsidRDefault="00D15C76" w:rsidP="00D15C76">
            <w:pPr>
              <w:pStyle w:val="TableParagraph"/>
              <w:rPr>
                <w:sz w:val="24"/>
              </w:rPr>
            </w:pPr>
          </w:p>
          <w:p w14:paraId="75D64EC6" w14:textId="77777777" w:rsidR="00D15C76" w:rsidRDefault="00D15C76" w:rsidP="00D15C76">
            <w:pPr>
              <w:pStyle w:val="TableParagraph"/>
              <w:rPr>
                <w:sz w:val="24"/>
              </w:rPr>
            </w:pPr>
          </w:p>
          <w:p w14:paraId="39990727" w14:textId="77777777" w:rsidR="00D15C76" w:rsidRDefault="00D15C76" w:rsidP="00D15C76">
            <w:pPr>
              <w:pStyle w:val="TableParagraph"/>
              <w:spacing w:before="234"/>
              <w:rPr>
                <w:sz w:val="24"/>
              </w:rPr>
            </w:pPr>
          </w:p>
          <w:p w14:paraId="3EB43B82" w14:textId="77777777" w:rsidR="00D15C76" w:rsidRDefault="00D15C76" w:rsidP="00D15C76">
            <w:pPr>
              <w:pStyle w:val="TableParagraph"/>
              <w:numPr>
                <w:ilvl w:val="0"/>
                <w:numId w:val="28"/>
              </w:numPr>
              <w:tabs>
                <w:tab w:val="left" w:pos="273"/>
                <w:tab w:val="left" w:pos="275"/>
              </w:tabs>
              <w:ind w:right="886"/>
              <w:rPr>
                <w:sz w:val="24"/>
              </w:rPr>
            </w:pPr>
            <w:r>
              <w:rPr>
                <w:sz w:val="24"/>
              </w:rPr>
              <w:t xml:space="preserve">Avviso di </w:t>
            </w:r>
            <w:r>
              <w:rPr>
                <w:spacing w:val="-2"/>
                <w:sz w:val="24"/>
              </w:rPr>
              <w:t>aggiudicazione</w:t>
            </w:r>
          </w:p>
          <w:p w14:paraId="235BC9FD" w14:textId="77777777" w:rsidR="00D15C76" w:rsidRDefault="00D15C76" w:rsidP="00D15C76">
            <w:pPr>
              <w:pStyle w:val="TableParagraph"/>
              <w:numPr>
                <w:ilvl w:val="0"/>
                <w:numId w:val="28"/>
              </w:numPr>
              <w:tabs>
                <w:tab w:val="left" w:pos="273"/>
                <w:tab w:val="left" w:pos="275"/>
              </w:tabs>
              <w:ind w:right="831"/>
              <w:rPr>
                <w:sz w:val="24"/>
              </w:rPr>
            </w:pPr>
            <w:r>
              <w:rPr>
                <w:spacing w:val="-2"/>
                <w:sz w:val="24"/>
              </w:rPr>
              <w:t>Comunicazione aggiudicatario</w:t>
            </w:r>
          </w:p>
          <w:p w14:paraId="1360A7A2" w14:textId="77777777" w:rsidR="00D15C76" w:rsidRDefault="00D15C76" w:rsidP="00D15C76">
            <w:pPr>
              <w:pStyle w:val="TableParagraph"/>
              <w:numPr>
                <w:ilvl w:val="0"/>
                <w:numId w:val="28"/>
              </w:numPr>
              <w:tabs>
                <w:tab w:val="left" w:pos="273"/>
                <w:tab w:val="left" w:pos="275"/>
              </w:tabs>
              <w:spacing w:before="1"/>
              <w:ind w:right="212"/>
              <w:rPr>
                <w:sz w:val="24"/>
              </w:rPr>
            </w:pPr>
            <w:r>
              <w:rPr>
                <w:sz w:val="24"/>
              </w:rPr>
              <w:t>Comunicazioni</w:t>
            </w:r>
            <w:r>
              <w:rPr>
                <w:spacing w:val="-15"/>
                <w:sz w:val="24"/>
              </w:rPr>
              <w:t xml:space="preserve"> </w:t>
            </w:r>
            <w:r>
              <w:rPr>
                <w:sz w:val="24"/>
              </w:rPr>
              <w:t>ex</w:t>
            </w:r>
            <w:r>
              <w:rPr>
                <w:spacing w:val="-15"/>
                <w:sz w:val="24"/>
              </w:rPr>
              <w:t xml:space="preserve"> </w:t>
            </w:r>
            <w:r>
              <w:rPr>
                <w:sz w:val="24"/>
              </w:rPr>
              <w:t xml:space="preserve">art. </w:t>
            </w:r>
            <w:r>
              <w:rPr>
                <w:spacing w:val="-6"/>
                <w:sz w:val="24"/>
              </w:rPr>
              <w:t>90</w:t>
            </w:r>
          </w:p>
        </w:tc>
      </w:tr>
    </w:tbl>
    <w:p w14:paraId="22B517F4" w14:textId="77777777" w:rsidR="00D93F72" w:rsidRDefault="00D93F72">
      <w:pPr>
        <w:rPr>
          <w:sz w:val="24"/>
        </w:rPr>
        <w:sectPr w:rsidR="00D93F72">
          <w:pgSz w:w="16840" w:h="11910" w:orient="landscape"/>
          <w:pgMar w:top="1600" w:right="920" w:bottom="1120" w:left="880" w:header="3" w:footer="695" w:gutter="0"/>
          <w:cols w:space="720"/>
        </w:sectPr>
      </w:pPr>
    </w:p>
    <w:p w14:paraId="1864ADCE" w14:textId="77777777" w:rsidR="00D93F72" w:rsidRDefault="00D93F72">
      <w:pPr>
        <w:pStyle w:val="Corpotesto"/>
        <w:rPr>
          <w:sz w:val="15"/>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095"/>
        <w:gridCol w:w="614"/>
        <w:gridCol w:w="614"/>
        <w:gridCol w:w="614"/>
        <w:gridCol w:w="2198"/>
        <w:gridCol w:w="2198"/>
        <w:gridCol w:w="2625"/>
      </w:tblGrid>
      <w:tr w:rsidR="00D93F72" w14:paraId="5F0C4B93" w14:textId="77777777">
        <w:trPr>
          <w:trHeight w:val="1499"/>
        </w:trPr>
        <w:tc>
          <w:tcPr>
            <w:tcW w:w="5808" w:type="dxa"/>
            <w:gridSpan w:val="2"/>
            <w:shd w:val="clear" w:color="auto" w:fill="1F487C"/>
          </w:tcPr>
          <w:p w14:paraId="696C7A38" w14:textId="77777777" w:rsidR="00D93F72" w:rsidRDefault="00D93F72">
            <w:pPr>
              <w:pStyle w:val="TableParagraph"/>
              <w:rPr>
                <w:sz w:val="24"/>
              </w:rPr>
            </w:pPr>
          </w:p>
          <w:p w14:paraId="0199B401" w14:textId="77777777" w:rsidR="00D93F72" w:rsidRDefault="00D93F72">
            <w:pPr>
              <w:pStyle w:val="TableParagraph"/>
              <w:spacing w:before="58"/>
              <w:rPr>
                <w:sz w:val="24"/>
              </w:rPr>
            </w:pPr>
          </w:p>
          <w:p w14:paraId="009B2EEF" w14:textId="77777777" w:rsidR="00D93F72" w:rsidRDefault="00DF4D89">
            <w:pPr>
              <w:pStyle w:val="TableParagraph"/>
              <w:spacing w:before="1"/>
              <w:ind w:left="1156"/>
              <w:rPr>
                <w:b/>
                <w:sz w:val="24"/>
              </w:rPr>
            </w:pPr>
            <w:r>
              <w:rPr>
                <w:b/>
                <w:color w:val="FFFFFF"/>
                <w:sz w:val="24"/>
              </w:rPr>
              <w:t>Verifica</w:t>
            </w:r>
            <w:r>
              <w:rPr>
                <w:b/>
                <w:color w:val="FFFFFF"/>
                <w:spacing w:val="-2"/>
                <w:sz w:val="24"/>
              </w:rPr>
              <w:t xml:space="preserve"> </w:t>
            </w:r>
            <w:r>
              <w:rPr>
                <w:b/>
                <w:color w:val="FFFFFF"/>
                <w:sz w:val="24"/>
              </w:rPr>
              <w:t>procedure</w:t>
            </w:r>
            <w:r>
              <w:rPr>
                <w:b/>
                <w:color w:val="FFFFFF"/>
                <w:spacing w:val="-3"/>
                <w:sz w:val="24"/>
              </w:rPr>
              <w:t xml:space="preserve"> </w:t>
            </w:r>
            <w:r>
              <w:rPr>
                <w:b/>
                <w:color w:val="FFFFFF"/>
                <w:sz w:val="24"/>
              </w:rPr>
              <w:t>di</w:t>
            </w:r>
            <w:r>
              <w:rPr>
                <w:b/>
                <w:color w:val="FFFFFF"/>
                <w:spacing w:val="-1"/>
                <w:sz w:val="24"/>
              </w:rPr>
              <w:t xml:space="preserve"> </w:t>
            </w:r>
            <w:r>
              <w:rPr>
                <w:b/>
                <w:color w:val="FFFFFF"/>
                <w:spacing w:val="-2"/>
                <w:sz w:val="24"/>
              </w:rPr>
              <w:t>affidamento</w:t>
            </w:r>
          </w:p>
        </w:tc>
        <w:tc>
          <w:tcPr>
            <w:tcW w:w="614" w:type="dxa"/>
            <w:shd w:val="clear" w:color="auto" w:fill="1F487C"/>
          </w:tcPr>
          <w:p w14:paraId="5C642C83" w14:textId="77777777" w:rsidR="00D93F72" w:rsidRDefault="00D93F72">
            <w:pPr>
              <w:pStyle w:val="TableParagraph"/>
              <w:rPr>
                <w:sz w:val="24"/>
              </w:rPr>
            </w:pPr>
          </w:p>
          <w:p w14:paraId="0A0C90F1" w14:textId="77777777" w:rsidR="00D93F72" w:rsidRDefault="00D93F72">
            <w:pPr>
              <w:pStyle w:val="TableParagraph"/>
              <w:spacing w:before="58"/>
              <w:rPr>
                <w:sz w:val="24"/>
              </w:rPr>
            </w:pPr>
          </w:p>
          <w:p w14:paraId="1F2135A2" w14:textId="77777777" w:rsidR="00D93F72" w:rsidRDefault="00DF4D89">
            <w:pPr>
              <w:pStyle w:val="TableParagraph"/>
              <w:spacing w:before="1"/>
              <w:ind w:left="195"/>
              <w:rPr>
                <w:b/>
                <w:sz w:val="24"/>
              </w:rPr>
            </w:pPr>
            <w:r>
              <w:rPr>
                <w:b/>
                <w:color w:val="FFFFFF"/>
                <w:spacing w:val="-5"/>
                <w:sz w:val="24"/>
              </w:rPr>
              <w:t>SI</w:t>
            </w:r>
          </w:p>
        </w:tc>
        <w:tc>
          <w:tcPr>
            <w:tcW w:w="614" w:type="dxa"/>
            <w:shd w:val="clear" w:color="auto" w:fill="1F487C"/>
          </w:tcPr>
          <w:p w14:paraId="581357A6" w14:textId="77777777" w:rsidR="00D93F72" w:rsidRDefault="00D93F72">
            <w:pPr>
              <w:pStyle w:val="TableParagraph"/>
              <w:rPr>
                <w:sz w:val="24"/>
              </w:rPr>
            </w:pPr>
          </w:p>
          <w:p w14:paraId="7916664D" w14:textId="77777777" w:rsidR="00D93F72" w:rsidRDefault="00D93F72">
            <w:pPr>
              <w:pStyle w:val="TableParagraph"/>
              <w:spacing w:before="58"/>
              <w:rPr>
                <w:sz w:val="24"/>
              </w:rPr>
            </w:pPr>
          </w:p>
          <w:p w14:paraId="6B5F807F" w14:textId="77777777" w:rsidR="00D93F72" w:rsidRDefault="00DF4D89">
            <w:pPr>
              <w:pStyle w:val="TableParagraph"/>
              <w:spacing w:before="1"/>
              <w:ind w:left="128"/>
              <w:rPr>
                <w:b/>
                <w:sz w:val="24"/>
              </w:rPr>
            </w:pPr>
            <w:r>
              <w:rPr>
                <w:b/>
                <w:color w:val="FFFFFF"/>
                <w:spacing w:val="-5"/>
                <w:sz w:val="24"/>
              </w:rPr>
              <w:t>NO</w:t>
            </w:r>
          </w:p>
        </w:tc>
        <w:tc>
          <w:tcPr>
            <w:tcW w:w="614" w:type="dxa"/>
            <w:shd w:val="clear" w:color="auto" w:fill="1F487C"/>
          </w:tcPr>
          <w:p w14:paraId="49D170F6" w14:textId="77777777" w:rsidR="00D93F72" w:rsidRDefault="00D93F72">
            <w:pPr>
              <w:pStyle w:val="TableParagraph"/>
              <w:rPr>
                <w:sz w:val="24"/>
              </w:rPr>
            </w:pPr>
          </w:p>
          <w:p w14:paraId="02E76BB5" w14:textId="77777777" w:rsidR="00D93F72" w:rsidRDefault="00D93F72">
            <w:pPr>
              <w:pStyle w:val="TableParagraph"/>
              <w:spacing w:before="58"/>
              <w:rPr>
                <w:sz w:val="24"/>
              </w:rPr>
            </w:pPr>
          </w:p>
          <w:p w14:paraId="031BA62C" w14:textId="77777777" w:rsidR="00D93F72" w:rsidRDefault="00DF4D89">
            <w:pPr>
              <w:pStyle w:val="TableParagraph"/>
              <w:spacing w:before="1"/>
              <w:ind w:left="73"/>
              <w:rPr>
                <w:b/>
                <w:sz w:val="24"/>
              </w:rPr>
            </w:pPr>
            <w:r>
              <w:rPr>
                <w:b/>
                <w:color w:val="FFFFFF"/>
                <w:spacing w:val="-4"/>
                <w:sz w:val="24"/>
              </w:rPr>
              <w:t>N.A.</w:t>
            </w:r>
          </w:p>
        </w:tc>
        <w:tc>
          <w:tcPr>
            <w:tcW w:w="2198" w:type="dxa"/>
            <w:shd w:val="clear" w:color="auto" w:fill="1F487C"/>
          </w:tcPr>
          <w:p w14:paraId="56C287EE" w14:textId="77777777" w:rsidR="00D93F72" w:rsidRDefault="00D93F72">
            <w:pPr>
              <w:pStyle w:val="TableParagraph"/>
              <w:spacing w:before="58"/>
              <w:rPr>
                <w:sz w:val="24"/>
              </w:rPr>
            </w:pPr>
          </w:p>
          <w:p w14:paraId="7FE58ACC" w14:textId="77777777" w:rsidR="00D93F72" w:rsidRDefault="00DF4D89">
            <w:pPr>
              <w:pStyle w:val="TableParagraph"/>
              <w:spacing w:before="1"/>
              <w:ind w:left="561" w:right="547" w:firstLine="9"/>
              <w:jc w:val="both"/>
              <w:rPr>
                <w:b/>
                <w:sz w:val="24"/>
              </w:rPr>
            </w:pPr>
            <w:r>
              <w:rPr>
                <w:b/>
                <w:color w:val="FFFFFF"/>
                <w:sz w:val="24"/>
              </w:rPr>
              <w:t>Elenco</w:t>
            </w:r>
            <w:r>
              <w:rPr>
                <w:b/>
                <w:color w:val="FFFFFF"/>
                <w:spacing w:val="-15"/>
                <w:sz w:val="24"/>
              </w:rPr>
              <w:t xml:space="preserve"> </w:t>
            </w:r>
            <w:r>
              <w:rPr>
                <w:b/>
                <w:color w:val="FFFFFF"/>
                <w:sz w:val="24"/>
              </w:rPr>
              <w:t xml:space="preserve">dei </w:t>
            </w:r>
            <w:r>
              <w:rPr>
                <w:b/>
                <w:color w:val="FFFFFF"/>
                <w:spacing w:val="-2"/>
                <w:sz w:val="24"/>
              </w:rPr>
              <w:t>documenti verificati</w:t>
            </w:r>
          </w:p>
        </w:tc>
        <w:tc>
          <w:tcPr>
            <w:tcW w:w="2198" w:type="dxa"/>
            <w:shd w:val="clear" w:color="auto" w:fill="1F487C"/>
          </w:tcPr>
          <w:p w14:paraId="240AA866" w14:textId="77777777" w:rsidR="00D93F72" w:rsidRDefault="00D93F72">
            <w:pPr>
              <w:pStyle w:val="TableParagraph"/>
              <w:rPr>
                <w:sz w:val="24"/>
              </w:rPr>
            </w:pPr>
          </w:p>
          <w:p w14:paraId="47EB274C" w14:textId="77777777" w:rsidR="00D93F72" w:rsidRDefault="00D93F72">
            <w:pPr>
              <w:pStyle w:val="TableParagraph"/>
              <w:spacing w:before="58"/>
              <w:rPr>
                <w:sz w:val="24"/>
              </w:rPr>
            </w:pPr>
          </w:p>
          <w:p w14:paraId="234F6B13" w14:textId="77777777" w:rsidR="00D93F72" w:rsidRDefault="00DF4D89">
            <w:pPr>
              <w:pStyle w:val="TableParagraph"/>
              <w:spacing w:before="1"/>
              <w:ind w:left="14"/>
              <w:jc w:val="center"/>
              <w:rPr>
                <w:b/>
                <w:sz w:val="24"/>
              </w:rPr>
            </w:pPr>
            <w:r>
              <w:rPr>
                <w:b/>
                <w:spacing w:val="-4"/>
                <w:sz w:val="24"/>
              </w:rPr>
              <w:t>Note</w:t>
            </w:r>
          </w:p>
        </w:tc>
        <w:tc>
          <w:tcPr>
            <w:tcW w:w="2625" w:type="dxa"/>
            <w:shd w:val="clear" w:color="auto" w:fill="CCCCFF"/>
          </w:tcPr>
          <w:p w14:paraId="38CB70EC" w14:textId="77777777" w:rsidR="00D93F72" w:rsidRDefault="00D93F72">
            <w:pPr>
              <w:pStyle w:val="TableParagraph"/>
              <w:rPr>
                <w:sz w:val="24"/>
              </w:rPr>
            </w:pPr>
          </w:p>
          <w:p w14:paraId="6FB7F056" w14:textId="77777777" w:rsidR="00D93F72" w:rsidRDefault="00D93F72">
            <w:pPr>
              <w:pStyle w:val="TableParagraph"/>
              <w:spacing w:before="53"/>
              <w:rPr>
                <w:sz w:val="24"/>
              </w:rPr>
            </w:pPr>
          </w:p>
          <w:p w14:paraId="7E8C14F1" w14:textId="77777777" w:rsidR="00D93F72" w:rsidRDefault="00DF4D89">
            <w:pPr>
              <w:pStyle w:val="TableParagraph"/>
              <w:ind w:left="195"/>
              <w:rPr>
                <w:b/>
                <w:sz w:val="16"/>
              </w:rPr>
            </w:pPr>
            <w:r>
              <w:rPr>
                <w:b/>
                <w:sz w:val="24"/>
              </w:rPr>
              <w:t>Oggetto</w:t>
            </w:r>
            <w:r>
              <w:rPr>
                <w:b/>
                <w:spacing w:val="-1"/>
                <w:sz w:val="24"/>
              </w:rPr>
              <w:t xml:space="preserve"> </w:t>
            </w:r>
            <w:r>
              <w:rPr>
                <w:b/>
                <w:sz w:val="24"/>
              </w:rPr>
              <w:t>del</w:t>
            </w:r>
            <w:r>
              <w:rPr>
                <w:b/>
                <w:spacing w:val="-1"/>
                <w:sz w:val="24"/>
              </w:rPr>
              <w:t xml:space="preserve"> </w:t>
            </w:r>
            <w:r>
              <w:rPr>
                <w:b/>
                <w:spacing w:val="-2"/>
                <w:sz w:val="24"/>
              </w:rPr>
              <w:t>controllo</w:t>
            </w:r>
            <w:r>
              <w:rPr>
                <w:b/>
                <w:spacing w:val="-2"/>
                <w:position w:val="8"/>
                <w:sz w:val="16"/>
              </w:rPr>
              <w:t>1</w:t>
            </w:r>
          </w:p>
        </w:tc>
      </w:tr>
      <w:tr w:rsidR="00D93F72" w14:paraId="19E69A65" w14:textId="77777777">
        <w:trPr>
          <w:trHeight w:val="679"/>
        </w:trPr>
        <w:tc>
          <w:tcPr>
            <w:tcW w:w="713" w:type="dxa"/>
            <w:shd w:val="clear" w:color="auto" w:fill="B8CCE3"/>
          </w:tcPr>
          <w:p w14:paraId="75BC2123" w14:textId="77777777" w:rsidR="00D93F72" w:rsidRDefault="00DF4D89">
            <w:pPr>
              <w:pStyle w:val="TableParagraph"/>
              <w:spacing w:before="201"/>
              <w:ind w:left="109" w:right="96"/>
              <w:jc w:val="center"/>
              <w:rPr>
                <w:b/>
                <w:sz w:val="24"/>
              </w:rPr>
            </w:pPr>
            <w:r>
              <w:rPr>
                <w:b/>
                <w:spacing w:val="-10"/>
                <w:sz w:val="24"/>
              </w:rPr>
              <w:t>E</w:t>
            </w:r>
          </w:p>
        </w:tc>
        <w:tc>
          <w:tcPr>
            <w:tcW w:w="13958" w:type="dxa"/>
            <w:gridSpan w:val="7"/>
            <w:shd w:val="clear" w:color="auto" w:fill="B8CCE3"/>
          </w:tcPr>
          <w:p w14:paraId="4D503AA5" w14:textId="77777777" w:rsidR="00D93F72" w:rsidRDefault="00DF4D89">
            <w:pPr>
              <w:pStyle w:val="TableParagraph"/>
              <w:spacing w:before="201"/>
              <w:ind w:left="72"/>
              <w:rPr>
                <w:b/>
                <w:sz w:val="24"/>
              </w:rPr>
            </w:pPr>
            <w:r>
              <w:rPr>
                <w:b/>
                <w:sz w:val="24"/>
              </w:rPr>
              <w:t>Verifica</w:t>
            </w:r>
            <w:r>
              <w:rPr>
                <w:b/>
                <w:spacing w:val="-3"/>
                <w:sz w:val="24"/>
              </w:rPr>
              <w:t xml:space="preserve"> </w:t>
            </w:r>
            <w:r>
              <w:rPr>
                <w:b/>
                <w:sz w:val="24"/>
              </w:rPr>
              <w:t>procedure</w:t>
            </w:r>
            <w:r>
              <w:rPr>
                <w:b/>
                <w:spacing w:val="-3"/>
                <w:sz w:val="24"/>
              </w:rPr>
              <w:t xml:space="preserve"> </w:t>
            </w:r>
            <w:r>
              <w:rPr>
                <w:b/>
                <w:sz w:val="24"/>
              </w:rPr>
              <w:t>di</w:t>
            </w:r>
            <w:r>
              <w:rPr>
                <w:b/>
                <w:spacing w:val="-3"/>
                <w:sz w:val="24"/>
              </w:rPr>
              <w:t xml:space="preserve"> </w:t>
            </w:r>
            <w:r>
              <w:rPr>
                <w:b/>
                <w:sz w:val="24"/>
              </w:rPr>
              <w:t>affidamento</w:t>
            </w:r>
            <w:r>
              <w:rPr>
                <w:b/>
                <w:spacing w:val="-2"/>
                <w:sz w:val="24"/>
              </w:rPr>
              <w:t xml:space="preserve"> </w:t>
            </w:r>
            <w:r>
              <w:rPr>
                <w:b/>
                <w:sz w:val="24"/>
              </w:rPr>
              <w:t>dei</w:t>
            </w:r>
            <w:r>
              <w:rPr>
                <w:b/>
                <w:spacing w:val="-3"/>
                <w:sz w:val="24"/>
              </w:rPr>
              <w:t xml:space="preserve"> </w:t>
            </w:r>
            <w:r>
              <w:rPr>
                <w:b/>
                <w:sz w:val="24"/>
              </w:rPr>
              <w:t>Soggetti</w:t>
            </w:r>
            <w:r>
              <w:rPr>
                <w:b/>
                <w:spacing w:val="-1"/>
                <w:sz w:val="24"/>
              </w:rPr>
              <w:t xml:space="preserve"> </w:t>
            </w:r>
            <w:r>
              <w:rPr>
                <w:b/>
                <w:sz w:val="24"/>
              </w:rPr>
              <w:t>attuatori</w:t>
            </w:r>
            <w:r>
              <w:rPr>
                <w:b/>
                <w:spacing w:val="1"/>
                <w:sz w:val="24"/>
              </w:rPr>
              <w:t xml:space="preserve"> </w:t>
            </w:r>
            <w:r>
              <w:rPr>
                <w:b/>
                <w:sz w:val="24"/>
                <w:u w:val="single"/>
              </w:rPr>
              <w:t>NON</w:t>
            </w:r>
            <w:r>
              <w:rPr>
                <w:b/>
                <w:spacing w:val="-4"/>
                <w:sz w:val="24"/>
              </w:rPr>
              <w:t xml:space="preserve"> </w:t>
            </w:r>
            <w:r>
              <w:rPr>
                <w:b/>
                <w:sz w:val="24"/>
              </w:rPr>
              <w:t>tenuti</w:t>
            </w:r>
            <w:r>
              <w:rPr>
                <w:b/>
                <w:spacing w:val="-2"/>
                <w:sz w:val="24"/>
              </w:rPr>
              <w:t xml:space="preserve"> </w:t>
            </w:r>
            <w:r>
              <w:rPr>
                <w:b/>
                <w:sz w:val="24"/>
              </w:rPr>
              <w:t>all’applicazione</w:t>
            </w:r>
            <w:r>
              <w:rPr>
                <w:b/>
                <w:spacing w:val="-4"/>
                <w:sz w:val="24"/>
              </w:rPr>
              <w:t xml:space="preserve"> </w:t>
            </w:r>
            <w:r>
              <w:rPr>
                <w:b/>
                <w:sz w:val="24"/>
              </w:rPr>
              <w:t>del</w:t>
            </w:r>
            <w:r>
              <w:rPr>
                <w:b/>
                <w:spacing w:val="-2"/>
                <w:sz w:val="24"/>
              </w:rPr>
              <w:t xml:space="preserve"> </w:t>
            </w:r>
            <w:r>
              <w:rPr>
                <w:b/>
                <w:sz w:val="24"/>
              </w:rPr>
              <w:t>D.lgs.</w:t>
            </w:r>
            <w:r>
              <w:rPr>
                <w:b/>
                <w:spacing w:val="-5"/>
                <w:sz w:val="24"/>
              </w:rPr>
              <w:t xml:space="preserve"> </w:t>
            </w:r>
            <w:r>
              <w:rPr>
                <w:b/>
                <w:spacing w:val="-2"/>
                <w:sz w:val="24"/>
              </w:rPr>
              <w:t>36/2023</w:t>
            </w:r>
          </w:p>
        </w:tc>
      </w:tr>
      <w:tr w:rsidR="00D93F72" w14:paraId="28EFEE72" w14:textId="77777777">
        <w:trPr>
          <w:trHeight w:val="4139"/>
        </w:trPr>
        <w:tc>
          <w:tcPr>
            <w:tcW w:w="713" w:type="dxa"/>
          </w:tcPr>
          <w:p w14:paraId="3EBDCEFC" w14:textId="77777777" w:rsidR="00D93F72" w:rsidRDefault="00D93F72">
            <w:pPr>
              <w:pStyle w:val="TableParagraph"/>
              <w:rPr>
                <w:sz w:val="24"/>
              </w:rPr>
            </w:pPr>
          </w:p>
          <w:p w14:paraId="12BA7F87" w14:textId="77777777" w:rsidR="00D93F72" w:rsidRDefault="00D93F72">
            <w:pPr>
              <w:pStyle w:val="TableParagraph"/>
              <w:rPr>
                <w:sz w:val="24"/>
              </w:rPr>
            </w:pPr>
          </w:p>
          <w:p w14:paraId="17BB19B0" w14:textId="77777777" w:rsidR="00D93F72" w:rsidRDefault="00D93F72">
            <w:pPr>
              <w:pStyle w:val="TableParagraph"/>
              <w:rPr>
                <w:sz w:val="24"/>
              </w:rPr>
            </w:pPr>
          </w:p>
          <w:p w14:paraId="7FD53EE3" w14:textId="77777777" w:rsidR="00D93F72" w:rsidRDefault="00D93F72">
            <w:pPr>
              <w:pStyle w:val="TableParagraph"/>
              <w:rPr>
                <w:sz w:val="24"/>
              </w:rPr>
            </w:pPr>
          </w:p>
          <w:p w14:paraId="32DA9562" w14:textId="77777777" w:rsidR="00D93F72" w:rsidRDefault="00D93F72">
            <w:pPr>
              <w:pStyle w:val="TableParagraph"/>
              <w:rPr>
                <w:sz w:val="24"/>
              </w:rPr>
            </w:pPr>
          </w:p>
          <w:p w14:paraId="06A1A174" w14:textId="77777777" w:rsidR="00D93F72" w:rsidRDefault="00D93F72">
            <w:pPr>
              <w:pStyle w:val="TableParagraph"/>
              <w:spacing w:before="275"/>
              <w:rPr>
                <w:sz w:val="24"/>
              </w:rPr>
            </w:pPr>
          </w:p>
          <w:p w14:paraId="01BB923F" w14:textId="77777777" w:rsidR="00D93F72" w:rsidRDefault="00DF4D89">
            <w:pPr>
              <w:pStyle w:val="TableParagraph"/>
              <w:ind w:left="98" w:right="141"/>
              <w:jc w:val="center"/>
              <w:rPr>
                <w:sz w:val="24"/>
              </w:rPr>
            </w:pPr>
            <w:r>
              <w:rPr>
                <w:spacing w:val="-10"/>
                <w:sz w:val="24"/>
              </w:rPr>
              <w:t>1</w:t>
            </w:r>
          </w:p>
        </w:tc>
        <w:tc>
          <w:tcPr>
            <w:tcW w:w="5095" w:type="dxa"/>
          </w:tcPr>
          <w:p w14:paraId="13E629B8" w14:textId="77777777" w:rsidR="00D93F72" w:rsidRDefault="00DF4D89">
            <w:pPr>
              <w:pStyle w:val="TableParagraph"/>
              <w:ind w:left="72" w:right="57"/>
              <w:jc w:val="both"/>
              <w:rPr>
                <w:sz w:val="24"/>
              </w:rPr>
            </w:pPr>
            <w:r>
              <w:rPr>
                <w:sz w:val="24"/>
              </w:rPr>
              <w:t>Nel caso in cui il Soggetto attuatore non sia tenuto all’applicazione</w:t>
            </w:r>
            <w:r>
              <w:rPr>
                <w:spacing w:val="-1"/>
                <w:sz w:val="24"/>
              </w:rPr>
              <w:t xml:space="preserve"> </w:t>
            </w:r>
            <w:r>
              <w:rPr>
                <w:sz w:val="24"/>
              </w:rPr>
              <w:t>del</w:t>
            </w:r>
            <w:r>
              <w:rPr>
                <w:spacing w:val="-1"/>
                <w:sz w:val="24"/>
              </w:rPr>
              <w:t xml:space="preserve"> </w:t>
            </w:r>
            <w:r>
              <w:rPr>
                <w:sz w:val="24"/>
              </w:rPr>
              <w:t>Codice</w:t>
            </w:r>
            <w:r>
              <w:rPr>
                <w:spacing w:val="-1"/>
                <w:sz w:val="24"/>
              </w:rPr>
              <w:t xml:space="preserve"> </w:t>
            </w:r>
            <w:r>
              <w:rPr>
                <w:sz w:val="24"/>
              </w:rPr>
              <w:t>dei contratti</w:t>
            </w:r>
            <w:r>
              <w:rPr>
                <w:spacing w:val="-1"/>
                <w:sz w:val="24"/>
              </w:rPr>
              <w:t xml:space="preserve"> </w:t>
            </w:r>
            <w:r>
              <w:rPr>
                <w:sz w:val="24"/>
              </w:rPr>
              <w:t>pubblici</w:t>
            </w:r>
            <w:r>
              <w:rPr>
                <w:spacing w:val="-1"/>
                <w:sz w:val="24"/>
              </w:rPr>
              <w:t xml:space="preserve"> </w:t>
            </w:r>
            <w:r>
              <w:rPr>
                <w:sz w:val="24"/>
              </w:rPr>
              <w:t>ai sensi e nei limiti di cui all’art. 13 c. 2, 3 e 5:</w:t>
            </w:r>
          </w:p>
          <w:p w14:paraId="7FDB3F79" w14:textId="77777777" w:rsidR="00D93F72" w:rsidRDefault="00DF4D89">
            <w:pPr>
              <w:pStyle w:val="TableParagraph"/>
              <w:numPr>
                <w:ilvl w:val="0"/>
                <w:numId w:val="27"/>
              </w:numPr>
              <w:tabs>
                <w:tab w:val="left" w:pos="791"/>
              </w:tabs>
              <w:ind w:left="791" w:right="57"/>
              <w:jc w:val="both"/>
              <w:rPr>
                <w:sz w:val="24"/>
              </w:rPr>
            </w:pPr>
            <w:r>
              <w:rPr>
                <w:color w:val="393939"/>
                <w:sz w:val="24"/>
              </w:rPr>
              <w:t>l'affidamento dei contratti pubblici esclusi, in tutto o in parte, dall'ambito di applicazione</w:t>
            </w:r>
            <w:r>
              <w:rPr>
                <w:color w:val="393939"/>
                <w:spacing w:val="-9"/>
                <w:sz w:val="24"/>
              </w:rPr>
              <w:t xml:space="preserve"> </w:t>
            </w:r>
            <w:r>
              <w:rPr>
                <w:sz w:val="24"/>
              </w:rPr>
              <w:t>oggettiva</w:t>
            </w:r>
            <w:r>
              <w:rPr>
                <w:spacing w:val="-9"/>
                <w:sz w:val="24"/>
              </w:rPr>
              <w:t xml:space="preserve"> </w:t>
            </w:r>
            <w:r>
              <w:rPr>
                <w:sz w:val="24"/>
              </w:rPr>
              <w:t>del</w:t>
            </w:r>
            <w:r>
              <w:rPr>
                <w:spacing w:val="-9"/>
                <w:sz w:val="24"/>
              </w:rPr>
              <w:t xml:space="preserve"> </w:t>
            </w:r>
            <w:r>
              <w:rPr>
                <w:sz w:val="24"/>
              </w:rPr>
              <w:t>D.lgs.</w:t>
            </w:r>
            <w:r>
              <w:rPr>
                <w:spacing w:val="-9"/>
                <w:sz w:val="24"/>
              </w:rPr>
              <w:t xml:space="preserve"> </w:t>
            </w:r>
            <w:r>
              <w:rPr>
                <w:sz w:val="24"/>
              </w:rPr>
              <w:t>n.</w:t>
            </w:r>
            <w:r>
              <w:rPr>
                <w:spacing w:val="-9"/>
                <w:sz w:val="24"/>
              </w:rPr>
              <w:t xml:space="preserve"> </w:t>
            </w:r>
            <w:r>
              <w:rPr>
                <w:sz w:val="24"/>
              </w:rPr>
              <w:t xml:space="preserve">36/2023 è avvenuto nel rispetto dei principi sanciti </w:t>
            </w:r>
            <w:r>
              <w:rPr>
                <w:color w:val="393939"/>
                <w:sz w:val="24"/>
              </w:rPr>
              <w:t xml:space="preserve">dagli artt. 1, 2 e 3 </w:t>
            </w:r>
            <w:r>
              <w:rPr>
                <w:sz w:val="24"/>
              </w:rPr>
              <w:t>del D.lgs. n. 36/2023</w:t>
            </w:r>
            <w:r>
              <w:rPr>
                <w:color w:val="393939"/>
                <w:sz w:val="24"/>
              </w:rPr>
              <w:t>?</w:t>
            </w:r>
          </w:p>
          <w:p w14:paraId="191F0EAE" w14:textId="77777777" w:rsidR="00D93F72" w:rsidRDefault="00DF4D89">
            <w:pPr>
              <w:pStyle w:val="TableParagraph"/>
              <w:numPr>
                <w:ilvl w:val="0"/>
                <w:numId w:val="27"/>
              </w:numPr>
              <w:tabs>
                <w:tab w:val="left" w:pos="791"/>
              </w:tabs>
              <w:ind w:left="791" w:right="60"/>
              <w:jc w:val="both"/>
              <w:rPr>
                <w:sz w:val="24"/>
              </w:rPr>
            </w:pPr>
            <w:r>
              <w:rPr>
                <w:sz w:val="24"/>
              </w:rPr>
              <w:t xml:space="preserve">è stata espletata una procedura/gara </w:t>
            </w:r>
            <w:r>
              <w:rPr>
                <w:spacing w:val="-2"/>
                <w:sz w:val="24"/>
              </w:rPr>
              <w:t>informale?</w:t>
            </w:r>
          </w:p>
          <w:p w14:paraId="5782D74A" w14:textId="77777777" w:rsidR="00D93F72" w:rsidRDefault="00DF4D89">
            <w:pPr>
              <w:pStyle w:val="TableParagraph"/>
              <w:numPr>
                <w:ilvl w:val="0"/>
                <w:numId w:val="27"/>
              </w:numPr>
              <w:tabs>
                <w:tab w:val="left" w:pos="791"/>
              </w:tabs>
              <w:ind w:left="791" w:right="60"/>
              <w:jc w:val="both"/>
              <w:rPr>
                <w:sz w:val="24"/>
              </w:rPr>
            </w:pPr>
            <w:r>
              <w:rPr>
                <w:sz w:val="24"/>
              </w:rPr>
              <w:t>è stata effettuata una idonea selezione dell’operatore economico qualificato?</w:t>
            </w:r>
          </w:p>
          <w:p w14:paraId="518A26EC" w14:textId="77777777" w:rsidR="00D93F72" w:rsidRDefault="00DF4D89">
            <w:pPr>
              <w:pStyle w:val="TableParagraph"/>
              <w:numPr>
                <w:ilvl w:val="0"/>
                <w:numId w:val="27"/>
              </w:numPr>
              <w:tabs>
                <w:tab w:val="left" w:pos="791"/>
              </w:tabs>
              <w:spacing w:line="270" w:lineRule="atLeast"/>
              <w:ind w:left="791" w:right="58"/>
              <w:jc w:val="both"/>
              <w:rPr>
                <w:sz w:val="24"/>
              </w:rPr>
            </w:pPr>
            <w:r>
              <w:rPr>
                <w:sz w:val="24"/>
              </w:rPr>
              <w:t>le domande/offerte sono state presentate entro i termini previsti dall’avviso o dalla lettera di invito?</w:t>
            </w:r>
          </w:p>
        </w:tc>
        <w:tc>
          <w:tcPr>
            <w:tcW w:w="614" w:type="dxa"/>
          </w:tcPr>
          <w:p w14:paraId="3C03FAEF" w14:textId="77777777" w:rsidR="00D93F72" w:rsidRDefault="00D93F72">
            <w:pPr>
              <w:pStyle w:val="TableParagraph"/>
            </w:pPr>
          </w:p>
        </w:tc>
        <w:tc>
          <w:tcPr>
            <w:tcW w:w="614" w:type="dxa"/>
          </w:tcPr>
          <w:p w14:paraId="7FBE7C6F" w14:textId="77777777" w:rsidR="00D93F72" w:rsidRDefault="00D93F72">
            <w:pPr>
              <w:pStyle w:val="TableParagraph"/>
            </w:pPr>
          </w:p>
        </w:tc>
        <w:tc>
          <w:tcPr>
            <w:tcW w:w="614" w:type="dxa"/>
          </w:tcPr>
          <w:p w14:paraId="49B8B7D1" w14:textId="5866439C" w:rsidR="00D93F72" w:rsidRDefault="00D15C76">
            <w:pPr>
              <w:pStyle w:val="TableParagraph"/>
            </w:pPr>
            <w:r>
              <w:t>X</w:t>
            </w:r>
          </w:p>
        </w:tc>
        <w:tc>
          <w:tcPr>
            <w:tcW w:w="2198" w:type="dxa"/>
          </w:tcPr>
          <w:p w14:paraId="4E70B2C1" w14:textId="77777777" w:rsidR="00D93F72" w:rsidRDefault="00D93F72">
            <w:pPr>
              <w:pStyle w:val="TableParagraph"/>
            </w:pPr>
          </w:p>
        </w:tc>
        <w:tc>
          <w:tcPr>
            <w:tcW w:w="2198" w:type="dxa"/>
          </w:tcPr>
          <w:p w14:paraId="54866A2F" w14:textId="77777777" w:rsidR="00D93F72" w:rsidRDefault="00D93F72">
            <w:pPr>
              <w:pStyle w:val="TableParagraph"/>
            </w:pPr>
          </w:p>
        </w:tc>
        <w:tc>
          <w:tcPr>
            <w:tcW w:w="2625" w:type="dxa"/>
          </w:tcPr>
          <w:p w14:paraId="43A45F45" w14:textId="77777777" w:rsidR="00D93F72" w:rsidRDefault="00DF4D89">
            <w:pPr>
              <w:pStyle w:val="TableParagraph"/>
              <w:numPr>
                <w:ilvl w:val="0"/>
                <w:numId w:val="26"/>
              </w:numPr>
              <w:tabs>
                <w:tab w:val="left" w:pos="273"/>
                <w:tab w:val="left" w:pos="275"/>
              </w:tabs>
              <w:spacing w:before="138"/>
              <w:ind w:right="924"/>
              <w:rPr>
                <w:sz w:val="24"/>
              </w:rPr>
            </w:pPr>
            <w:r>
              <w:rPr>
                <w:spacing w:val="-2"/>
                <w:sz w:val="24"/>
              </w:rPr>
              <w:t>Dimostrazione dell'avvenuta pubblicazione</w:t>
            </w:r>
          </w:p>
          <w:p w14:paraId="13E7BDE0" w14:textId="77777777" w:rsidR="00D93F72" w:rsidRDefault="00DF4D89">
            <w:pPr>
              <w:pStyle w:val="TableParagraph"/>
              <w:numPr>
                <w:ilvl w:val="0"/>
                <w:numId w:val="26"/>
              </w:numPr>
              <w:tabs>
                <w:tab w:val="left" w:pos="273"/>
                <w:tab w:val="left" w:pos="275"/>
              </w:tabs>
              <w:ind w:right="1137"/>
              <w:rPr>
                <w:sz w:val="24"/>
              </w:rPr>
            </w:pPr>
            <w:r>
              <w:rPr>
                <w:sz w:val="24"/>
              </w:rPr>
              <w:t>Link</w:t>
            </w:r>
            <w:r>
              <w:rPr>
                <w:spacing w:val="-2"/>
                <w:sz w:val="24"/>
              </w:rPr>
              <w:t xml:space="preserve"> </w:t>
            </w:r>
            <w:r>
              <w:rPr>
                <w:sz w:val="24"/>
              </w:rPr>
              <w:t xml:space="preserve">profilo </w:t>
            </w:r>
            <w:r>
              <w:rPr>
                <w:spacing w:val="-2"/>
                <w:sz w:val="24"/>
              </w:rPr>
              <w:t>committente</w:t>
            </w:r>
          </w:p>
          <w:p w14:paraId="3C6BEBC1" w14:textId="77777777" w:rsidR="00D93F72" w:rsidRDefault="00DF4D89">
            <w:pPr>
              <w:pStyle w:val="TableParagraph"/>
              <w:numPr>
                <w:ilvl w:val="0"/>
                <w:numId w:val="26"/>
              </w:numPr>
              <w:tabs>
                <w:tab w:val="left" w:pos="273"/>
                <w:tab w:val="left" w:pos="275"/>
              </w:tabs>
              <w:ind w:right="639"/>
              <w:rPr>
                <w:sz w:val="24"/>
              </w:rPr>
            </w:pPr>
            <w:r>
              <w:rPr>
                <w:sz w:val="24"/>
              </w:rPr>
              <w:t>Avviso o manifestazione</w:t>
            </w:r>
            <w:r>
              <w:rPr>
                <w:spacing w:val="-15"/>
                <w:sz w:val="24"/>
              </w:rPr>
              <w:t xml:space="preserve"> </w:t>
            </w:r>
            <w:r>
              <w:rPr>
                <w:sz w:val="24"/>
              </w:rPr>
              <w:t xml:space="preserve">di </w:t>
            </w:r>
            <w:r>
              <w:rPr>
                <w:spacing w:val="-2"/>
                <w:sz w:val="24"/>
              </w:rPr>
              <w:t>interesse</w:t>
            </w:r>
          </w:p>
          <w:p w14:paraId="1340197E" w14:textId="77777777" w:rsidR="00D93F72" w:rsidRDefault="00DF4D89">
            <w:pPr>
              <w:pStyle w:val="TableParagraph"/>
              <w:numPr>
                <w:ilvl w:val="0"/>
                <w:numId w:val="26"/>
              </w:numPr>
              <w:tabs>
                <w:tab w:val="left" w:pos="273"/>
                <w:tab w:val="left" w:pos="275"/>
              </w:tabs>
              <w:ind w:right="109"/>
              <w:rPr>
                <w:sz w:val="24"/>
              </w:rPr>
            </w:pPr>
            <w:r>
              <w:rPr>
                <w:sz w:val="24"/>
              </w:rPr>
              <w:t>Decisione</w:t>
            </w:r>
            <w:r>
              <w:rPr>
                <w:spacing w:val="-14"/>
                <w:sz w:val="24"/>
              </w:rPr>
              <w:t xml:space="preserve"> </w:t>
            </w:r>
            <w:r>
              <w:rPr>
                <w:sz w:val="24"/>
              </w:rPr>
              <w:t>a</w:t>
            </w:r>
            <w:r>
              <w:rPr>
                <w:spacing w:val="-12"/>
                <w:sz w:val="24"/>
              </w:rPr>
              <w:t xml:space="preserve"> </w:t>
            </w:r>
            <w:r>
              <w:rPr>
                <w:sz w:val="24"/>
              </w:rPr>
              <w:t>contrarre</w:t>
            </w:r>
            <w:r>
              <w:rPr>
                <w:spacing w:val="-15"/>
                <w:sz w:val="24"/>
              </w:rPr>
              <w:t xml:space="preserve"> </w:t>
            </w:r>
            <w:r>
              <w:rPr>
                <w:sz w:val="24"/>
              </w:rPr>
              <w:t xml:space="preserve">o atto altrimenti </w:t>
            </w:r>
            <w:r>
              <w:rPr>
                <w:spacing w:val="-2"/>
                <w:sz w:val="24"/>
              </w:rPr>
              <w:t>denominato</w:t>
            </w:r>
          </w:p>
          <w:p w14:paraId="1D1EAA1A" w14:textId="77777777" w:rsidR="00D93F72" w:rsidRDefault="00DF4D89">
            <w:pPr>
              <w:pStyle w:val="TableParagraph"/>
              <w:numPr>
                <w:ilvl w:val="0"/>
                <w:numId w:val="26"/>
              </w:numPr>
              <w:tabs>
                <w:tab w:val="left" w:pos="273"/>
              </w:tabs>
              <w:ind w:left="273" w:hanging="198"/>
              <w:rPr>
                <w:sz w:val="24"/>
              </w:rPr>
            </w:pPr>
            <w:r>
              <w:rPr>
                <w:spacing w:val="-2"/>
                <w:sz w:val="24"/>
              </w:rPr>
              <w:t>Verbali</w:t>
            </w:r>
          </w:p>
          <w:p w14:paraId="3C706B2E" w14:textId="77777777" w:rsidR="00D93F72" w:rsidRDefault="00DF4D89">
            <w:pPr>
              <w:pStyle w:val="TableParagraph"/>
              <w:numPr>
                <w:ilvl w:val="0"/>
                <w:numId w:val="26"/>
              </w:numPr>
              <w:tabs>
                <w:tab w:val="left" w:pos="273"/>
              </w:tabs>
              <w:spacing w:before="1"/>
              <w:ind w:left="273" w:hanging="198"/>
              <w:rPr>
                <w:sz w:val="24"/>
              </w:rPr>
            </w:pPr>
            <w:r>
              <w:rPr>
                <w:sz w:val="24"/>
              </w:rPr>
              <w:t>Lettera</w:t>
            </w:r>
            <w:r>
              <w:rPr>
                <w:spacing w:val="-4"/>
                <w:sz w:val="24"/>
              </w:rPr>
              <w:t xml:space="preserve"> </w:t>
            </w:r>
            <w:r>
              <w:rPr>
                <w:sz w:val="24"/>
              </w:rPr>
              <w:t>di</w:t>
            </w:r>
            <w:r>
              <w:rPr>
                <w:spacing w:val="-1"/>
                <w:sz w:val="24"/>
              </w:rPr>
              <w:t xml:space="preserve"> </w:t>
            </w:r>
            <w:r>
              <w:rPr>
                <w:spacing w:val="-2"/>
                <w:sz w:val="24"/>
              </w:rPr>
              <w:t>invito</w:t>
            </w:r>
          </w:p>
          <w:p w14:paraId="3FCCA558" w14:textId="77777777" w:rsidR="00D93F72" w:rsidRDefault="00DF4D89">
            <w:pPr>
              <w:pStyle w:val="TableParagraph"/>
              <w:numPr>
                <w:ilvl w:val="0"/>
                <w:numId w:val="26"/>
              </w:numPr>
              <w:tabs>
                <w:tab w:val="left" w:pos="273"/>
              </w:tabs>
              <w:ind w:left="273" w:hanging="198"/>
              <w:rPr>
                <w:sz w:val="24"/>
              </w:rPr>
            </w:pPr>
            <w:r>
              <w:rPr>
                <w:spacing w:val="-2"/>
                <w:sz w:val="24"/>
              </w:rPr>
              <w:t>Comunicazioni</w:t>
            </w:r>
          </w:p>
        </w:tc>
      </w:tr>
      <w:tr w:rsidR="00D93F72" w14:paraId="084F2CE3" w14:textId="77777777">
        <w:trPr>
          <w:trHeight w:val="2210"/>
        </w:trPr>
        <w:tc>
          <w:tcPr>
            <w:tcW w:w="713" w:type="dxa"/>
          </w:tcPr>
          <w:p w14:paraId="179B5E36" w14:textId="77777777" w:rsidR="00D93F72" w:rsidRDefault="00D93F72">
            <w:pPr>
              <w:pStyle w:val="TableParagraph"/>
              <w:rPr>
                <w:sz w:val="24"/>
              </w:rPr>
            </w:pPr>
          </w:p>
          <w:p w14:paraId="3E7A0C71" w14:textId="77777777" w:rsidR="00D93F72" w:rsidRDefault="00D93F72">
            <w:pPr>
              <w:pStyle w:val="TableParagraph"/>
              <w:rPr>
                <w:sz w:val="24"/>
              </w:rPr>
            </w:pPr>
          </w:p>
          <w:p w14:paraId="6B3C282F" w14:textId="77777777" w:rsidR="00D93F72" w:rsidRDefault="00D93F72">
            <w:pPr>
              <w:pStyle w:val="TableParagraph"/>
              <w:spacing w:before="138"/>
              <w:rPr>
                <w:sz w:val="24"/>
              </w:rPr>
            </w:pPr>
          </w:p>
          <w:p w14:paraId="7DDE8ACE" w14:textId="77777777" w:rsidR="00D93F72" w:rsidRDefault="00DF4D89">
            <w:pPr>
              <w:pStyle w:val="TableParagraph"/>
              <w:spacing w:before="1"/>
              <w:ind w:left="98" w:right="151"/>
              <w:jc w:val="center"/>
              <w:rPr>
                <w:sz w:val="24"/>
              </w:rPr>
            </w:pPr>
            <w:r>
              <w:rPr>
                <w:spacing w:val="-10"/>
                <w:sz w:val="24"/>
              </w:rPr>
              <w:t>2</w:t>
            </w:r>
          </w:p>
        </w:tc>
        <w:tc>
          <w:tcPr>
            <w:tcW w:w="5095" w:type="dxa"/>
          </w:tcPr>
          <w:p w14:paraId="5D800B3A" w14:textId="77777777" w:rsidR="00D93F72" w:rsidRDefault="00DF4D89">
            <w:pPr>
              <w:pStyle w:val="TableParagraph"/>
              <w:ind w:left="72" w:right="55"/>
              <w:jc w:val="both"/>
              <w:rPr>
                <w:sz w:val="24"/>
              </w:rPr>
            </w:pPr>
            <w:r>
              <w:rPr>
                <w:sz w:val="24"/>
              </w:rPr>
              <w:t>Il soggetto attuatore privato nella procedura di appalto ha adottato sistemi interni all’organizzazione atti a scongiurare, prevenire e contrastare reati, potenziali ed effettivi, imputabili all’Ente, contemplati nel d.lgs. 231/2001 recante “Disciplina</w:t>
            </w:r>
            <w:r>
              <w:rPr>
                <w:spacing w:val="43"/>
                <w:sz w:val="24"/>
              </w:rPr>
              <w:t xml:space="preserve">  </w:t>
            </w:r>
            <w:r>
              <w:rPr>
                <w:sz w:val="24"/>
              </w:rPr>
              <w:t>della</w:t>
            </w:r>
            <w:r>
              <w:rPr>
                <w:spacing w:val="42"/>
                <w:sz w:val="24"/>
              </w:rPr>
              <w:t xml:space="preserve">  </w:t>
            </w:r>
            <w:r>
              <w:rPr>
                <w:sz w:val="24"/>
              </w:rPr>
              <w:t>responsabilità</w:t>
            </w:r>
            <w:r>
              <w:rPr>
                <w:spacing w:val="44"/>
                <w:sz w:val="24"/>
              </w:rPr>
              <w:t xml:space="preserve">  </w:t>
            </w:r>
            <w:r>
              <w:rPr>
                <w:spacing w:val="-2"/>
                <w:sz w:val="24"/>
              </w:rPr>
              <w:t>amministrativa</w:t>
            </w:r>
          </w:p>
          <w:p w14:paraId="143B9CCB" w14:textId="77777777" w:rsidR="00D93F72" w:rsidRDefault="00DF4D89">
            <w:pPr>
              <w:pStyle w:val="TableParagraph"/>
              <w:spacing w:line="270" w:lineRule="atLeast"/>
              <w:ind w:left="72" w:right="57"/>
              <w:jc w:val="both"/>
              <w:rPr>
                <w:sz w:val="24"/>
              </w:rPr>
            </w:pPr>
            <w:r>
              <w:rPr>
                <w:sz w:val="24"/>
              </w:rPr>
              <w:t>delle persone giuridiche, delle società e delle associazioni anche prive di personalità giuridica”?</w:t>
            </w:r>
          </w:p>
        </w:tc>
        <w:tc>
          <w:tcPr>
            <w:tcW w:w="614" w:type="dxa"/>
          </w:tcPr>
          <w:p w14:paraId="4DFAE0BA" w14:textId="77777777" w:rsidR="00D93F72" w:rsidRDefault="00D93F72">
            <w:pPr>
              <w:pStyle w:val="TableParagraph"/>
            </w:pPr>
          </w:p>
        </w:tc>
        <w:tc>
          <w:tcPr>
            <w:tcW w:w="614" w:type="dxa"/>
          </w:tcPr>
          <w:p w14:paraId="2C8C1644" w14:textId="77777777" w:rsidR="00D93F72" w:rsidRDefault="00D93F72">
            <w:pPr>
              <w:pStyle w:val="TableParagraph"/>
            </w:pPr>
          </w:p>
        </w:tc>
        <w:tc>
          <w:tcPr>
            <w:tcW w:w="614" w:type="dxa"/>
          </w:tcPr>
          <w:p w14:paraId="153EE840" w14:textId="663C9568" w:rsidR="00D93F72" w:rsidRDefault="00D15C76">
            <w:pPr>
              <w:pStyle w:val="TableParagraph"/>
            </w:pPr>
            <w:r>
              <w:t>X</w:t>
            </w:r>
          </w:p>
        </w:tc>
        <w:tc>
          <w:tcPr>
            <w:tcW w:w="2198" w:type="dxa"/>
          </w:tcPr>
          <w:p w14:paraId="2960A5E9" w14:textId="77777777" w:rsidR="00D93F72" w:rsidRDefault="00D93F72">
            <w:pPr>
              <w:pStyle w:val="TableParagraph"/>
            </w:pPr>
          </w:p>
        </w:tc>
        <w:tc>
          <w:tcPr>
            <w:tcW w:w="2198" w:type="dxa"/>
          </w:tcPr>
          <w:p w14:paraId="7BC99A22" w14:textId="77777777" w:rsidR="00D93F72" w:rsidRDefault="00D93F72">
            <w:pPr>
              <w:pStyle w:val="TableParagraph"/>
            </w:pPr>
          </w:p>
        </w:tc>
        <w:tc>
          <w:tcPr>
            <w:tcW w:w="2625" w:type="dxa"/>
          </w:tcPr>
          <w:p w14:paraId="002AF6ED" w14:textId="77777777" w:rsidR="00D93F72" w:rsidRDefault="00DF4D89">
            <w:pPr>
              <w:pStyle w:val="TableParagraph"/>
              <w:numPr>
                <w:ilvl w:val="0"/>
                <w:numId w:val="25"/>
              </w:numPr>
              <w:tabs>
                <w:tab w:val="left" w:pos="273"/>
                <w:tab w:val="left" w:pos="275"/>
              </w:tabs>
              <w:ind w:right="180"/>
              <w:rPr>
                <w:sz w:val="24"/>
              </w:rPr>
            </w:pPr>
            <w:r>
              <w:rPr>
                <w:sz w:val="24"/>
              </w:rPr>
              <w:t>Norme, codici e procedure che contemplano le principali regole di condotta</w:t>
            </w:r>
            <w:r>
              <w:rPr>
                <w:spacing w:val="-15"/>
                <w:sz w:val="24"/>
              </w:rPr>
              <w:t xml:space="preserve"> </w:t>
            </w:r>
            <w:r>
              <w:rPr>
                <w:sz w:val="24"/>
              </w:rPr>
              <w:t>del</w:t>
            </w:r>
            <w:r>
              <w:rPr>
                <w:spacing w:val="-15"/>
                <w:sz w:val="24"/>
              </w:rPr>
              <w:t xml:space="preserve"> </w:t>
            </w:r>
            <w:r>
              <w:rPr>
                <w:sz w:val="24"/>
              </w:rPr>
              <w:t>personale</w:t>
            </w:r>
          </w:p>
          <w:p w14:paraId="0B4F9D38" w14:textId="77777777" w:rsidR="00D93F72" w:rsidRDefault="00DF4D89">
            <w:pPr>
              <w:pStyle w:val="TableParagraph"/>
              <w:numPr>
                <w:ilvl w:val="0"/>
                <w:numId w:val="25"/>
              </w:numPr>
              <w:tabs>
                <w:tab w:val="left" w:pos="273"/>
                <w:tab w:val="left" w:pos="275"/>
              </w:tabs>
              <w:spacing w:line="270" w:lineRule="atLeast"/>
              <w:ind w:right="873"/>
              <w:jc w:val="both"/>
              <w:rPr>
                <w:sz w:val="24"/>
              </w:rPr>
            </w:pPr>
            <w:r>
              <w:rPr>
                <w:sz w:val="24"/>
              </w:rPr>
              <w:t>Policy,</w:t>
            </w:r>
            <w:r>
              <w:rPr>
                <w:spacing w:val="-15"/>
                <w:sz w:val="24"/>
              </w:rPr>
              <w:t xml:space="preserve"> </w:t>
            </w:r>
            <w:r>
              <w:rPr>
                <w:sz w:val="24"/>
              </w:rPr>
              <w:t>modelli organizzativi e programmi di</w:t>
            </w:r>
          </w:p>
        </w:tc>
      </w:tr>
    </w:tbl>
    <w:p w14:paraId="6079C384" w14:textId="77777777" w:rsidR="00D93F72" w:rsidRDefault="00D93F72">
      <w:pPr>
        <w:spacing w:line="270" w:lineRule="atLeast"/>
        <w:jc w:val="both"/>
        <w:rPr>
          <w:sz w:val="24"/>
        </w:rPr>
        <w:sectPr w:rsidR="00D93F72">
          <w:pgSz w:w="16840" w:h="11910" w:orient="landscape"/>
          <w:pgMar w:top="1600" w:right="920" w:bottom="1120" w:left="880" w:header="3" w:footer="695" w:gutter="0"/>
          <w:cols w:space="720"/>
        </w:sectPr>
      </w:pPr>
    </w:p>
    <w:p w14:paraId="3A4E7F57" w14:textId="77777777" w:rsidR="00D93F72" w:rsidRDefault="00D93F72">
      <w:pPr>
        <w:pStyle w:val="Corpotesto"/>
        <w:rPr>
          <w:sz w:val="15"/>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095"/>
        <w:gridCol w:w="614"/>
        <w:gridCol w:w="614"/>
        <w:gridCol w:w="614"/>
        <w:gridCol w:w="2198"/>
        <w:gridCol w:w="2198"/>
        <w:gridCol w:w="2625"/>
      </w:tblGrid>
      <w:tr w:rsidR="00D93F72" w14:paraId="219C46BE" w14:textId="77777777">
        <w:trPr>
          <w:trHeight w:val="1499"/>
        </w:trPr>
        <w:tc>
          <w:tcPr>
            <w:tcW w:w="5808" w:type="dxa"/>
            <w:gridSpan w:val="2"/>
            <w:shd w:val="clear" w:color="auto" w:fill="1F487C"/>
          </w:tcPr>
          <w:p w14:paraId="7077FE20" w14:textId="77777777" w:rsidR="00D93F72" w:rsidRDefault="00D93F72">
            <w:pPr>
              <w:pStyle w:val="TableParagraph"/>
              <w:rPr>
                <w:sz w:val="24"/>
              </w:rPr>
            </w:pPr>
          </w:p>
          <w:p w14:paraId="465D0371" w14:textId="77777777" w:rsidR="00D93F72" w:rsidRDefault="00D93F72">
            <w:pPr>
              <w:pStyle w:val="TableParagraph"/>
              <w:spacing w:before="58"/>
              <w:rPr>
                <w:sz w:val="24"/>
              </w:rPr>
            </w:pPr>
          </w:p>
          <w:p w14:paraId="7959DC97" w14:textId="77777777" w:rsidR="00D93F72" w:rsidRDefault="00DF4D89">
            <w:pPr>
              <w:pStyle w:val="TableParagraph"/>
              <w:spacing w:before="1"/>
              <w:ind w:left="1156"/>
              <w:rPr>
                <w:b/>
                <w:sz w:val="24"/>
              </w:rPr>
            </w:pPr>
            <w:r>
              <w:rPr>
                <w:b/>
                <w:color w:val="FFFFFF"/>
                <w:sz w:val="24"/>
              </w:rPr>
              <w:t>Verifica</w:t>
            </w:r>
            <w:r>
              <w:rPr>
                <w:b/>
                <w:color w:val="FFFFFF"/>
                <w:spacing w:val="-2"/>
                <w:sz w:val="24"/>
              </w:rPr>
              <w:t xml:space="preserve"> </w:t>
            </w:r>
            <w:r>
              <w:rPr>
                <w:b/>
                <w:color w:val="FFFFFF"/>
                <w:sz w:val="24"/>
              </w:rPr>
              <w:t>procedure</w:t>
            </w:r>
            <w:r>
              <w:rPr>
                <w:b/>
                <w:color w:val="FFFFFF"/>
                <w:spacing w:val="-3"/>
                <w:sz w:val="24"/>
              </w:rPr>
              <w:t xml:space="preserve"> </w:t>
            </w:r>
            <w:r>
              <w:rPr>
                <w:b/>
                <w:color w:val="FFFFFF"/>
                <w:sz w:val="24"/>
              </w:rPr>
              <w:t>di</w:t>
            </w:r>
            <w:r>
              <w:rPr>
                <w:b/>
                <w:color w:val="FFFFFF"/>
                <w:spacing w:val="-1"/>
                <w:sz w:val="24"/>
              </w:rPr>
              <w:t xml:space="preserve"> </w:t>
            </w:r>
            <w:r>
              <w:rPr>
                <w:b/>
                <w:color w:val="FFFFFF"/>
                <w:spacing w:val="-2"/>
                <w:sz w:val="24"/>
              </w:rPr>
              <w:t>affidamento</w:t>
            </w:r>
          </w:p>
        </w:tc>
        <w:tc>
          <w:tcPr>
            <w:tcW w:w="614" w:type="dxa"/>
            <w:shd w:val="clear" w:color="auto" w:fill="1F487C"/>
          </w:tcPr>
          <w:p w14:paraId="07708532" w14:textId="77777777" w:rsidR="00D93F72" w:rsidRDefault="00D93F72">
            <w:pPr>
              <w:pStyle w:val="TableParagraph"/>
              <w:rPr>
                <w:sz w:val="24"/>
              </w:rPr>
            </w:pPr>
          </w:p>
          <w:p w14:paraId="02B277DB" w14:textId="77777777" w:rsidR="00D93F72" w:rsidRDefault="00D93F72">
            <w:pPr>
              <w:pStyle w:val="TableParagraph"/>
              <w:spacing w:before="58"/>
              <w:rPr>
                <w:sz w:val="24"/>
              </w:rPr>
            </w:pPr>
          </w:p>
          <w:p w14:paraId="13ACB1E0" w14:textId="77777777" w:rsidR="00D93F72" w:rsidRDefault="00DF4D89">
            <w:pPr>
              <w:pStyle w:val="TableParagraph"/>
              <w:spacing w:before="1"/>
              <w:ind w:left="195"/>
              <w:rPr>
                <w:b/>
                <w:sz w:val="24"/>
              </w:rPr>
            </w:pPr>
            <w:r>
              <w:rPr>
                <w:b/>
                <w:color w:val="FFFFFF"/>
                <w:spacing w:val="-5"/>
                <w:sz w:val="24"/>
              </w:rPr>
              <w:t>SI</w:t>
            </w:r>
          </w:p>
        </w:tc>
        <w:tc>
          <w:tcPr>
            <w:tcW w:w="614" w:type="dxa"/>
            <w:shd w:val="clear" w:color="auto" w:fill="1F487C"/>
          </w:tcPr>
          <w:p w14:paraId="6330A362" w14:textId="77777777" w:rsidR="00D93F72" w:rsidRDefault="00D93F72">
            <w:pPr>
              <w:pStyle w:val="TableParagraph"/>
              <w:rPr>
                <w:sz w:val="24"/>
              </w:rPr>
            </w:pPr>
          </w:p>
          <w:p w14:paraId="5BF8E29B" w14:textId="77777777" w:rsidR="00D93F72" w:rsidRDefault="00D93F72">
            <w:pPr>
              <w:pStyle w:val="TableParagraph"/>
              <w:spacing w:before="58"/>
              <w:rPr>
                <w:sz w:val="24"/>
              </w:rPr>
            </w:pPr>
          </w:p>
          <w:p w14:paraId="761A45BF" w14:textId="77777777" w:rsidR="00D93F72" w:rsidRDefault="00DF4D89">
            <w:pPr>
              <w:pStyle w:val="TableParagraph"/>
              <w:spacing w:before="1"/>
              <w:ind w:left="128"/>
              <w:rPr>
                <w:b/>
                <w:sz w:val="24"/>
              </w:rPr>
            </w:pPr>
            <w:r>
              <w:rPr>
                <w:b/>
                <w:color w:val="FFFFFF"/>
                <w:spacing w:val="-5"/>
                <w:sz w:val="24"/>
              </w:rPr>
              <w:t>NO</w:t>
            </w:r>
          </w:p>
        </w:tc>
        <w:tc>
          <w:tcPr>
            <w:tcW w:w="614" w:type="dxa"/>
            <w:shd w:val="clear" w:color="auto" w:fill="1F487C"/>
          </w:tcPr>
          <w:p w14:paraId="68F2B0BD" w14:textId="77777777" w:rsidR="00D93F72" w:rsidRDefault="00D93F72">
            <w:pPr>
              <w:pStyle w:val="TableParagraph"/>
              <w:rPr>
                <w:sz w:val="24"/>
              </w:rPr>
            </w:pPr>
          </w:p>
          <w:p w14:paraId="41732258" w14:textId="77777777" w:rsidR="00D93F72" w:rsidRDefault="00D93F72">
            <w:pPr>
              <w:pStyle w:val="TableParagraph"/>
              <w:spacing w:before="58"/>
              <w:rPr>
                <w:sz w:val="24"/>
              </w:rPr>
            </w:pPr>
          </w:p>
          <w:p w14:paraId="78F96215" w14:textId="77777777" w:rsidR="00D93F72" w:rsidRDefault="00DF4D89">
            <w:pPr>
              <w:pStyle w:val="TableParagraph"/>
              <w:spacing w:before="1"/>
              <w:ind w:left="73"/>
              <w:rPr>
                <w:b/>
                <w:sz w:val="24"/>
              </w:rPr>
            </w:pPr>
            <w:r>
              <w:rPr>
                <w:b/>
                <w:color w:val="FFFFFF"/>
                <w:spacing w:val="-4"/>
                <w:sz w:val="24"/>
              </w:rPr>
              <w:t>N.A.</w:t>
            </w:r>
          </w:p>
        </w:tc>
        <w:tc>
          <w:tcPr>
            <w:tcW w:w="2198" w:type="dxa"/>
            <w:shd w:val="clear" w:color="auto" w:fill="1F487C"/>
          </w:tcPr>
          <w:p w14:paraId="1234B0D9" w14:textId="77777777" w:rsidR="00D93F72" w:rsidRDefault="00D93F72">
            <w:pPr>
              <w:pStyle w:val="TableParagraph"/>
              <w:spacing w:before="58"/>
              <w:rPr>
                <w:sz w:val="24"/>
              </w:rPr>
            </w:pPr>
          </w:p>
          <w:p w14:paraId="0A7139FF" w14:textId="77777777" w:rsidR="00D93F72" w:rsidRDefault="00DF4D89">
            <w:pPr>
              <w:pStyle w:val="TableParagraph"/>
              <w:spacing w:before="1"/>
              <w:ind w:left="561" w:right="547" w:firstLine="9"/>
              <w:jc w:val="both"/>
              <w:rPr>
                <w:b/>
                <w:sz w:val="24"/>
              </w:rPr>
            </w:pPr>
            <w:r>
              <w:rPr>
                <w:b/>
                <w:color w:val="FFFFFF"/>
                <w:sz w:val="24"/>
              </w:rPr>
              <w:t>Elenco</w:t>
            </w:r>
            <w:r>
              <w:rPr>
                <w:b/>
                <w:color w:val="FFFFFF"/>
                <w:spacing w:val="-15"/>
                <w:sz w:val="24"/>
              </w:rPr>
              <w:t xml:space="preserve"> </w:t>
            </w:r>
            <w:r>
              <w:rPr>
                <w:b/>
                <w:color w:val="FFFFFF"/>
                <w:sz w:val="24"/>
              </w:rPr>
              <w:t xml:space="preserve">dei </w:t>
            </w:r>
            <w:r>
              <w:rPr>
                <w:b/>
                <w:color w:val="FFFFFF"/>
                <w:spacing w:val="-2"/>
                <w:sz w:val="24"/>
              </w:rPr>
              <w:t>documenti verificati</w:t>
            </w:r>
          </w:p>
        </w:tc>
        <w:tc>
          <w:tcPr>
            <w:tcW w:w="2198" w:type="dxa"/>
            <w:shd w:val="clear" w:color="auto" w:fill="1F487C"/>
          </w:tcPr>
          <w:p w14:paraId="34CA91DA" w14:textId="77777777" w:rsidR="00D93F72" w:rsidRDefault="00D93F72">
            <w:pPr>
              <w:pStyle w:val="TableParagraph"/>
              <w:rPr>
                <w:sz w:val="24"/>
              </w:rPr>
            </w:pPr>
          </w:p>
          <w:p w14:paraId="5A4A2419" w14:textId="77777777" w:rsidR="00D93F72" w:rsidRDefault="00D93F72">
            <w:pPr>
              <w:pStyle w:val="TableParagraph"/>
              <w:spacing w:before="58"/>
              <w:rPr>
                <w:sz w:val="24"/>
              </w:rPr>
            </w:pPr>
          </w:p>
          <w:p w14:paraId="6957ACFE" w14:textId="77777777" w:rsidR="00D93F72" w:rsidRDefault="00DF4D89">
            <w:pPr>
              <w:pStyle w:val="TableParagraph"/>
              <w:spacing w:before="1"/>
              <w:ind w:left="14"/>
              <w:jc w:val="center"/>
              <w:rPr>
                <w:b/>
                <w:sz w:val="24"/>
              </w:rPr>
            </w:pPr>
            <w:r>
              <w:rPr>
                <w:b/>
                <w:spacing w:val="-4"/>
                <w:sz w:val="24"/>
              </w:rPr>
              <w:t>Note</w:t>
            </w:r>
          </w:p>
        </w:tc>
        <w:tc>
          <w:tcPr>
            <w:tcW w:w="2625" w:type="dxa"/>
            <w:shd w:val="clear" w:color="auto" w:fill="CCCCFF"/>
          </w:tcPr>
          <w:p w14:paraId="63948B46" w14:textId="77777777" w:rsidR="00D93F72" w:rsidRDefault="00D93F72">
            <w:pPr>
              <w:pStyle w:val="TableParagraph"/>
              <w:rPr>
                <w:sz w:val="24"/>
              </w:rPr>
            </w:pPr>
          </w:p>
          <w:p w14:paraId="54AFF80F" w14:textId="77777777" w:rsidR="00D93F72" w:rsidRDefault="00D93F72">
            <w:pPr>
              <w:pStyle w:val="TableParagraph"/>
              <w:spacing w:before="53"/>
              <w:rPr>
                <w:sz w:val="24"/>
              </w:rPr>
            </w:pPr>
          </w:p>
          <w:p w14:paraId="7DCC4C69" w14:textId="77777777" w:rsidR="00D93F72" w:rsidRDefault="00DF4D89">
            <w:pPr>
              <w:pStyle w:val="TableParagraph"/>
              <w:ind w:left="195"/>
              <w:rPr>
                <w:b/>
                <w:sz w:val="16"/>
              </w:rPr>
            </w:pPr>
            <w:r>
              <w:rPr>
                <w:b/>
                <w:sz w:val="24"/>
              </w:rPr>
              <w:t>Oggetto</w:t>
            </w:r>
            <w:r>
              <w:rPr>
                <w:b/>
                <w:spacing w:val="-1"/>
                <w:sz w:val="24"/>
              </w:rPr>
              <w:t xml:space="preserve"> </w:t>
            </w:r>
            <w:r>
              <w:rPr>
                <w:b/>
                <w:sz w:val="24"/>
              </w:rPr>
              <w:t>del</w:t>
            </w:r>
            <w:r>
              <w:rPr>
                <w:b/>
                <w:spacing w:val="-1"/>
                <w:sz w:val="24"/>
              </w:rPr>
              <w:t xml:space="preserve"> </w:t>
            </w:r>
            <w:r>
              <w:rPr>
                <w:b/>
                <w:spacing w:val="-2"/>
                <w:sz w:val="24"/>
              </w:rPr>
              <w:t>controllo</w:t>
            </w:r>
            <w:r>
              <w:rPr>
                <w:b/>
                <w:spacing w:val="-2"/>
                <w:position w:val="8"/>
                <w:sz w:val="16"/>
              </w:rPr>
              <w:t>1</w:t>
            </w:r>
          </w:p>
        </w:tc>
      </w:tr>
      <w:tr w:rsidR="00D93F72" w14:paraId="4FC5BC55" w14:textId="77777777">
        <w:trPr>
          <w:trHeight w:val="679"/>
        </w:trPr>
        <w:tc>
          <w:tcPr>
            <w:tcW w:w="713" w:type="dxa"/>
          </w:tcPr>
          <w:p w14:paraId="03529E66" w14:textId="77777777" w:rsidR="00D93F72" w:rsidRDefault="00D93F72">
            <w:pPr>
              <w:pStyle w:val="TableParagraph"/>
            </w:pPr>
          </w:p>
        </w:tc>
        <w:tc>
          <w:tcPr>
            <w:tcW w:w="5095" w:type="dxa"/>
          </w:tcPr>
          <w:p w14:paraId="13936B73" w14:textId="77777777" w:rsidR="00D93F72" w:rsidRDefault="00D93F72">
            <w:pPr>
              <w:pStyle w:val="TableParagraph"/>
            </w:pPr>
          </w:p>
        </w:tc>
        <w:tc>
          <w:tcPr>
            <w:tcW w:w="614" w:type="dxa"/>
          </w:tcPr>
          <w:p w14:paraId="198DDDB1" w14:textId="77777777" w:rsidR="00D93F72" w:rsidRDefault="00D93F72">
            <w:pPr>
              <w:pStyle w:val="TableParagraph"/>
            </w:pPr>
          </w:p>
        </w:tc>
        <w:tc>
          <w:tcPr>
            <w:tcW w:w="614" w:type="dxa"/>
          </w:tcPr>
          <w:p w14:paraId="727EA1A5" w14:textId="77777777" w:rsidR="00D93F72" w:rsidRDefault="00D93F72">
            <w:pPr>
              <w:pStyle w:val="TableParagraph"/>
            </w:pPr>
          </w:p>
        </w:tc>
        <w:tc>
          <w:tcPr>
            <w:tcW w:w="614" w:type="dxa"/>
          </w:tcPr>
          <w:p w14:paraId="7F0C28AE" w14:textId="77777777" w:rsidR="00D93F72" w:rsidRDefault="00D93F72">
            <w:pPr>
              <w:pStyle w:val="TableParagraph"/>
            </w:pPr>
          </w:p>
        </w:tc>
        <w:tc>
          <w:tcPr>
            <w:tcW w:w="2198" w:type="dxa"/>
          </w:tcPr>
          <w:p w14:paraId="1081913A" w14:textId="77777777" w:rsidR="00D93F72" w:rsidRDefault="00D93F72">
            <w:pPr>
              <w:pStyle w:val="TableParagraph"/>
            </w:pPr>
          </w:p>
        </w:tc>
        <w:tc>
          <w:tcPr>
            <w:tcW w:w="2198" w:type="dxa"/>
          </w:tcPr>
          <w:p w14:paraId="55AD14D8" w14:textId="77777777" w:rsidR="00D93F72" w:rsidRDefault="00D93F72">
            <w:pPr>
              <w:pStyle w:val="TableParagraph"/>
            </w:pPr>
          </w:p>
        </w:tc>
        <w:tc>
          <w:tcPr>
            <w:tcW w:w="2625" w:type="dxa"/>
          </w:tcPr>
          <w:p w14:paraId="6C0573D7" w14:textId="77777777" w:rsidR="00D93F72" w:rsidRDefault="00DF4D89">
            <w:pPr>
              <w:pStyle w:val="TableParagraph"/>
              <w:spacing w:line="275" w:lineRule="exact"/>
              <w:ind w:left="275"/>
              <w:rPr>
                <w:i/>
                <w:sz w:val="24"/>
              </w:rPr>
            </w:pPr>
            <w:r>
              <w:rPr>
                <w:i/>
                <w:spacing w:val="-2"/>
                <w:sz w:val="24"/>
              </w:rPr>
              <w:t>compliance</w:t>
            </w:r>
          </w:p>
          <w:p w14:paraId="2839E2FD" w14:textId="77777777" w:rsidR="00D93F72" w:rsidRDefault="00DF4D89">
            <w:pPr>
              <w:pStyle w:val="TableParagraph"/>
              <w:ind w:left="275"/>
              <w:rPr>
                <w:sz w:val="24"/>
              </w:rPr>
            </w:pPr>
            <w:r>
              <w:rPr>
                <w:spacing w:val="-2"/>
                <w:sz w:val="24"/>
              </w:rPr>
              <w:t>“anticorruzione”</w:t>
            </w:r>
          </w:p>
        </w:tc>
      </w:tr>
      <w:tr w:rsidR="00D93F72" w14:paraId="0094D5FF" w14:textId="77777777">
        <w:trPr>
          <w:trHeight w:val="681"/>
        </w:trPr>
        <w:tc>
          <w:tcPr>
            <w:tcW w:w="713" w:type="dxa"/>
            <w:shd w:val="clear" w:color="auto" w:fill="B8CCE3"/>
          </w:tcPr>
          <w:p w14:paraId="6FD6DA19" w14:textId="77777777" w:rsidR="00D93F72" w:rsidRDefault="00DF4D89">
            <w:pPr>
              <w:pStyle w:val="TableParagraph"/>
              <w:spacing w:before="203"/>
              <w:ind w:left="110" w:right="96"/>
              <w:jc w:val="center"/>
              <w:rPr>
                <w:b/>
                <w:sz w:val="24"/>
              </w:rPr>
            </w:pPr>
            <w:r>
              <w:rPr>
                <w:b/>
                <w:spacing w:val="-10"/>
                <w:sz w:val="24"/>
              </w:rPr>
              <w:t>F</w:t>
            </w:r>
          </w:p>
        </w:tc>
        <w:tc>
          <w:tcPr>
            <w:tcW w:w="13958" w:type="dxa"/>
            <w:gridSpan w:val="7"/>
            <w:shd w:val="clear" w:color="auto" w:fill="B8CCE3"/>
          </w:tcPr>
          <w:p w14:paraId="2079ED64" w14:textId="77777777" w:rsidR="00D93F72" w:rsidRDefault="00DF4D89">
            <w:pPr>
              <w:pStyle w:val="TableParagraph"/>
              <w:spacing w:before="203"/>
              <w:ind w:left="72"/>
              <w:rPr>
                <w:b/>
                <w:sz w:val="24"/>
              </w:rPr>
            </w:pPr>
            <w:r>
              <w:rPr>
                <w:b/>
                <w:sz w:val="24"/>
              </w:rPr>
              <w:t>Verifica</w:t>
            </w:r>
            <w:r>
              <w:rPr>
                <w:b/>
                <w:spacing w:val="-1"/>
                <w:sz w:val="24"/>
              </w:rPr>
              <w:t xml:space="preserve"> </w:t>
            </w:r>
            <w:r>
              <w:rPr>
                <w:b/>
                <w:sz w:val="24"/>
              </w:rPr>
              <w:t>del</w:t>
            </w:r>
            <w:r>
              <w:rPr>
                <w:b/>
                <w:spacing w:val="-1"/>
                <w:sz w:val="24"/>
              </w:rPr>
              <w:t xml:space="preserve"> </w:t>
            </w:r>
            <w:r>
              <w:rPr>
                <w:b/>
                <w:spacing w:val="-2"/>
                <w:sz w:val="24"/>
              </w:rPr>
              <w:t>contratto</w:t>
            </w:r>
          </w:p>
        </w:tc>
      </w:tr>
      <w:tr w:rsidR="00D15C76" w14:paraId="58486123" w14:textId="77777777" w:rsidTr="00C93B13">
        <w:trPr>
          <w:trHeight w:val="5796"/>
        </w:trPr>
        <w:tc>
          <w:tcPr>
            <w:tcW w:w="713" w:type="dxa"/>
          </w:tcPr>
          <w:p w14:paraId="68E241BF" w14:textId="77777777" w:rsidR="00D15C76" w:rsidRDefault="00D15C76" w:rsidP="00D15C76">
            <w:pPr>
              <w:pStyle w:val="TableParagraph"/>
              <w:rPr>
                <w:sz w:val="24"/>
              </w:rPr>
            </w:pPr>
          </w:p>
          <w:p w14:paraId="4B011960" w14:textId="77777777" w:rsidR="00D15C76" w:rsidRDefault="00D15C76" w:rsidP="00D15C76">
            <w:pPr>
              <w:pStyle w:val="TableParagraph"/>
              <w:rPr>
                <w:sz w:val="24"/>
              </w:rPr>
            </w:pPr>
          </w:p>
          <w:p w14:paraId="043746C7" w14:textId="77777777" w:rsidR="00D15C76" w:rsidRDefault="00D15C76" w:rsidP="00D15C76">
            <w:pPr>
              <w:pStyle w:val="TableParagraph"/>
              <w:rPr>
                <w:sz w:val="24"/>
              </w:rPr>
            </w:pPr>
          </w:p>
          <w:p w14:paraId="57A2FE08" w14:textId="77777777" w:rsidR="00D15C76" w:rsidRDefault="00D15C76" w:rsidP="00D15C76">
            <w:pPr>
              <w:pStyle w:val="TableParagraph"/>
              <w:rPr>
                <w:sz w:val="24"/>
              </w:rPr>
            </w:pPr>
          </w:p>
          <w:p w14:paraId="22F86C86" w14:textId="77777777" w:rsidR="00D15C76" w:rsidRDefault="00D15C76" w:rsidP="00D15C76">
            <w:pPr>
              <w:pStyle w:val="TableParagraph"/>
              <w:rPr>
                <w:sz w:val="24"/>
              </w:rPr>
            </w:pPr>
          </w:p>
          <w:p w14:paraId="2F680E92" w14:textId="77777777" w:rsidR="00D15C76" w:rsidRDefault="00D15C76" w:rsidP="00D15C76">
            <w:pPr>
              <w:pStyle w:val="TableParagraph"/>
              <w:rPr>
                <w:sz w:val="24"/>
              </w:rPr>
            </w:pPr>
          </w:p>
          <w:p w14:paraId="4603D23A" w14:textId="77777777" w:rsidR="00D15C76" w:rsidRDefault="00D15C76" w:rsidP="00D15C76">
            <w:pPr>
              <w:pStyle w:val="TableParagraph"/>
              <w:rPr>
                <w:sz w:val="24"/>
              </w:rPr>
            </w:pPr>
          </w:p>
          <w:p w14:paraId="1BA4D716" w14:textId="77777777" w:rsidR="00D15C76" w:rsidRDefault="00D15C76" w:rsidP="00D15C76">
            <w:pPr>
              <w:pStyle w:val="TableParagraph"/>
              <w:rPr>
                <w:sz w:val="24"/>
              </w:rPr>
            </w:pPr>
          </w:p>
          <w:p w14:paraId="1DDC1C91" w14:textId="77777777" w:rsidR="00D15C76" w:rsidRDefault="00D15C76" w:rsidP="00D15C76">
            <w:pPr>
              <w:pStyle w:val="TableParagraph"/>
              <w:spacing w:before="275"/>
              <w:rPr>
                <w:sz w:val="24"/>
              </w:rPr>
            </w:pPr>
          </w:p>
          <w:p w14:paraId="2040BBA6" w14:textId="77777777" w:rsidR="00D15C76" w:rsidRDefault="00D15C76" w:rsidP="00D15C76">
            <w:pPr>
              <w:pStyle w:val="TableParagraph"/>
              <w:ind w:left="98" w:right="117"/>
              <w:jc w:val="center"/>
              <w:rPr>
                <w:sz w:val="24"/>
              </w:rPr>
            </w:pPr>
            <w:r>
              <w:rPr>
                <w:spacing w:val="-10"/>
                <w:sz w:val="24"/>
              </w:rPr>
              <w:t>1</w:t>
            </w:r>
          </w:p>
        </w:tc>
        <w:tc>
          <w:tcPr>
            <w:tcW w:w="5095" w:type="dxa"/>
          </w:tcPr>
          <w:p w14:paraId="6E6B8207" w14:textId="77777777" w:rsidR="00D15C76" w:rsidRDefault="00D15C76" w:rsidP="00D15C76">
            <w:pPr>
              <w:pStyle w:val="TableParagraph"/>
              <w:rPr>
                <w:sz w:val="24"/>
              </w:rPr>
            </w:pPr>
          </w:p>
          <w:p w14:paraId="2D68459F" w14:textId="77777777" w:rsidR="00D15C76" w:rsidRDefault="00D15C76" w:rsidP="00D15C76">
            <w:pPr>
              <w:pStyle w:val="TableParagraph"/>
              <w:rPr>
                <w:sz w:val="24"/>
              </w:rPr>
            </w:pPr>
          </w:p>
          <w:p w14:paraId="1443C100" w14:textId="77777777" w:rsidR="00D15C76" w:rsidRDefault="00D15C76" w:rsidP="00D15C76">
            <w:pPr>
              <w:pStyle w:val="TableParagraph"/>
              <w:rPr>
                <w:sz w:val="24"/>
              </w:rPr>
            </w:pPr>
          </w:p>
          <w:p w14:paraId="064FE77C" w14:textId="77777777" w:rsidR="00D15C76" w:rsidRDefault="00D15C76" w:rsidP="00D15C76">
            <w:pPr>
              <w:pStyle w:val="TableParagraph"/>
              <w:spacing w:before="275"/>
              <w:rPr>
                <w:sz w:val="24"/>
              </w:rPr>
            </w:pPr>
          </w:p>
          <w:p w14:paraId="4270224A" w14:textId="77777777" w:rsidR="00D15C76" w:rsidRDefault="00D15C76" w:rsidP="00D15C76">
            <w:pPr>
              <w:pStyle w:val="TableParagraph"/>
              <w:ind w:left="72" w:right="55"/>
              <w:jc w:val="both"/>
              <w:rPr>
                <w:sz w:val="24"/>
              </w:rPr>
            </w:pPr>
            <w:r>
              <w:rPr>
                <w:sz w:val="24"/>
              </w:rPr>
              <w:t xml:space="preserve">Prima della stipula del Contratto, l’Amministrazione ha proceduto all’acquisizione della documentazione propedeutica alla stipula del Contratto e dell’ulteriore documentazione necessaria alla verifica in capo all’aggiudicatario, del possesso dei requisiti di ordine generale di cui agli art. 94, 95, 96, 97 e 98 del D.lgs. 36/2023 e secondo quanto previsto dal Regolamento per la gestione del casellario informatico dei contratti pubblici di cui alla Delibera ANAC n. 272 del </w:t>
            </w:r>
            <w:r>
              <w:rPr>
                <w:spacing w:val="-2"/>
                <w:sz w:val="24"/>
              </w:rPr>
              <w:t>20/06/2023?</w:t>
            </w:r>
          </w:p>
        </w:tc>
        <w:tc>
          <w:tcPr>
            <w:tcW w:w="614" w:type="dxa"/>
            <w:vAlign w:val="center"/>
          </w:tcPr>
          <w:p w14:paraId="62E04B18" w14:textId="05F61696" w:rsidR="00D15C76" w:rsidRDefault="00D15C76" w:rsidP="00D15C76">
            <w:pPr>
              <w:pStyle w:val="TableParagraph"/>
            </w:pPr>
            <w:r>
              <w:t>X</w:t>
            </w:r>
          </w:p>
        </w:tc>
        <w:tc>
          <w:tcPr>
            <w:tcW w:w="614" w:type="dxa"/>
            <w:vAlign w:val="center"/>
          </w:tcPr>
          <w:p w14:paraId="51ADCC3B" w14:textId="77777777" w:rsidR="00D15C76" w:rsidRDefault="00D15C76" w:rsidP="00D15C76">
            <w:pPr>
              <w:pStyle w:val="TableParagraph"/>
            </w:pPr>
          </w:p>
        </w:tc>
        <w:tc>
          <w:tcPr>
            <w:tcW w:w="614" w:type="dxa"/>
            <w:vAlign w:val="center"/>
          </w:tcPr>
          <w:p w14:paraId="1380DE96" w14:textId="77777777" w:rsidR="00D15C76" w:rsidRDefault="00D15C76" w:rsidP="00D15C76">
            <w:pPr>
              <w:pStyle w:val="TableParagraph"/>
            </w:pPr>
          </w:p>
        </w:tc>
        <w:tc>
          <w:tcPr>
            <w:tcW w:w="2198" w:type="dxa"/>
            <w:vAlign w:val="center"/>
          </w:tcPr>
          <w:p w14:paraId="4CCD3735" w14:textId="77777777" w:rsidR="00D15C76" w:rsidRDefault="00D15C76" w:rsidP="00D15C76">
            <w:pPr>
              <w:pStyle w:val="TableParagraph"/>
            </w:pPr>
            <w:r>
              <w:t>Autocertificazione possesso requisiti</w:t>
            </w:r>
          </w:p>
          <w:p w14:paraId="77CBC75D" w14:textId="77777777" w:rsidR="00D15C76" w:rsidRDefault="00D15C76" w:rsidP="00D15C76">
            <w:pPr>
              <w:pStyle w:val="TableParagraph"/>
            </w:pPr>
            <w:r>
              <w:t>Visura camerale (se oltre 20k)</w:t>
            </w:r>
          </w:p>
          <w:p w14:paraId="5FAC3631" w14:textId="77777777" w:rsidR="00D15C76" w:rsidRDefault="00D15C76" w:rsidP="00D15C76">
            <w:pPr>
              <w:pStyle w:val="TableParagraph"/>
            </w:pPr>
            <w:r>
              <w:t>DURC</w:t>
            </w:r>
          </w:p>
          <w:p w14:paraId="6CA7D5EE" w14:textId="77777777" w:rsidR="00D15C76" w:rsidRDefault="00D15C76" w:rsidP="00D15C76">
            <w:pPr>
              <w:pStyle w:val="TableParagraph"/>
            </w:pPr>
            <w:r>
              <w:t>Casellario ANAC</w:t>
            </w:r>
          </w:p>
          <w:p w14:paraId="7DC70D62" w14:textId="77777777" w:rsidR="00D15C76" w:rsidRPr="00862FD7" w:rsidRDefault="00D15C76" w:rsidP="00D15C76">
            <w:pPr>
              <w:pStyle w:val="TableParagraph"/>
              <w:rPr>
                <w:i/>
                <w:iCs/>
                <w:sz w:val="16"/>
                <w:szCs w:val="16"/>
              </w:rPr>
            </w:pPr>
            <w:r w:rsidRPr="00862FD7">
              <w:rPr>
                <w:i/>
                <w:iCs/>
                <w:sz w:val="16"/>
                <w:szCs w:val="16"/>
              </w:rPr>
              <w:t>(</w:t>
            </w:r>
            <w:r>
              <w:rPr>
                <w:i/>
                <w:iCs/>
                <w:sz w:val="16"/>
                <w:szCs w:val="16"/>
              </w:rPr>
              <w:t>R</w:t>
            </w:r>
            <w:r w:rsidRPr="00862FD7">
              <w:rPr>
                <w:i/>
                <w:iCs/>
                <w:sz w:val="16"/>
                <w:szCs w:val="16"/>
              </w:rPr>
              <w:t>iscontro esito verifiche)</w:t>
            </w:r>
          </w:p>
          <w:p w14:paraId="51E7CA3A" w14:textId="77777777" w:rsidR="00D15C76" w:rsidRDefault="00D15C76" w:rsidP="00D15C76">
            <w:pPr>
              <w:pStyle w:val="TableParagraph"/>
            </w:pPr>
          </w:p>
        </w:tc>
        <w:tc>
          <w:tcPr>
            <w:tcW w:w="2198" w:type="dxa"/>
            <w:vAlign w:val="center"/>
          </w:tcPr>
          <w:p w14:paraId="5859679B" w14:textId="77777777" w:rsidR="00D15C76" w:rsidRDefault="00D15C76" w:rsidP="00D15C76">
            <w:pPr>
              <w:pStyle w:val="TableParagraph"/>
            </w:pPr>
          </w:p>
          <w:p w14:paraId="78E87AA6" w14:textId="77777777" w:rsidR="00D15C76" w:rsidRPr="00E91A79" w:rsidRDefault="00D15C76" w:rsidP="00D15C76">
            <w:pPr>
              <w:pStyle w:val="TableParagraph"/>
            </w:pPr>
            <w:r w:rsidRPr="00E91A79">
              <w:t>Documenti verificati come da art. 29 del Regolamento affidamenti sottosoglia comunitari e degli acquisti economali (DR 69/2019)</w:t>
            </w:r>
          </w:p>
          <w:p w14:paraId="09B62E3D" w14:textId="77777777" w:rsidR="00D15C76" w:rsidRPr="00E91A79" w:rsidRDefault="00D15C76" w:rsidP="00D15C76">
            <w:pPr>
              <w:pStyle w:val="TableParagraph"/>
            </w:pPr>
          </w:p>
          <w:p w14:paraId="4445F394" w14:textId="77777777" w:rsidR="00D15C76" w:rsidRDefault="00D15C76" w:rsidP="00D15C76">
            <w:pPr>
              <w:pStyle w:val="TableParagraph"/>
            </w:pPr>
          </w:p>
        </w:tc>
        <w:tc>
          <w:tcPr>
            <w:tcW w:w="2625" w:type="dxa"/>
          </w:tcPr>
          <w:p w14:paraId="4A9E4CCE" w14:textId="77777777" w:rsidR="00D15C76" w:rsidRDefault="00D15C76" w:rsidP="00D15C76">
            <w:pPr>
              <w:pStyle w:val="TableParagraph"/>
              <w:numPr>
                <w:ilvl w:val="0"/>
                <w:numId w:val="24"/>
              </w:numPr>
              <w:tabs>
                <w:tab w:val="left" w:pos="273"/>
                <w:tab w:val="left" w:pos="275"/>
              </w:tabs>
              <w:ind w:right="221"/>
              <w:rPr>
                <w:sz w:val="24"/>
              </w:rPr>
            </w:pPr>
            <w:r>
              <w:rPr>
                <w:sz w:val="24"/>
              </w:rPr>
              <w:t>Dichiarazione</w:t>
            </w:r>
            <w:r>
              <w:rPr>
                <w:spacing w:val="-15"/>
                <w:sz w:val="24"/>
              </w:rPr>
              <w:t xml:space="preserve"> </w:t>
            </w:r>
            <w:r>
              <w:rPr>
                <w:sz w:val="24"/>
              </w:rPr>
              <w:t>ai</w:t>
            </w:r>
            <w:r>
              <w:rPr>
                <w:spacing w:val="-15"/>
                <w:sz w:val="24"/>
              </w:rPr>
              <w:t xml:space="preserve"> </w:t>
            </w:r>
            <w:r>
              <w:rPr>
                <w:sz w:val="24"/>
              </w:rPr>
              <w:t>sensi del DPCM 187/91</w:t>
            </w:r>
          </w:p>
          <w:p w14:paraId="35F56516" w14:textId="77777777" w:rsidR="00D15C76" w:rsidRDefault="00D15C76" w:rsidP="00D15C76">
            <w:pPr>
              <w:pStyle w:val="TableParagraph"/>
              <w:numPr>
                <w:ilvl w:val="0"/>
                <w:numId w:val="24"/>
              </w:numPr>
              <w:tabs>
                <w:tab w:val="left" w:pos="273"/>
                <w:tab w:val="left" w:pos="275"/>
              </w:tabs>
              <w:ind w:right="261"/>
              <w:rPr>
                <w:sz w:val="24"/>
              </w:rPr>
            </w:pPr>
            <w:r>
              <w:rPr>
                <w:sz w:val="24"/>
              </w:rPr>
              <w:t>Certificato</w:t>
            </w:r>
            <w:r>
              <w:rPr>
                <w:spacing w:val="-15"/>
                <w:sz w:val="24"/>
              </w:rPr>
              <w:t xml:space="preserve"> </w:t>
            </w:r>
            <w:r>
              <w:rPr>
                <w:sz w:val="24"/>
              </w:rPr>
              <w:t>Camera</w:t>
            </w:r>
            <w:r>
              <w:rPr>
                <w:spacing w:val="-15"/>
                <w:sz w:val="24"/>
              </w:rPr>
              <w:t xml:space="preserve"> </w:t>
            </w:r>
            <w:r>
              <w:rPr>
                <w:sz w:val="24"/>
              </w:rPr>
              <w:t xml:space="preserve">di </w:t>
            </w:r>
            <w:r>
              <w:rPr>
                <w:spacing w:val="-2"/>
                <w:sz w:val="24"/>
              </w:rPr>
              <w:t>Commercio</w:t>
            </w:r>
          </w:p>
          <w:p w14:paraId="2233C633" w14:textId="77777777" w:rsidR="00D15C76" w:rsidRDefault="00D15C76" w:rsidP="00D15C76">
            <w:pPr>
              <w:pStyle w:val="TableParagraph"/>
              <w:numPr>
                <w:ilvl w:val="0"/>
                <w:numId w:val="24"/>
              </w:numPr>
              <w:tabs>
                <w:tab w:val="left" w:pos="273"/>
              </w:tabs>
              <w:ind w:left="273" w:hanging="198"/>
              <w:rPr>
                <w:sz w:val="24"/>
              </w:rPr>
            </w:pPr>
            <w:r>
              <w:rPr>
                <w:sz w:val="24"/>
              </w:rPr>
              <w:t>Casellario</w:t>
            </w:r>
            <w:r>
              <w:rPr>
                <w:spacing w:val="-3"/>
                <w:sz w:val="24"/>
              </w:rPr>
              <w:t xml:space="preserve"> </w:t>
            </w:r>
            <w:r>
              <w:rPr>
                <w:spacing w:val="-2"/>
                <w:sz w:val="24"/>
              </w:rPr>
              <w:t>giudiziale</w:t>
            </w:r>
          </w:p>
          <w:p w14:paraId="374757C3" w14:textId="77777777" w:rsidR="00D15C76" w:rsidRDefault="00D15C76" w:rsidP="00D15C76">
            <w:pPr>
              <w:pStyle w:val="TableParagraph"/>
              <w:numPr>
                <w:ilvl w:val="0"/>
                <w:numId w:val="24"/>
              </w:numPr>
              <w:tabs>
                <w:tab w:val="left" w:pos="273"/>
                <w:tab w:val="left" w:pos="275"/>
              </w:tabs>
              <w:ind w:right="249"/>
              <w:rPr>
                <w:sz w:val="24"/>
              </w:rPr>
            </w:pPr>
            <w:r>
              <w:rPr>
                <w:sz w:val="24"/>
              </w:rPr>
              <w:t>Certificato</w:t>
            </w:r>
            <w:r>
              <w:rPr>
                <w:spacing w:val="-15"/>
                <w:sz w:val="24"/>
              </w:rPr>
              <w:t xml:space="preserve"> </w:t>
            </w:r>
            <w:r>
              <w:rPr>
                <w:sz w:val="24"/>
              </w:rPr>
              <w:t>dei</w:t>
            </w:r>
            <w:r>
              <w:rPr>
                <w:spacing w:val="-15"/>
                <w:sz w:val="24"/>
              </w:rPr>
              <w:t xml:space="preserve"> </w:t>
            </w:r>
            <w:r>
              <w:rPr>
                <w:sz w:val="24"/>
              </w:rPr>
              <w:t xml:space="preserve">carichi </w:t>
            </w:r>
            <w:r>
              <w:rPr>
                <w:spacing w:val="-2"/>
                <w:sz w:val="24"/>
              </w:rPr>
              <w:t>pendenti</w:t>
            </w:r>
          </w:p>
          <w:p w14:paraId="46FEA763" w14:textId="77777777" w:rsidR="00D15C76" w:rsidRDefault="00D15C76" w:rsidP="00D15C76">
            <w:pPr>
              <w:pStyle w:val="TableParagraph"/>
              <w:numPr>
                <w:ilvl w:val="0"/>
                <w:numId w:val="24"/>
              </w:numPr>
              <w:tabs>
                <w:tab w:val="left" w:pos="273"/>
              </w:tabs>
              <w:ind w:left="273" w:hanging="198"/>
              <w:rPr>
                <w:sz w:val="24"/>
              </w:rPr>
            </w:pPr>
            <w:r>
              <w:rPr>
                <w:spacing w:val="-2"/>
                <w:sz w:val="24"/>
              </w:rPr>
              <w:t>Certificato</w:t>
            </w:r>
          </w:p>
          <w:p w14:paraId="326848BF" w14:textId="77777777" w:rsidR="00D15C76" w:rsidRDefault="00D15C76" w:rsidP="00D15C76">
            <w:pPr>
              <w:pStyle w:val="TableParagraph"/>
              <w:ind w:left="275" w:right="76"/>
              <w:rPr>
                <w:sz w:val="24"/>
              </w:rPr>
            </w:pPr>
            <w:r>
              <w:rPr>
                <w:sz w:val="24"/>
              </w:rPr>
              <w:t xml:space="preserve">dell’anagrafe delle </w:t>
            </w:r>
            <w:r>
              <w:rPr>
                <w:spacing w:val="-2"/>
                <w:sz w:val="24"/>
              </w:rPr>
              <w:t>sanzioni</w:t>
            </w:r>
            <w:r>
              <w:rPr>
                <w:spacing w:val="40"/>
                <w:sz w:val="24"/>
              </w:rPr>
              <w:t xml:space="preserve"> </w:t>
            </w:r>
            <w:r>
              <w:rPr>
                <w:sz w:val="24"/>
              </w:rPr>
              <w:t>amministrative</w:t>
            </w:r>
            <w:r>
              <w:rPr>
                <w:spacing w:val="-15"/>
                <w:sz w:val="24"/>
              </w:rPr>
              <w:t xml:space="preserve"> </w:t>
            </w:r>
            <w:r>
              <w:rPr>
                <w:sz w:val="24"/>
              </w:rPr>
              <w:t>da</w:t>
            </w:r>
            <w:r>
              <w:rPr>
                <w:spacing w:val="-15"/>
                <w:sz w:val="24"/>
              </w:rPr>
              <w:t xml:space="preserve"> </w:t>
            </w:r>
            <w:r>
              <w:rPr>
                <w:sz w:val="24"/>
              </w:rPr>
              <w:t>reato</w:t>
            </w:r>
          </w:p>
          <w:p w14:paraId="65BBA1AC" w14:textId="77777777" w:rsidR="00D15C76" w:rsidRDefault="00D15C76" w:rsidP="00D15C76">
            <w:pPr>
              <w:pStyle w:val="TableParagraph"/>
              <w:numPr>
                <w:ilvl w:val="0"/>
                <w:numId w:val="24"/>
              </w:numPr>
              <w:tabs>
                <w:tab w:val="left" w:pos="273"/>
                <w:tab w:val="left" w:pos="275"/>
              </w:tabs>
              <w:ind w:right="981"/>
              <w:rPr>
                <w:sz w:val="24"/>
              </w:rPr>
            </w:pPr>
            <w:r>
              <w:rPr>
                <w:spacing w:val="-2"/>
                <w:sz w:val="24"/>
              </w:rPr>
              <w:t>Dichiarazioni propedeutiche</w:t>
            </w:r>
          </w:p>
          <w:p w14:paraId="6A363EF7" w14:textId="77777777" w:rsidR="00D15C76" w:rsidRDefault="00D15C76" w:rsidP="00D15C76">
            <w:pPr>
              <w:pStyle w:val="TableParagraph"/>
              <w:ind w:left="275" w:right="102"/>
              <w:rPr>
                <w:sz w:val="24"/>
              </w:rPr>
            </w:pPr>
            <w:r>
              <w:rPr>
                <w:sz w:val="24"/>
              </w:rPr>
              <w:t>all’interrogazione</w:t>
            </w:r>
            <w:r>
              <w:rPr>
                <w:spacing w:val="-15"/>
                <w:sz w:val="24"/>
              </w:rPr>
              <w:t xml:space="preserve"> </w:t>
            </w:r>
            <w:r>
              <w:rPr>
                <w:sz w:val="24"/>
              </w:rPr>
              <w:t>della BDNA -</w:t>
            </w:r>
          </w:p>
          <w:p w14:paraId="3E1A70C2" w14:textId="77777777" w:rsidR="00D15C76" w:rsidRDefault="00D15C76" w:rsidP="00D15C76">
            <w:pPr>
              <w:pStyle w:val="TableParagraph"/>
              <w:ind w:left="275"/>
              <w:rPr>
                <w:sz w:val="24"/>
              </w:rPr>
            </w:pPr>
            <w:r>
              <w:rPr>
                <w:spacing w:val="-2"/>
                <w:sz w:val="24"/>
              </w:rPr>
              <w:t xml:space="preserve">Informativa/comunicaz </w:t>
            </w:r>
            <w:r>
              <w:rPr>
                <w:sz w:val="24"/>
              </w:rPr>
              <w:t>ione antimafia</w:t>
            </w:r>
          </w:p>
          <w:p w14:paraId="176492F4" w14:textId="77777777" w:rsidR="00D15C76" w:rsidRDefault="00D15C76" w:rsidP="00D15C76">
            <w:pPr>
              <w:pStyle w:val="TableParagraph"/>
              <w:numPr>
                <w:ilvl w:val="0"/>
                <w:numId w:val="24"/>
              </w:numPr>
              <w:tabs>
                <w:tab w:val="left" w:pos="273"/>
                <w:tab w:val="left" w:pos="275"/>
              </w:tabs>
              <w:ind w:right="188"/>
              <w:rPr>
                <w:sz w:val="24"/>
              </w:rPr>
            </w:pPr>
            <w:r>
              <w:rPr>
                <w:sz w:val="24"/>
              </w:rPr>
              <w:t>Casellario</w:t>
            </w:r>
            <w:r>
              <w:rPr>
                <w:spacing w:val="-15"/>
                <w:sz w:val="24"/>
              </w:rPr>
              <w:t xml:space="preserve"> </w:t>
            </w:r>
            <w:r>
              <w:rPr>
                <w:sz w:val="24"/>
              </w:rPr>
              <w:t xml:space="preserve">informatico </w:t>
            </w:r>
            <w:r>
              <w:rPr>
                <w:spacing w:val="-4"/>
                <w:sz w:val="24"/>
              </w:rPr>
              <w:t>ANAC</w:t>
            </w:r>
          </w:p>
          <w:p w14:paraId="08665144" w14:textId="77777777" w:rsidR="00D15C76" w:rsidRDefault="00D15C76" w:rsidP="00D15C76">
            <w:pPr>
              <w:pStyle w:val="TableParagraph"/>
              <w:numPr>
                <w:ilvl w:val="0"/>
                <w:numId w:val="24"/>
              </w:numPr>
              <w:tabs>
                <w:tab w:val="left" w:pos="273"/>
                <w:tab w:val="left" w:pos="275"/>
              </w:tabs>
              <w:spacing w:line="270" w:lineRule="atLeast"/>
              <w:ind w:right="87"/>
              <w:rPr>
                <w:sz w:val="24"/>
              </w:rPr>
            </w:pPr>
            <w:r>
              <w:rPr>
                <w:sz w:val="24"/>
              </w:rPr>
              <w:t>Certificato</w:t>
            </w:r>
            <w:r>
              <w:rPr>
                <w:spacing w:val="-15"/>
                <w:sz w:val="24"/>
              </w:rPr>
              <w:t xml:space="preserve"> </w:t>
            </w:r>
            <w:r>
              <w:rPr>
                <w:sz w:val="24"/>
              </w:rPr>
              <w:t>di</w:t>
            </w:r>
            <w:r>
              <w:rPr>
                <w:spacing w:val="-15"/>
                <w:sz w:val="24"/>
              </w:rPr>
              <w:t xml:space="preserve"> </w:t>
            </w:r>
            <w:r>
              <w:rPr>
                <w:sz w:val="24"/>
              </w:rPr>
              <w:t xml:space="preserve">regolarità </w:t>
            </w:r>
            <w:r>
              <w:rPr>
                <w:spacing w:val="-2"/>
                <w:sz w:val="24"/>
              </w:rPr>
              <w:t>fiscale</w:t>
            </w:r>
          </w:p>
        </w:tc>
      </w:tr>
    </w:tbl>
    <w:p w14:paraId="6BC367D6" w14:textId="77777777" w:rsidR="00D93F72" w:rsidRDefault="00D93F72">
      <w:pPr>
        <w:spacing w:line="270" w:lineRule="atLeast"/>
        <w:rPr>
          <w:sz w:val="24"/>
        </w:rPr>
        <w:sectPr w:rsidR="00D93F72">
          <w:pgSz w:w="16840" w:h="11910" w:orient="landscape"/>
          <w:pgMar w:top="1600" w:right="920" w:bottom="1120" w:left="880" w:header="3" w:footer="695" w:gutter="0"/>
          <w:cols w:space="720"/>
        </w:sectPr>
      </w:pPr>
    </w:p>
    <w:p w14:paraId="42735AB4" w14:textId="77777777" w:rsidR="00D93F72" w:rsidRDefault="00D93F72">
      <w:pPr>
        <w:pStyle w:val="Corpotesto"/>
        <w:rPr>
          <w:sz w:val="15"/>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095"/>
        <w:gridCol w:w="614"/>
        <w:gridCol w:w="614"/>
        <w:gridCol w:w="614"/>
        <w:gridCol w:w="2198"/>
        <w:gridCol w:w="2198"/>
        <w:gridCol w:w="2625"/>
      </w:tblGrid>
      <w:tr w:rsidR="00D93F72" w14:paraId="500FBFC7" w14:textId="77777777">
        <w:trPr>
          <w:trHeight w:val="1499"/>
        </w:trPr>
        <w:tc>
          <w:tcPr>
            <w:tcW w:w="5808" w:type="dxa"/>
            <w:gridSpan w:val="2"/>
            <w:shd w:val="clear" w:color="auto" w:fill="1F487C"/>
          </w:tcPr>
          <w:p w14:paraId="5E6B7CD6" w14:textId="77777777" w:rsidR="00D93F72" w:rsidRDefault="00D93F72">
            <w:pPr>
              <w:pStyle w:val="TableParagraph"/>
              <w:rPr>
                <w:sz w:val="24"/>
              </w:rPr>
            </w:pPr>
          </w:p>
          <w:p w14:paraId="5CA10897" w14:textId="77777777" w:rsidR="00D93F72" w:rsidRDefault="00D93F72">
            <w:pPr>
              <w:pStyle w:val="TableParagraph"/>
              <w:spacing w:before="58"/>
              <w:rPr>
                <w:sz w:val="24"/>
              </w:rPr>
            </w:pPr>
          </w:p>
          <w:p w14:paraId="28D36372" w14:textId="77777777" w:rsidR="00D93F72" w:rsidRDefault="00DF4D89">
            <w:pPr>
              <w:pStyle w:val="TableParagraph"/>
              <w:spacing w:before="1"/>
              <w:ind w:left="1156"/>
              <w:rPr>
                <w:b/>
                <w:sz w:val="24"/>
              </w:rPr>
            </w:pPr>
            <w:r>
              <w:rPr>
                <w:b/>
                <w:color w:val="FFFFFF"/>
                <w:sz w:val="24"/>
              </w:rPr>
              <w:t>Verifica</w:t>
            </w:r>
            <w:r>
              <w:rPr>
                <w:b/>
                <w:color w:val="FFFFFF"/>
                <w:spacing w:val="-2"/>
                <w:sz w:val="24"/>
              </w:rPr>
              <w:t xml:space="preserve"> </w:t>
            </w:r>
            <w:r>
              <w:rPr>
                <w:b/>
                <w:color w:val="FFFFFF"/>
                <w:sz w:val="24"/>
              </w:rPr>
              <w:t>procedure</w:t>
            </w:r>
            <w:r>
              <w:rPr>
                <w:b/>
                <w:color w:val="FFFFFF"/>
                <w:spacing w:val="-3"/>
                <w:sz w:val="24"/>
              </w:rPr>
              <w:t xml:space="preserve"> </w:t>
            </w:r>
            <w:r>
              <w:rPr>
                <w:b/>
                <w:color w:val="FFFFFF"/>
                <w:sz w:val="24"/>
              </w:rPr>
              <w:t>di</w:t>
            </w:r>
            <w:r>
              <w:rPr>
                <w:b/>
                <w:color w:val="FFFFFF"/>
                <w:spacing w:val="-1"/>
                <w:sz w:val="24"/>
              </w:rPr>
              <w:t xml:space="preserve"> </w:t>
            </w:r>
            <w:r>
              <w:rPr>
                <w:b/>
                <w:color w:val="FFFFFF"/>
                <w:spacing w:val="-2"/>
                <w:sz w:val="24"/>
              </w:rPr>
              <w:t>affidamento</w:t>
            </w:r>
          </w:p>
        </w:tc>
        <w:tc>
          <w:tcPr>
            <w:tcW w:w="614" w:type="dxa"/>
            <w:shd w:val="clear" w:color="auto" w:fill="1F487C"/>
          </w:tcPr>
          <w:p w14:paraId="509AD70B" w14:textId="77777777" w:rsidR="00D93F72" w:rsidRDefault="00D93F72">
            <w:pPr>
              <w:pStyle w:val="TableParagraph"/>
              <w:rPr>
                <w:sz w:val="24"/>
              </w:rPr>
            </w:pPr>
          </w:p>
          <w:p w14:paraId="5F389789" w14:textId="77777777" w:rsidR="00D93F72" w:rsidRDefault="00D93F72">
            <w:pPr>
              <w:pStyle w:val="TableParagraph"/>
              <w:spacing w:before="58"/>
              <w:rPr>
                <w:sz w:val="24"/>
              </w:rPr>
            </w:pPr>
          </w:p>
          <w:p w14:paraId="191A5B1B" w14:textId="77777777" w:rsidR="00D93F72" w:rsidRDefault="00DF4D89">
            <w:pPr>
              <w:pStyle w:val="TableParagraph"/>
              <w:spacing w:before="1"/>
              <w:ind w:left="195"/>
              <w:rPr>
                <w:b/>
                <w:sz w:val="24"/>
              </w:rPr>
            </w:pPr>
            <w:r>
              <w:rPr>
                <w:b/>
                <w:color w:val="FFFFFF"/>
                <w:spacing w:val="-5"/>
                <w:sz w:val="24"/>
              </w:rPr>
              <w:t>SI</w:t>
            </w:r>
          </w:p>
        </w:tc>
        <w:tc>
          <w:tcPr>
            <w:tcW w:w="614" w:type="dxa"/>
            <w:shd w:val="clear" w:color="auto" w:fill="1F487C"/>
          </w:tcPr>
          <w:p w14:paraId="2325E9B6" w14:textId="77777777" w:rsidR="00D93F72" w:rsidRDefault="00D93F72">
            <w:pPr>
              <w:pStyle w:val="TableParagraph"/>
              <w:rPr>
                <w:sz w:val="24"/>
              </w:rPr>
            </w:pPr>
          </w:p>
          <w:p w14:paraId="0083A8DD" w14:textId="77777777" w:rsidR="00D93F72" w:rsidRDefault="00D93F72">
            <w:pPr>
              <w:pStyle w:val="TableParagraph"/>
              <w:spacing w:before="58"/>
              <w:rPr>
                <w:sz w:val="24"/>
              </w:rPr>
            </w:pPr>
          </w:p>
          <w:p w14:paraId="55F1CD2C" w14:textId="77777777" w:rsidR="00D93F72" w:rsidRDefault="00DF4D89">
            <w:pPr>
              <w:pStyle w:val="TableParagraph"/>
              <w:spacing w:before="1"/>
              <w:ind w:left="128"/>
              <w:rPr>
                <w:b/>
                <w:sz w:val="24"/>
              </w:rPr>
            </w:pPr>
            <w:r>
              <w:rPr>
                <w:b/>
                <w:color w:val="FFFFFF"/>
                <w:spacing w:val="-5"/>
                <w:sz w:val="24"/>
              </w:rPr>
              <w:t>NO</w:t>
            </w:r>
          </w:p>
        </w:tc>
        <w:tc>
          <w:tcPr>
            <w:tcW w:w="614" w:type="dxa"/>
            <w:shd w:val="clear" w:color="auto" w:fill="1F487C"/>
          </w:tcPr>
          <w:p w14:paraId="3858F53E" w14:textId="77777777" w:rsidR="00D93F72" w:rsidRDefault="00D93F72">
            <w:pPr>
              <w:pStyle w:val="TableParagraph"/>
              <w:rPr>
                <w:sz w:val="24"/>
              </w:rPr>
            </w:pPr>
          </w:p>
          <w:p w14:paraId="47C50BD0" w14:textId="77777777" w:rsidR="00D93F72" w:rsidRDefault="00D93F72">
            <w:pPr>
              <w:pStyle w:val="TableParagraph"/>
              <w:spacing w:before="58"/>
              <w:rPr>
                <w:sz w:val="24"/>
              </w:rPr>
            </w:pPr>
          </w:p>
          <w:p w14:paraId="6D62FE8E" w14:textId="77777777" w:rsidR="00D93F72" w:rsidRDefault="00DF4D89">
            <w:pPr>
              <w:pStyle w:val="TableParagraph"/>
              <w:spacing w:before="1"/>
              <w:ind w:left="73"/>
              <w:rPr>
                <w:b/>
                <w:sz w:val="24"/>
              </w:rPr>
            </w:pPr>
            <w:r>
              <w:rPr>
                <w:b/>
                <w:color w:val="FFFFFF"/>
                <w:spacing w:val="-4"/>
                <w:sz w:val="24"/>
              </w:rPr>
              <w:t>N.A.</w:t>
            </w:r>
          </w:p>
        </w:tc>
        <w:tc>
          <w:tcPr>
            <w:tcW w:w="2198" w:type="dxa"/>
            <w:shd w:val="clear" w:color="auto" w:fill="1F487C"/>
          </w:tcPr>
          <w:p w14:paraId="09CC7F2E" w14:textId="77777777" w:rsidR="00D93F72" w:rsidRDefault="00D93F72">
            <w:pPr>
              <w:pStyle w:val="TableParagraph"/>
              <w:spacing w:before="58"/>
              <w:rPr>
                <w:sz w:val="24"/>
              </w:rPr>
            </w:pPr>
          </w:p>
          <w:p w14:paraId="0537C947" w14:textId="77777777" w:rsidR="00D93F72" w:rsidRDefault="00DF4D89">
            <w:pPr>
              <w:pStyle w:val="TableParagraph"/>
              <w:spacing w:before="1"/>
              <w:ind w:left="561" w:right="547" w:firstLine="9"/>
              <w:jc w:val="both"/>
              <w:rPr>
                <w:b/>
                <w:sz w:val="24"/>
              </w:rPr>
            </w:pPr>
            <w:r>
              <w:rPr>
                <w:b/>
                <w:color w:val="FFFFFF"/>
                <w:sz w:val="24"/>
              </w:rPr>
              <w:t>Elenco</w:t>
            </w:r>
            <w:r>
              <w:rPr>
                <w:b/>
                <w:color w:val="FFFFFF"/>
                <w:spacing w:val="-15"/>
                <w:sz w:val="24"/>
              </w:rPr>
              <w:t xml:space="preserve"> </w:t>
            </w:r>
            <w:r>
              <w:rPr>
                <w:b/>
                <w:color w:val="FFFFFF"/>
                <w:sz w:val="24"/>
              </w:rPr>
              <w:t xml:space="preserve">dei </w:t>
            </w:r>
            <w:r>
              <w:rPr>
                <w:b/>
                <w:color w:val="FFFFFF"/>
                <w:spacing w:val="-2"/>
                <w:sz w:val="24"/>
              </w:rPr>
              <w:t>documenti verificati</w:t>
            </w:r>
          </w:p>
        </w:tc>
        <w:tc>
          <w:tcPr>
            <w:tcW w:w="2198" w:type="dxa"/>
            <w:shd w:val="clear" w:color="auto" w:fill="1F487C"/>
          </w:tcPr>
          <w:p w14:paraId="483159CC" w14:textId="77777777" w:rsidR="00D93F72" w:rsidRDefault="00D93F72">
            <w:pPr>
              <w:pStyle w:val="TableParagraph"/>
              <w:rPr>
                <w:sz w:val="24"/>
              </w:rPr>
            </w:pPr>
          </w:p>
          <w:p w14:paraId="284EB902" w14:textId="77777777" w:rsidR="00D93F72" w:rsidRDefault="00D93F72">
            <w:pPr>
              <w:pStyle w:val="TableParagraph"/>
              <w:spacing w:before="58"/>
              <w:rPr>
                <w:sz w:val="24"/>
              </w:rPr>
            </w:pPr>
          </w:p>
          <w:p w14:paraId="6F1C49A8" w14:textId="77777777" w:rsidR="00D93F72" w:rsidRDefault="00DF4D89">
            <w:pPr>
              <w:pStyle w:val="TableParagraph"/>
              <w:spacing w:before="1"/>
              <w:ind w:left="14"/>
              <w:jc w:val="center"/>
              <w:rPr>
                <w:b/>
                <w:sz w:val="24"/>
              </w:rPr>
            </w:pPr>
            <w:r>
              <w:rPr>
                <w:b/>
                <w:spacing w:val="-4"/>
                <w:sz w:val="24"/>
              </w:rPr>
              <w:t>Note</w:t>
            </w:r>
          </w:p>
        </w:tc>
        <w:tc>
          <w:tcPr>
            <w:tcW w:w="2625" w:type="dxa"/>
            <w:shd w:val="clear" w:color="auto" w:fill="CCCCFF"/>
          </w:tcPr>
          <w:p w14:paraId="2B429A42" w14:textId="77777777" w:rsidR="00D93F72" w:rsidRDefault="00D93F72">
            <w:pPr>
              <w:pStyle w:val="TableParagraph"/>
              <w:rPr>
                <w:sz w:val="24"/>
              </w:rPr>
            </w:pPr>
          </w:p>
          <w:p w14:paraId="3524A2EE" w14:textId="77777777" w:rsidR="00D93F72" w:rsidRDefault="00D93F72">
            <w:pPr>
              <w:pStyle w:val="TableParagraph"/>
              <w:spacing w:before="53"/>
              <w:rPr>
                <w:sz w:val="24"/>
              </w:rPr>
            </w:pPr>
          </w:p>
          <w:p w14:paraId="598B4CD7" w14:textId="77777777" w:rsidR="00D93F72" w:rsidRDefault="00DF4D89">
            <w:pPr>
              <w:pStyle w:val="TableParagraph"/>
              <w:ind w:left="195"/>
              <w:rPr>
                <w:b/>
                <w:sz w:val="16"/>
              </w:rPr>
            </w:pPr>
            <w:r>
              <w:rPr>
                <w:b/>
                <w:sz w:val="24"/>
              </w:rPr>
              <w:t>Oggetto</w:t>
            </w:r>
            <w:r>
              <w:rPr>
                <w:b/>
                <w:spacing w:val="-1"/>
                <w:sz w:val="24"/>
              </w:rPr>
              <w:t xml:space="preserve"> </w:t>
            </w:r>
            <w:r>
              <w:rPr>
                <w:b/>
                <w:sz w:val="24"/>
              </w:rPr>
              <w:t>del</w:t>
            </w:r>
            <w:r>
              <w:rPr>
                <w:b/>
                <w:spacing w:val="-1"/>
                <w:sz w:val="24"/>
              </w:rPr>
              <w:t xml:space="preserve"> </w:t>
            </w:r>
            <w:r>
              <w:rPr>
                <w:b/>
                <w:spacing w:val="-2"/>
                <w:sz w:val="24"/>
              </w:rPr>
              <w:t>controllo</w:t>
            </w:r>
            <w:r>
              <w:rPr>
                <w:b/>
                <w:spacing w:val="-2"/>
                <w:position w:val="8"/>
                <w:sz w:val="16"/>
              </w:rPr>
              <w:t>1</w:t>
            </w:r>
          </w:p>
        </w:tc>
      </w:tr>
      <w:tr w:rsidR="00D93F72" w14:paraId="4050488A" w14:textId="77777777">
        <w:trPr>
          <w:trHeight w:val="3864"/>
        </w:trPr>
        <w:tc>
          <w:tcPr>
            <w:tcW w:w="713" w:type="dxa"/>
          </w:tcPr>
          <w:p w14:paraId="073D0FCF" w14:textId="77777777" w:rsidR="00D93F72" w:rsidRDefault="00D93F72">
            <w:pPr>
              <w:pStyle w:val="TableParagraph"/>
            </w:pPr>
          </w:p>
        </w:tc>
        <w:tc>
          <w:tcPr>
            <w:tcW w:w="5095" w:type="dxa"/>
          </w:tcPr>
          <w:p w14:paraId="4C943BDC" w14:textId="77777777" w:rsidR="00D93F72" w:rsidRDefault="00D93F72">
            <w:pPr>
              <w:pStyle w:val="TableParagraph"/>
            </w:pPr>
          </w:p>
        </w:tc>
        <w:tc>
          <w:tcPr>
            <w:tcW w:w="614" w:type="dxa"/>
          </w:tcPr>
          <w:p w14:paraId="6DC94195" w14:textId="77777777" w:rsidR="00D93F72" w:rsidRDefault="00D93F72">
            <w:pPr>
              <w:pStyle w:val="TableParagraph"/>
            </w:pPr>
          </w:p>
        </w:tc>
        <w:tc>
          <w:tcPr>
            <w:tcW w:w="614" w:type="dxa"/>
          </w:tcPr>
          <w:p w14:paraId="5CE5E916" w14:textId="77777777" w:rsidR="00D93F72" w:rsidRDefault="00D93F72">
            <w:pPr>
              <w:pStyle w:val="TableParagraph"/>
            </w:pPr>
          </w:p>
        </w:tc>
        <w:tc>
          <w:tcPr>
            <w:tcW w:w="614" w:type="dxa"/>
          </w:tcPr>
          <w:p w14:paraId="7B2BE9D9" w14:textId="77777777" w:rsidR="00D93F72" w:rsidRDefault="00D93F72">
            <w:pPr>
              <w:pStyle w:val="TableParagraph"/>
            </w:pPr>
          </w:p>
        </w:tc>
        <w:tc>
          <w:tcPr>
            <w:tcW w:w="2198" w:type="dxa"/>
          </w:tcPr>
          <w:p w14:paraId="5EB72982" w14:textId="77777777" w:rsidR="00D93F72" w:rsidRDefault="00D93F72">
            <w:pPr>
              <w:pStyle w:val="TableParagraph"/>
            </w:pPr>
          </w:p>
        </w:tc>
        <w:tc>
          <w:tcPr>
            <w:tcW w:w="2198" w:type="dxa"/>
          </w:tcPr>
          <w:p w14:paraId="33C04DD9" w14:textId="77777777" w:rsidR="00D93F72" w:rsidRDefault="00D93F72">
            <w:pPr>
              <w:pStyle w:val="TableParagraph"/>
            </w:pPr>
          </w:p>
        </w:tc>
        <w:tc>
          <w:tcPr>
            <w:tcW w:w="2625" w:type="dxa"/>
          </w:tcPr>
          <w:p w14:paraId="73774DB4" w14:textId="77777777" w:rsidR="00D93F72" w:rsidRDefault="00DF4D89">
            <w:pPr>
              <w:pStyle w:val="TableParagraph"/>
              <w:numPr>
                <w:ilvl w:val="0"/>
                <w:numId w:val="23"/>
              </w:numPr>
              <w:tabs>
                <w:tab w:val="left" w:pos="273"/>
              </w:tabs>
              <w:spacing w:line="275" w:lineRule="exact"/>
              <w:ind w:left="273" w:hanging="198"/>
              <w:rPr>
                <w:sz w:val="24"/>
              </w:rPr>
            </w:pPr>
            <w:r>
              <w:rPr>
                <w:spacing w:val="-4"/>
                <w:sz w:val="24"/>
              </w:rPr>
              <w:t>DURC</w:t>
            </w:r>
          </w:p>
          <w:p w14:paraId="42ECE45B" w14:textId="77777777" w:rsidR="00D93F72" w:rsidRDefault="00DF4D89">
            <w:pPr>
              <w:pStyle w:val="TableParagraph"/>
              <w:numPr>
                <w:ilvl w:val="0"/>
                <w:numId w:val="23"/>
              </w:numPr>
              <w:tabs>
                <w:tab w:val="left" w:pos="273"/>
                <w:tab w:val="left" w:pos="275"/>
              </w:tabs>
              <w:ind w:right="101"/>
              <w:jc w:val="both"/>
              <w:rPr>
                <w:sz w:val="24"/>
              </w:rPr>
            </w:pPr>
            <w:r>
              <w:rPr>
                <w:sz w:val="24"/>
              </w:rPr>
              <w:t>Dichiarazione di osservanza</w:t>
            </w:r>
            <w:r>
              <w:rPr>
                <w:spacing w:val="-3"/>
                <w:sz w:val="24"/>
              </w:rPr>
              <w:t xml:space="preserve"> </w:t>
            </w:r>
            <w:r>
              <w:rPr>
                <w:sz w:val="24"/>
              </w:rPr>
              <w:t xml:space="preserve">della </w:t>
            </w:r>
            <w:r>
              <w:rPr>
                <w:spacing w:val="-4"/>
                <w:sz w:val="24"/>
              </w:rPr>
              <w:t>Legge</w:t>
            </w:r>
          </w:p>
          <w:p w14:paraId="15015B8A" w14:textId="77777777" w:rsidR="00D93F72" w:rsidRDefault="00DF4D89">
            <w:pPr>
              <w:pStyle w:val="TableParagraph"/>
              <w:ind w:left="275" w:right="125"/>
              <w:jc w:val="both"/>
              <w:rPr>
                <w:sz w:val="24"/>
              </w:rPr>
            </w:pPr>
            <w:r>
              <w:rPr>
                <w:sz w:val="24"/>
              </w:rPr>
              <w:t>n.</w:t>
            </w:r>
            <w:r>
              <w:rPr>
                <w:spacing w:val="-13"/>
                <w:sz w:val="24"/>
              </w:rPr>
              <w:t xml:space="preserve"> </w:t>
            </w:r>
            <w:r>
              <w:rPr>
                <w:sz w:val="24"/>
              </w:rPr>
              <w:t>68/1999</w:t>
            </w:r>
            <w:r>
              <w:rPr>
                <w:spacing w:val="-13"/>
                <w:sz w:val="24"/>
              </w:rPr>
              <w:t xml:space="preserve"> </w:t>
            </w:r>
            <w:r>
              <w:rPr>
                <w:sz w:val="24"/>
              </w:rPr>
              <w:t>relativa</w:t>
            </w:r>
            <w:r>
              <w:rPr>
                <w:spacing w:val="-13"/>
                <w:sz w:val="24"/>
              </w:rPr>
              <w:t xml:space="preserve"> </w:t>
            </w:r>
            <w:r>
              <w:rPr>
                <w:sz w:val="24"/>
              </w:rPr>
              <w:t>alle “Norme</w:t>
            </w:r>
            <w:r>
              <w:rPr>
                <w:spacing w:val="-10"/>
                <w:sz w:val="24"/>
              </w:rPr>
              <w:t xml:space="preserve"> </w:t>
            </w:r>
            <w:r>
              <w:rPr>
                <w:sz w:val="24"/>
              </w:rPr>
              <w:t>per</w:t>
            </w:r>
            <w:r>
              <w:rPr>
                <w:spacing w:val="-10"/>
                <w:sz w:val="24"/>
              </w:rPr>
              <w:t xml:space="preserve"> </w:t>
            </w:r>
            <w:r>
              <w:rPr>
                <w:sz w:val="24"/>
              </w:rPr>
              <w:t>il</w:t>
            </w:r>
            <w:r>
              <w:rPr>
                <w:spacing w:val="-10"/>
                <w:sz w:val="24"/>
              </w:rPr>
              <w:t xml:space="preserve"> </w:t>
            </w:r>
            <w:r>
              <w:rPr>
                <w:sz w:val="24"/>
              </w:rPr>
              <w:t>diritto</w:t>
            </w:r>
            <w:r>
              <w:rPr>
                <w:spacing w:val="-10"/>
                <w:sz w:val="24"/>
              </w:rPr>
              <w:t xml:space="preserve"> </w:t>
            </w:r>
            <w:r>
              <w:rPr>
                <w:sz w:val="24"/>
              </w:rPr>
              <w:t>al lavoro dei disabili”</w:t>
            </w:r>
          </w:p>
          <w:p w14:paraId="702186DC" w14:textId="77777777" w:rsidR="00D93F72" w:rsidRDefault="00DF4D89">
            <w:pPr>
              <w:pStyle w:val="TableParagraph"/>
              <w:numPr>
                <w:ilvl w:val="0"/>
                <w:numId w:val="23"/>
              </w:numPr>
              <w:tabs>
                <w:tab w:val="left" w:pos="273"/>
                <w:tab w:val="left" w:pos="275"/>
              </w:tabs>
              <w:ind w:right="275"/>
              <w:rPr>
                <w:sz w:val="24"/>
              </w:rPr>
            </w:pPr>
            <w:r>
              <w:rPr>
                <w:sz w:val="24"/>
              </w:rPr>
              <w:t>Dichiarazione sulla tracciabilità</w:t>
            </w:r>
            <w:r>
              <w:rPr>
                <w:spacing w:val="-15"/>
                <w:sz w:val="24"/>
              </w:rPr>
              <w:t xml:space="preserve"> </w:t>
            </w:r>
            <w:r>
              <w:rPr>
                <w:sz w:val="24"/>
              </w:rPr>
              <w:t>dei</w:t>
            </w:r>
            <w:r>
              <w:rPr>
                <w:spacing w:val="-15"/>
                <w:sz w:val="24"/>
              </w:rPr>
              <w:t xml:space="preserve"> </w:t>
            </w:r>
            <w:r>
              <w:rPr>
                <w:sz w:val="24"/>
              </w:rPr>
              <w:t xml:space="preserve">flussi finanziari ex L. </w:t>
            </w:r>
            <w:r>
              <w:rPr>
                <w:spacing w:val="-2"/>
                <w:sz w:val="24"/>
              </w:rPr>
              <w:t>136/2010</w:t>
            </w:r>
          </w:p>
          <w:p w14:paraId="513F9BEF" w14:textId="77777777" w:rsidR="00D93F72" w:rsidRDefault="00DF4D89">
            <w:pPr>
              <w:pStyle w:val="TableParagraph"/>
              <w:numPr>
                <w:ilvl w:val="0"/>
                <w:numId w:val="23"/>
              </w:numPr>
              <w:tabs>
                <w:tab w:val="left" w:pos="273"/>
              </w:tabs>
              <w:spacing w:before="1"/>
              <w:ind w:left="273" w:hanging="198"/>
              <w:rPr>
                <w:sz w:val="24"/>
              </w:rPr>
            </w:pPr>
            <w:r>
              <w:rPr>
                <w:sz w:val="24"/>
              </w:rPr>
              <w:t>Dichiarazione</w:t>
            </w:r>
            <w:r>
              <w:rPr>
                <w:spacing w:val="-3"/>
                <w:sz w:val="24"/>
              </w:rPr>
              <w:t xml:space="preserve"> </w:t>
            </w:r>
            <w:r>
              <w:rPr>
                <w:spacing w:val="-5"/>
                <w:sz w:val="24"/>
              </w:rPr>
              <w:t>di</w:t>
            </w:r>
          </w:p>
          <w:p w14:paraId="104DFCF7" w14:textId="77777777" w:rsidR="00D93F72" w:rsidRDefault="00DF4D89">
            <w:pPr>
              <w:pStyle w:val="TableParagraph"/>
              <w:ind w:left="275"/>
              <w:rPr>
                <w:sz w:val="24"/>
              </w:rPr>
            </w:pPr>
            <w:r>
              <w:rPr>
                <w:i/>
                <w:sz w:val="24"/>
              </w:rPr>
              <w:t>pantouflage</w:t>
            </w:r>
            <w:r>
              <w:rPr>
                <w:i/>
                <w:spacing w:val="-2"/>
                <w:sz w:val="24"/>
              </w:rPr>
              <w:t xml:space="preserve"> </w:t>
            </w:r>
            <w:r>
              <w:rPr>
                <w:sz w:val="24"/>
              </w:rPr>
              <w:t xml:space="preserve">ai </w:t>
            </w:r>
            <w:r>
              <w:rPr>
                <w:spacing w:val="-2"/>
                <w:sz w:val="24"/>
              </w:rPr>
              <w:t>sensi</w:t>
            </w:r>
          </w:p>
          <w:p w14:paraId="1AEE3ABE" w14:textId="77777777" w:rsidR="00D93F72" w:rsidRDefault="00DF4D89">
            <w:pPr>
              <w:pStyle w:val="TableParagraph"/>
              <w:spacing w:line="270" w:lineRule="atLeast"/>
              <w:ind w:left="275"/>
              <w:rPr>
                <w:sz w:val="24"/>
              </w:rPr>
            </w:pPr>
            <w:r>
              <w:rPr>
                <w:sz w:val="24"/>
              </w:rPr>
              <w:t>dell’art.</w:t>
            </w:r>
            <w:r>
              <w:rPr>
                <w:spacing w:val="-14"/>
                <w:sz w:val="24"/>
              </w:rPr>
              <w:t xml:space="preserve"> </w:t>
            </w:r>
            <w:r>
              <w:rPr>
                <w:sz w:val="24"/>
              </w:rPr>
              <w:t>53,</w:t>
            </w:r>
            <w:r>
              <w:rPr>
                <w:spacing w:val="-14"/>
                <w:sz w:val="24"/>
              </w:rPr>
              <w:t xml:space="preserve"> </w:t>
            </w:r>
            <w:r>
              <w:rPr>
                <w:sz w:val="24"/>
              </w:rPr>
              <w:t>comma</w:t>
            </w:r>
            <w:r>
              <w:rPr>
                <w:spacing w:val="-15"/>
                <w:sz w:val="24"/>
              </w:rPr>
              <w:t xml:space="preserve"> </w:t>
            </w:r>
            <w:r>
              <w:rPr>
                <w:sz w:val="24"/>
              </w:rPr>
              <w:t>16 ter, D.lgs. 165/2001</w:t>
            </w:r>
          </w:p>
        </w:tc>
      </w:tr>
      <w:tr w:rsidR="00D93F72" w14:paraId="45009A35" w14:textId="77777777">
        <w:trPr>
          <w:trHeight w:val="3312"/>
        </w:trPr>
        <w:tc>
          <w:tcPr>
            <w:tcW w:w="713" w:type="dxa"/>
          </w:tcPr>
          <w:p w14:paraId="62FBB4D7" w14:textId="77777777" w:rsidR="00D93F72" w:rsidRDefault="00D93F72">
            <w:pPr>
              <w:pStyle w:val="TableParagraph"/>
              <w:rPr>
                <w:sz w:val="24"/>
              </w:rPr>
            </w:pPr>
          </w:p>
          <w:p w14:paraId="6D558CB8" w14:textId="77777777" w:rsidR="00D93F72" w:rsidRDefault="00D93F72">
            <w:pPr>
              <w:pStyle w:val="TableParagraph"/>
              <w:rPr>
                <w:sz w:val="24"/>
              </w:rPr>
            </w:pPr>
          </w:p>
          <w:p w14:paraId="06046F46" w14:textId="77777777" w:rsidR="00D93F72" w:rsidRDefault="00D93F72">
            <w:pPr>
              <w:pStyle w:val="TableParagraph"/>
              <w:rPr>
                <w:sz w:val="24"/>
              </w:rPr>
            </w:pPr>
          </w:p>
          <w:p w14:paraId="732D90CA" w14:textId="77777777" w:rsidR="00D93F72" w:rsidRDefault="00D93F72">
            <w:pPr>
              <w:pStyle w:val="TableParagraph"/>
              <w:rPr>
                <w:sz w:val="24"/>
              </w:rPr>
            </w:pPr>
          </w:p>
          <w:p w14:paraId="361896B6" w14:textId="77777777" w:rsidR="00D93F72" w:rsidRDefault="00D93F72">
            <w:pPr>
              <w:pStyle w:val="TableParagraph"/>
              <w:spacing w:before="136"/>
              <w:rPr>
                <w:sz w:val="24"/>
              </w:rPr>
            </w:pPr>
          </w:p>
          <w:p w14:paraId="685A8B5F" w14:textId="77777777" w:rsidR="00D93F72" w:rsidRDefault="00DF4D89">
            <w:pPr>
              <w:pStyle w:val="TableParagraph"/>
              <w:ind w:left="139"/>
              <w:rPr>
                <w:sz w:val="24"/>
              </w:rPr>
            </w:pPr>
            <w:r>
              <w:rPr>
                <w:spacing w:val="-10"/>
                <w:sz w:val="24"/>
              </w:rPr>
              <w:t>2</w:t>
            </w:r>
          </w:p>
        </w:tc>
        <w:tc>
          <w:tcPr>
            <w:tcW w:w="5095" w:type="dxa"/>
          </w:tcPr>
          <w:p w14:paraId="74A1B1BF" w14:textId="77777777" w:rsidR="00D93F72" w:rsidRDefault="00DF4D89">
            <w:pPr>
              <w:pStyle w:val="TableParagraph"/>
              <w:spacing w:before="275"/>
              <w:ind w:left="72" w:right="56"/>
              <w:jc w:val="both"/>
              <w:rPr>
                <w:sz w:val="24"/>
              </w:rPr>
            </w:pPr>
            <w:r>
              <w:rPr>
                <w:sz w:val="24"/>
              </w:rPr>
              <w:t>Il contratto di appalto è stato stipulato, ai sensi dell’art. 18 ovvero secondo gli usi commerciali nei limiti di cui all’ultimo periodo del c. 1 dell’art. 18 del D. Lgs. 36/2023, dopo aver acquisito l’informativa antimafia, anche in modalità di liberatoria provvisoria antimafia sotto condizione risolutiva, come previsto dall’art. 3, comma 2, del Decreto-legge 16</w:t>
            </w:r>
            <w:r>
              <w:rPr>
                <w:spacing w:val="-1"/>
                <w:sz w:val="24"/>
              </w:rPr>
              <w:t xml:space="preserve"> </w:t>
            </w:r>
            <w:r>
              <w:rPr>
                <w:sz w:val="24"/>
              </w:rPr>
              <w:t>luglio 2020,</w:t>
            </w:r>
            <w:r>
              <w:rPr>
                <w:spacing w:val="-1"/>
                <w:sz w:val="24"/>
              </w:rPr>
              <w:t xml:space="preserve"> </w:t>
            </w:r>
            <w:r>
              <w:rPr>
                <w:sz w:val="24"/>
              </w:rPr>
              <w:t>n.</w:t>
            </w:r>
            <w:r>
              <w:rPr>
                <w:spacing w:val="-1"/>
                <w:sz w:val="24"/>
              </w:rPr>
              <w:t xml:space="preserve"> </w:t>
            </w:r>
            <w:r>
              <w:rPr>
                <w:sz w:val="24"/>
              </w:rPr>
              <w:t>76,</w:t>
            </w:r>
            <w:r>
              <w:rPr>
                <w:spacing w:val="-1"/>
                <w:sz w:val="24"/>
              </w:rPr>
              <w:t xml:space="preserve"> </w:t>
            </w:r>
            <w:r>
              <w:rPr>
                <w:sz w:val="24"/>
              </w:rPr>
              <w:t xml:space="preserve">convertito con modificazioni dalla Legge 11 settembre 2020, n. </w:t>
            </w:r>
            <w:r>
              <w:rPr>
                <w:spacing w:val="-4"/>
                <w:sz w:val="24"/>
              </w:rPr>
              <w:t>120?</w:t>
            </w:r>
          </w:p>
        </w:tc>
        <w:tc>
          <w:tcPr>
            <w:tcW w:w="614" w:type="dxa"/>
          </w:tcPr>
          <w:p w14:paraId="7A2CDE59" w14:textId="5F4802EA" w:rsidR="00D93F72" w:rsidRDefault="003C203C">
            <w:pPr>
              <w:pStyle w:val="TableParagraph"/>
            </w:pPr>
            <w:r>
              <w:t>X</w:t>
            </w:r>
          </w:p>
        </w:tc>
        <w:tc>
          <w:tcPr>
            <w:tcW w:w="614" w:type="dxa"/>
          </w:tcPr>
          <w:p w14:paraId="265B072D" w14:textId="77777777" w:rsidR="00D93F72" w:rsidRDefault="00D93F72">
            <w:pPr>
              <w:pStyle w:val="TableParagraph"/>
            </w:pPr>
          </w:p>
        </w:tc>
        <w:tc>
          <w:tcPr>
            <w:tcW w:w="614" w:type="dxa"/>
          </w:tcPr>
          <w:p w14:paraId="0D2F1328" w14:textId="77777777" w:rsidR="00D93F72" w:rsidRDefault="00D93F72">
            <w:pPr>
              <w:pStyle w:val="TableParagraph"/>
            </w:pPr>
          </w:p>
        </w:tc>
        <w:tc>
          <w:tcPr>
            <w:tcW w:w="2198" w:type="dxa"/>
          </w:tcPr>
          <w:p w14:paraId="61FE95C9" w14:textId="6D2D1474" w:rsidR="00D93F72" w:rsidRPr="003C203C" w:rsidRDefault="00934670">
            <w:pPr>
              <w:pStyle w:val="TableParagraph"/>
              <w:rPr>
                <w:highlight w:val="yellow"/>
              </w:rPr>
            </w:pPr>
            <w:r w:rsidRPr="00934670">
              <w:rPr>
                <w:highlight w:val="yellow"/>
              </w:rPr>
              <w:t>Il contratto è stato stipulato secondo gli usi commerciali, non è acquisita dichiarazione antimafia perché inferiore a 40.000€</w:t>
            </w:r>
          </w:p>
        </w:tc>
        <w:tc>
          <w:tcPr>
            <w:tcW w:w="2198" w:type="dxa"/>
          </w:tcPr>
          <w:p w14:paraId="7EC518F5" w14:textId="77777777" w:rsidR="00D93F72" w:rsidRDefault="00D93F72">
            <w:pPr>
              <w:pStyle w:val="TableParagraph"/>
            </w:pPr>
          </w:p>
        </w:tc>
        <w:tc>
          <w:tcPr>
            <w:tcW w:w="2625" w:type="dxa"/>
          </w:tcPr>
          <w:p w14:paraId="6A5B6025" w14:textId="77777777" w:rsidR="00D93F72" w:rsidRDefault="00DF4D89">
            <w:pPr>
              <w:pStyle w:val="TableParagraph"/>
              <w:numPr>
                <w:ilvl w:val="0"/>
                <w:numId w:val="22"/>
              </w:numPr>
              <w:tabs>
                <w:tab w:val="left" w:pos="273"/>
                <w:tab w:val="left" w:pos="275"/>
              </w:tabs>
              <w:ind w:right="60"/>
              <w:rPr>
                <w:sz w:val="24"/>
              </w:rPr>
            </w:pPr>
            <w:r>
              <w:rPr>
                <w:spacing w:val="-2"/>
                <w:sz w:val="24"/>
              </w:rPr>
              <w:t xml:space="preserve">Comunicazione antimafia/Informativa antimafia/Informativa </w:t>
            </w:r>
            <w:r>
              <w:rPr>
                <w:sz w:val="24"/>
              </w:rPr>
              <w:t>liberatoria provvisoria (fino al 31.12.2026 ex comma</w:t>
            </w:r>
            <w:r>
              <w:rPr>
                <w:spacing w:val="-14"/>
                <w:sz w:val="24"/>
              </w:rPr>
              <w:t xml:space="preserve"> </w:t>
            </w:r>
            <w:r>
              <w:rPr>
                <w:sz w:val="24"/>
              </w:rPr>
              <w:t>4</w:t>
            </w:r>
            <w:r>
              <w:rPr>
                <w:spacing w:val="-13"/>
                <w:sz w:val="24"/>
              </w:rPr>
              <w:t xml:space="preserve"> </w:t>
            </w:r>
            <w:r>
              <w:rPr>
                <w:sz w:val="24"/>
              </w:rPr>
              <w:t>bis</w:t>
            </w:r>
            <w:r>
              <w:rPr>
                <w:spacing w:val="-13"/>
                <w:sz w:val="24"/>
              </w:rPr>
              <w:t xml:space="preserve"> </w:t>
            </w:r>
            <w:r>
              <w:rPr>
                <w:sz w:val="24"/>
              </w:rPr>
              <w:t>dell’art.14 del DL 13/2020 convertito con modificazioni dalla L. 94/2023) estratta dalla Banca Dati Nazionale</w:t>
            </w:r>
          </w:p>
          <w:p w14:paraId="4E845012" w14:textId="77777777" w:rsidR="00D93F72" w:rsidRDefault="00DF4D89">
            <w:pPr>
              <w:pStyle w:val="TableParagraph"/>
              <w:spacing w:line="257" w:lineRule="exact"/>
              <w:ind w:left="275"/>
              <w:rPr>
                <w:sz w:val="24"/>
              </w:rPr>
            </w:pPr>
            <w:r>
              <w:rPr>
                <w:spacing w:val="-2"/>
                <w:sz w:val="24"/>
              </w:rPr>
              <w:t>Antimafia</w:t>
            </w:r>
          </w:p>
        </w:tc>
      </w:tr>
    </w:tbl>
    <w:p w14:paraId="4328AAA9" w14:textId="77777777" w:rsidR="00D93F72" w:rsidRDefault="00D93F72">
      <w:pPr>
        <w:spacing w:line="257" w:lineRule="exact"/>
        <w:rPr>
          <w:sz w:val="24"/>
        </w:rPr>
        <w:sectPr w:rsidR="00D93F72">
          <w:pgSz w:w="16840" w:h="11910" w:orient="landscape"/>
          <w:pgMar w:top="1600" w:right="920" w:bottom="1120" w:left="880" w:header="3" w:footer="695" w:gutter="0"/>
          <w:cols w:space="720"/>
        </w:sectPr>
      </w:pPr>
    </w:p>
    <w:p w14:paraId="0A27F335" w14:textId="77777777" w:rsidR="00D93F72" w:rsidRDefault="00D93F72">
      <w:pPr>
        <w:pStyle w:val="Corpotesto"/>
        <w:rPr>
          <w:sz w:val="15"/>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095"/>
        <w:gridCol w:w="614"/>
        <w:gridCol w:w="614"/>
        <w:gridCol w:w="614"/>
        <w:gridCol w:w="2198"/>
        <w:gridCol w:w="2198"/>
        <w:gridCol w:w="2625"/>
      </w:tblGrid>
      <w:tr w:rsidR="00D93F72" w14:paraId="6DC70F45" w14:textId="77777777">
        <w:trPr>
          <w:trHeight w:val="1499"/>
        </w:trPr>
        <w:tc>
          <w:tcPr>
            <w:tcW w:w="5808" w:type="dxa"/>
            <w:gridSpan w:val="2"/>
            <w:shd w:val="clear" w:color="auto" w:fill="1F487C"/>
          </w:tcPr>
          <w:p w14:paraId="39A9FB9D" w14:textId="77777777" w:rsidR="00D93F72" w:rsidRDefault="00D93F72">
            <w:pPr>
              <w:pStyle w:val="TableParagraph"/>
              <w:rPr>
                <w:sz w:val="24"/>
              </w:rPr>
            </w:pPr>
          </w:p>
          <w:p w14:paraId="49269B30" w14:textId="77777777" w:rsidR="00D93F72" w:rsidRDefault="00D93F72">
            <w:pPr>
              <w:pStyle w:val="TableParagraph"/>
              <w:spacing w:before="58"/>
              <w:rPr>
                <w:sz w:val="24"/>
              </w:rPr>
            </w:pPr>
          </w:p>
          <w:p w14:paraId="691C6284" w14:textId="77777777" w:rsidR="00D93F72" w:rsidRDefault="00DF4D89">
            <w:pPr>
              <w:pStyle w:val="TableParagraph"/>
              <w:spacing w:before="1"/>
              <w:ind w:left="1156"/>
              <w:rPr>
                <w:b/>
                <w:sz w:val="24"/>
              </w:rPr>
            </w:pPr>
            <w:r>
              <w:rPr>
                <w:b/>
                <w:color w:val="FFFFFF"/>
                <w:sz w:val="24"/>
              </w:rPr>
              <w:t>Verifica</w:t>
            </w:r>
            <w:r>
              <w:rPr>
                <w:b/>
                <w:color w:val="FFFFFF"/>
                <w:spacing w:val="-2"/>
                <w:sz w:val="24"/>
              </w:rPr>
              <w:t xml:space="preserve"> </w:t>
            </w:r>
            <w:r>
              <w:rPr>
                <w:b/>
                <w:color w:val="FFFFFF"/>
                <w:sz w:val="24"/>
              </w:rPr>
              <w:t>procedure</w:t>
            </w:r>
            <w:r>
              <w:rPr>
                <w:b/>
                <w:color w:val="FFFFFF"/>
                <w:spacing w:val="-3"/>
                <w:sz w:val="24"/>
              </w:rPr>
              <w:t xml:space="preserve"> </w:t>
            </w:r>
            <w:r>
              <w:rPr>
                <w:b/>
                <w:color w:val="FFFFFF"/>
                <w:sz w:val="24"/>
              </w:rPr>
              <w:t>di</w:t>
            </w:r>
            <w:r>
              <w:rPr>
                <w:b/>
                <w:color w:val="FFFFFF"/>
                <w:spacing w:val="-1"/>
                <w:sz w:val="24"/>
              </w:rPr>
              <w:t xml:space="preserve"> </w:t>
            </w:r>
            <w:r>
              <w:rPr>
                <w:b/>
                <w:color w:val="FFFFFF"/>
                <w:spacing w:val="-2"/>
                <w:sz w:val="24"/>
              </w:rPr>
              <w:t>affidamento</w:t>
            </w:r>
          </w:p>
        </w:tc>
        <w:tc>
          <w:tcPr>
            <w:tcW w:w="614" w:type="dxa"/>
            <w:shd w:val="clear" w:color="auto" w:fill="1F487C"/>
          </w:tcPr>
          <w:p w14:paraId="00FC593E" w14:textId="77777777" w:rsidR="00D93F72" w:rsidRDefault="00D93F72">
            <w:pPr>
              <w:pStyle w:val="TableParagraph"/>
              <w:rPr>
                <w:sz w:val="24"/>
              </w:rPr>
            </w:pPr>
          </w:p>
          <w:p w14:paraId="6BF85997" w14:textId="77777777" w:rsidR="00D93F72" w:rsidRDefault="00D93F72">
            <w:pPr>
              <w:pStyle w:val="TableParagraph"/>
              <w:spacing w:before="58"/>
              <w:rPr>
                <w:sz w:val="24"/>
              </w:rPr>
            </w:pPr>
          </w:p>
          <w:p w14:paraId="3191ED4B" w14:textId="77777777" w:rsidR="00D93F72" w:rsidRDefault="00DF4D89">
            <w:pPr>
              <w:pStyle w:val="TableParagraph"/>
              <w:spacing w:before="1"/>
              <w:ind w:left="195"/>
              <w:rPr>
                <w:b/>
                <w:sz w:val="24"/>
              </w:rPr>
            </w:pPr>
            <w:r>
              <w:rPr>
                <w:b/>
                <w:color w:val="FFFFFF"/>
                <w:spacing w:val="-5"/>
                <w:sz w:val="24"/>
              </w:rPr>
              <w:t>SI</w:t>
            </w:r>
          </w:p>
        </w:tc>
        <w:tc>
          <w:tcPr>
            <w:tcW w:w="614" w:type="dxa"/>
            <w:shd w:val="clear" w:color="auto" w:fill="1F487C"/>
          </w:tcPr>
          <w:p w14:paraId="464929CB" w14:textId="77777777" w:rsidR="00D93F72" w:rsidRDefault="00D93F72">
            <w:pPr>
              <w:pStyle w:val="TableParagraph"/>
              <w:rPr>
                <w:sz w:val="24"/>
              </w:rPr>
            </w:pPr>
          </w:p>
          <w:p w14:paraId="7FD51886" w14:textId="77777777" w:rsidR="00D93F72" w:rsidRDefault="00D93F72">
            <w:pPr>
              <w:pStyle w:val="TableParagraph"/>
              <w:spacing w:before="58"/>
              <w:rPr>
                <w:sz w:val="24"/>
              </w:rPr>
            </w:pPr>
          </w:p>
          <w:p w14:paraId="2D1ACD55" w14:textId="77777777" w:rsidR="00D93F72" w:rsidRDefault="00DF4D89">
            <w:pPr>
              <w:pStyle w:val="TableParagraph"/>
              <w:spacing w:before="1"/>
              <w:ind w:left="128"/>
              <w:rPr>
                <w:b/>
                <w:sz w:val="24"/>
              </w:rPr>
            </w:pPr>
            <w:r>
              <w:rPr>
                <w:b/>
                <w:color w:val="FFFFFF"/>
                <w:spacing w:val="-5"/>
                <w:sz w:val="24"/>
              </w:rPr>
              <w:t>NO</w:t>
            </w:r>
          </w:p>
        </w:tc>
        <w:tc>
          <w:tcPr>
            <w:tcW w:w="614" w:type="dxa"/>
            <w:shd w:val="clear" w:color="auto" w:fill="1F487C"/>
          </w:tcPr>
          <w:p w14:paraId="78440B12" w14:textId="77777777" w:rsidR="00D93F72" w:rsidRDefault="00D93F72">
            <w:pPr>
              <w:pStyle w:val="TableParagraph"/>
              <w:rPr>
                <w:sz w:val="24"/>
              </w:rPr>
            </w:pPr>
          </w:p>
          <w:p w14:paraId="65699F88" w14:textId="77777777" w:rsidR="00D93F72" w:rsidRDefault="00D93F72">
            <w:pPr>
              <w:pStyle w:val="TableParagraph"/>
              <w:spacing w:before="58"/>
              <w:rPr>
                <w:sz w:val="24"/>
              </w:rPr>
            </w:pPr>
          </w:p>
          <w:p w14:paraId="201A1720" w14:textId="77777777" w:rsidR="00D93F72" w:rsidRDefault="00DF4D89">
            <w:pPr>
              <w:pStyle w:val="TableParagraph"/>
              <w:spacing w:before="1"/>
              <w:ind w:left="73"/>
              <w:rPr>
                <w:b/>
                <w:sz w:val="24"/>
              </w:rPr>
            </w:pPr>
            <w:r>
              <w:rPr>
                <w:b/>
                <w:color w:val="FFFFFF"/>
                <w:spacing w:val="-4"/>
                <w:sz w:val="24"/>
              </w:rPr>
              <w:t>N.A.</w:t>
            </w:r>
          </w:p>
        </w:tc>
        <w:tc>
          <w:tcPr>
            <w:tcW w:w="2198" w:type="dxa"/>
            <w:shd w:val="clear" w:color="auto" w:fill="1F487C"/>
          </w:tcPr>
          <w:p w14:paraId="23F5DDA0" w14:textId="77777777" w:rsidR="00D93F72" w:rsidRDefault="00D93F72">
            <w:pPr>
              <w:pStyle w:val="TableParagraph"/>
              <w:spacing w:before="58"/>
              <w:rPr>
                <w:sz w:val="24"/>
              </w:rPr>
            </w:pPr>
          </w:p>
          <w:p w14:paraId="2A44030A" w14:textId="77777777" w:rsidR="00D93F72" w:rsidRDefault="00DF4D89">
            <w:pPr>
              <w:pStyle w:val="TableParagraph"/>
              <w:spacing w:before="1"/>
              <w:ind w:left="561" w:right="547" w:firstLine="9"/>
              <w:jc w:val="both"/>
              <w:rPr>
                <w:b/>
                <w:sz w:val="24"/>
              </w:rPr>
            </w:pPr>
            <w:r>
              <w:rPr>
                <w:b/>
                <w:color w:val="FFFFFF"/>
                <w:sz w:val="24"/>
              </w:rPr>
              <w:t>Elenco</w:t>
            </w:r>
            <w:r>
              <w:rPr>
                <w:b/>
                <w:color w:val="FFFFFF"/>
                <w:spacing w:val="-15"/>
                <w:sz w:val="24"/>
              </w:rPr>
              <w:t xml:space="preserve"> </w:t>
            </w:r>
            <w:r>
              <w:rPr>
                <w:b/>
                <w:color w:val="FFFFFF"/>
                <w:sz w:val="24"/>
              </w:rPr>
              <w:t xml:space="preserve">dei </w:t>
            </w:r>
            <w:r>
              <w:rPr>
                <w:b/>
                <w:color w:val="FFFFFF"/>
                <w:spacing w:val="-2"/>
                <w:sz w:val="24"/>
              </w:rPr>
              <w:t>documenti verificati</w:t>
            </w:r>
          </w:p>
        </w:tc>
        <w:tc>
          <w:tcPr>
            <w:tcW w:w="2198" w:type="dxa"/>
            <w:shd w:val="clear" w:color="auto" w:fill="1F487C"/>
          </w:tcPr>
          <w:p w14:paraId="0E356E27" w14:textId="77777777" w:rsidR="00D93F72" w:rsidRDefault="00D93F72">
            <w:pPr>
              <w:pStyle w:val="TableParagraph"/>
              <w:rPr>
                <w:sz w:val="24"/>
              </w:rPr>
            </w:pPr>
          </w:p>
          <w:p w14:paraId="32CF87A4" w14:textId="77777777" w:rsidR="00D93F72" w:rsidRDefault="00D93F72">
            <w:pPr>
              <w:pStyle w:val="TableParagraph"/>
              <w:spacing w:before="58"/>
              <w:rPr>
                <w:sz w:val="24"/>
              </w:rPr>
            </w:pPr>
          </w:p>
          <w:p w14:paraId="5E935E44" w14:textId="77777777" w:rsidR="00D93F72" w:rsidRDefault="00DF4D89">
            <w:pPr>
              <w:pStyle w:val="TableParagraph"/>
              <w:spacing w:before="1"/>
              <w:ind w:left="14"/>
              <w:jc w:val="center"/>
              <w:rPr>
                <w:b/>
                <w:sz w:val="24"/>
              </w:rPr>
            </w:pPr>
            <w:r>
              <w:rPr>
                <w:b/>
                <w:spacing w:val="-4"/>
                <w:sz w:val="24"/>
              </w:rPr>
              <w:t>Note</w:t>
            </w:r>
          </w:p>
        </w:tc>
        <w:tc>
          <w:tcPr>
            <w:tcW w:w="2625" w:type="dxa"/>
            <w:shd w:val="clear" w:color="auto" w:fill="CCCCFF"/>
          </w:tcPr>
          <w:p w14:paraId="56943FAD" w14:textId="77777777" w:rsidR="00D93F72" w:rsidRDefault="00D93F72">
            <w:pPr>
              <w:pStyle w:val="TableParagraph"/>
              <w:rPr>
                <w:sz w:val="24"/>
              </w:rPr>
            </w:pPr>
          </w:p>
          <w:p w14:paraId="105BBC0C" w14:textId="77777777" w:rsidR="00D93F72" w:rsidRDefault="00D93F72">
            <w:pPr>
              <w:pStyle w:val="TableParagraph"/>
              <w:spacing w:before="53"/>
              <w:rPr>
                <w:sz w:val="24"/>
              </w:rPr>
            </w:pPr>
          </w:p>
          <w:p w14:paraId="2A49D6ED" w14:textId="77777777" w:rsidR="00D93F72" w:rsidRDefault="00DF4D89">
            <w:pPr>
              <w:pStyle w:val="TableParagraph"/>
              <w:ind w:left="195"/>
              <w:rPr>
                <w:b/>
                <w:sz w:val="16"/>
              </w:rPr>
            </w:pPr>
            <w:r>
              <w:rPr>
                <w:b/>
                <w:sz w:val="24"/>
              </w:rPr>
              <w:t>Oggetto</w:t>
            </w:r>
            <w:r>
              <w:rPr>
                <w:b/>
                <w:spacing w:val="-1"/>
                <w:sz w:val="24"/>
              </w:rPr>
              <w:t xml:space="preserve"> </w:t>
            </w:r>
            <w:r>
              <w:rPr>
                <w:b/>
                <w:sz w:val="24"/>
              </w:rPr>
              <w:t>del</w:t>
            </w:r>
            <w:r>
              <w:rPr>
                <w:b/>
                <w:spacing w:val="-1"/>
                <w:sz w:val="24"/>
              </w:rPr>
              <w:t xml:space="preserve"> </w:t>
            </w:r>
            <w:r>
              <w:rPr>
                <w:b/>
                <w:spacing w:val="-2"/>
                <w:sz w:val="24"/>
              </w:rPr>
              <w:t>controllo</w:t>
            </w:r>
            <w:r>
              <w:rPr>
                <w:b/>
                <w:spacing w:val="-2"/>
                <w:position w:val="8"/>
                <w:sz w:val="16"/>
              </w:rPr>
              <w:t>1</w:t>
            </w:r>
          </w:p>
        </w:tc>
      </w:tr>
      <w:tr w:rsidR="003C203C" w14:paraId="1F36EE3D" w14:textId="77777777" w:rsidTr="00F80235">
        <w:trPr>
          <w:trHeight w:val="7011"/>
        </w:trPr>
        <w:tc>
          <w:tcPr>
            <w:tcW w:w="713" w:type="dxa"/>
          </w:tcPr>
          <w:p w14:paraId="08A1CDB8" w14:textId="77777777" w:rsidR="003C203C" w:rsidRDefault="003C203C" w:rsidP="003C203C">
            <w:pPr>
              <w:pStyle w:val="TableParagraph"/>
              <w:rPr>
                <w:sz w:val="24"/>
              </w:rPr>
            </w:pPr>
          </w:p>
          <w:p w14:paraId="425DC4DD" w14:textId="77777777" w:rsidR="003C203C" w:rsidRDefault="003C203C" w:rsidP="003C203C">
            <w:pPr>
              <w:pStyle w:val="TableParagraph"/>
              <w:rPr>
                <w:sz w:val="24"/>
              </w:rPr>
            </w:pPr>
          </w:p>
          <w:p w14:paraId="225634E5" w14:textId="77777777" w:rsidR="003C203C" w:rsidRDefault="003C203C" w:rsidP="003C203C">
            <w:pPr>
              <w:pStyle w:val="TableParagraph"/>
              <w:rPr>
                <w:sz w:val="24"/>
              </w:rPr>
            </w:pPr>
          </w:p>
          <w:p w14:paraId="6037EA2A" w14:textId="77777777" w:rsidR="003C203C" w:rsidRDefault="003C203C" w:rsidP="003C203C">
            <w:pPr>
              <w:pStyle w:val="TableParagraph"/>
              <w:rPr>
                <w:sz w:val="24"/>
              </w:rPr>
            </w:pPr>
          </w:p>
          <w:p w14:paraId="5C1F3734" w14:textId="77777777" w:rsidR="003C203C" w:rsidRDefault="003C203C" w:rsidP="003C203C">
            <w:pPr>
              <w:pStyle w:val="TableParagraph"/>
              <w:rPr>
                <w:sz w:val="24"/>
              </w:rPr>
            </w:pPr>
          </w:p>
          <w:p w14:paraId="3495BFF3" w14:textId="77777777" w:rsidR="003C203C" w:rsidRDefault="003C203C" w:rsidP="003C203C">
            <w:pPr>
              <w:pStyle w:val="TableParagraph"/>
              <w:rPr>
                <w:sz w:val="24"/>
              </w:rPr>
            </w:pPr>
          </w:p>
          <w:p w14:paraId="6FF1A2FE" w14:textId="77777777" w:rsidR="003C203C" w:rsidRDefault="003C203C" w:rsidP="003C203C">
            <w:pPr>
              <w:pStyle w:val="TableParagraph"/>
              <w:rPr>
                <w:sz w:val="24"/>
              </w:rPr>
            </w:pPr>
          </w:p>
          <w:p w14:paraId="2406E2AF" w14:textId="77777777" w:rsidR="003C203C" w:rsidRDefault="003C203C" w:rsidP="003C203C">
            <w:pPr>
              <w:pStyle w:val="TableParagraph"/>
              <w:rPr>
                <w:sz w:val="24"/>
              </w:rPr>
            </w:pPr>
          </w:p>
          <w:p w14:paraId="37332985" w14:textId="77777777" w:rsidR="003C203C" w:rsidRDefault="003C203C" w:rsidP="003C203C">
            <w:pPr>
              <w:pStyle w:val="TableParagraph"/>
              <w:rPr>
                <w:sz w:val="24"/>
              </w:rPr>
            </w:pPr>
          </w:p>
          <w:p w14:paraId="40CC93E8" w14:textId="77777777" w:rsidR="003C203C" w:rsidRDefault="003C203C" w:rsidP="003C203C">
            <w:pPr>
              <w:pStyle w:val="TableParagraph"/>
              <w:rPr>
                <w:sz w:val="24"/>
              </w:rPr>
            </w:pPr>
          </w:p>
          <w:p w14:paraId="0352F4CA" w14:textId="77777777" w:rsidR="003C203C" w:rsidRDefault="003C203C" w:rsidP="003C203C">
            <w:pPr>
              <w:pStyle w:val="TableParagraph"/>
              <w:rPr>
                <w:sz w:val="24"/>
              </w:rPr>
            </w:pPr>
          </w:p>
          <w:p w14:paraId="2085A421" w14:textId="77777777" w:rsidR="003C203C" w:rsidRDefault="003C203C" w:rsidP="003C203C">
            <w:pPr>
              <w:pStyle w:val="TableParagraph"/>
              <w:spacing w:before="55"/>
              <w:rPr>
                <w:sz w:val="24"/>
              </w:rPr>
            </w:pPr>
          </w:p>
          <w:p w14:paraId="41F6490D" w14:textId="77777777" w:rsidR="003C203C" w:rsidRDefault="003C203C" w:rsidP="003C203C">
            <w:pPr>
              <w:pStyle w:val="TableParagraph"/>
              <w:ind w:left="98" w:right="117"/>
              <w:jc w:val="center"/>
              <w:rPr>
                <w:sz w:val="24"/>
              </w:rPr>
            </w:pPr>
            <w:r>
              <w:rPr>
                <w:spacing w:val="-10"/>
                <w:sz w:val="24"/>
              </w:rPr>
              <w:t>3</w:t>
            </w:r>
          </w:p>
        </w:tc>
        <w:tc>
          <w:tcPr>
            <w:tcW w:w="5095" w:type="dxa"/>
          </w:tcPr>
          <w:p w14:paraId="205D5802" w14:textId="77777777" w:rsidR="003C203C" w:rsidRDefault="003C203C" w:rsidP="003C203C">
            <w:pPr>
              <w:pStyle w:val="TableParagraph"/>
              <w:spacing w:line="259" w:lineRule="auto"/>
              <w:ind w:left="72" w:right="55"/>
              <w:jc w:val="both"/>
              <w:rPr>
                <w:sz w:val="24"/>
              </w:rPr>
            </w:pPr>
            <w:r>
              <w:rPr>
                <w:sz w:val="24"/>
              </w:rPr>
              <w:t>La Stazione appaltante, prima della sottoscrizione del contratto di appalto con il soggetto aggiudicatario, oltre ai prescritti controlli previsti dal D.lgs. 36/2023:</w:t>
            </w:r>
          </w:p>
          <w:p w14:paraId="380607DD" w14:textId="77777777" w:rsidR="003C203C" w:rsidRDefault="003C203C" w:rsidP="003C203C">
            <w:pPr>
              <w:pStyle w:val="TableParagraph"/>
              <w:numPr>
                <w:ilvl w:val="0"/>
                <w:numId w:val="21"/>
              </w:numPr>
              <w:tabs>
                <w:tab w:val="left" w:pos="791"/>
              </w:tabs>
              <w:spacing w:before="158" w:line="259" w:lineRule="auto"/>
              <w:ind w:left="791" w:right="57"/>
              <w:jc w:val="both"/>
              <w:rPr>
                <w:sz w:val="24"/>
              </w:rPr>
            </w:pPr>
            <w:r>
              <w:rPr>
                <w:sz w:val="24"/>
              </w:rPr>
              <w:t>ha proceduto all’acquisizione dei dati necessari all’identificazione del “titolare effettivo” dell’aggiudicatario/contraente e sono state adottate misure ragionevoli per verificarne</w:t>
            </w:r>
            <w:r>
              <w:rPr>
                <w:spacing w:val="-15"/>
                <w:sz w:val="24"/>
              </w:rPr>
              <w:t xml:space="preserve"> </w:t>
            </w:r>
            <w:r>
              <w:rPr>
                <w:sz w:val="24"/>
              </w:rPr>
              <w:t>l'identità,</w:t>
            </w:r>
            <w:r>
              <w:rPr>
                <w:spacing w:val="-15"/>
                <w:sz w:val="24"/>
              </w:rPr>
              <w:t xml:space="preserve"> </w:t>
            </w:r>
            <w:r>
              <w:rPr>
                <w:sz w:val="24"/>
              </w:rPr>
              <w:t>in</w:t>
            </w:r>
            <w:r>
              <w:rPr>
                <w:spacing w:val="-15"/>
                <w:sz w:val="24"/>
              </w:rPr>
              <w:t xml:space="preserve"> </w:t>
            </w:r>
            <w:r>
              <w:rPr>
                <w:sz w:val="24"/>
              </w:rPr>
              <w:t>modo</w:t>
            </w:r>
            <w:r>
              <w:rPr>
                <w:spacing w:val="-15"/>
                <w:sz w:val="24"/>
              </w:rPr>
              <w:t xml:space="preserve"> </w:t>
            </w:r>
            <w:r>
              <w:rPr>
                <w:sz w:val="24"/>
              </w:rPr>
              <w:t>che</w:t>
            </w:r>
            <w:r>
              <w:rPr>
                <w:spacing w:val="-15"/>
                <w:sz w:val="24"/>
              </w:rPr>
              <w:t xml:space="preserve"> </w:t>
            </w:r>
            <w:r>
              <w:rPr>
                <w:sz w:val="24"/>
              </w:rPr>
              <w:t>il</w:t>
            </w:r>
            <w:r>
              <w:rPr>
                <w:spacing w:val="-15"/>
                <w:sz w:val="24"/>
              </w:rPr>
              <w:t xml:space="preserve"> </w:t>
            </w:r>
            <w:r>
              <w:rPr>
                <w:sz w:val="24"/>
              </w:rPr>
              <w:t xml:space="preserve">soggetto obbligato sia certo di sapere chi sia effettivamente la persona fisica per conto della quale è realizzata l'operazione o </w:t>
            </w:r>
            <w:r>
              <w:rPr>
                <w:spacing w:val="-2"/>
                <w:sz w:val="24"/>
              </w:rPr>
              <w:t>l'attività?</w:t>
            </w:r>
          </w:p>
          <w:p w14:paraId="5A687988" w14:textId="77777777" w:rsidR="003C203C" w:rsidRDefault="003C203C" w:rsidP="003C203C">
            <w:pPr>
              <w:pStyle w:val="TableParagraph"/>
              <w:numPr>
                <w:ilvl w:val="0"/>
                <w:numId w:val="21"/>
              </w:numPr>
              <w:tabs>
                <w:tab w:val="left" w:pos="791"/>
              </w:tabs>
              <w:spacing w:line="259" w:lineRule="auto"/>
              <w:ind w:left="791" w:right="57"/>
              <w:jc w:val="both"/>
              <w:rPr>
                <w:sz w:val="24"/>
              </w:rPr>
            </w:pPr>
            <w:r>
              <w:rPr>
                <w:sz w:val="24"/>
              </w:rPr>
              <w:t>ha provveduto a eseguire controlli specifici sulle dichiarazioni rese dal medesimo soggetto al fine della prevenzione e contrasto ai conflitti di interesse e per la verifica del titolare effettivo?</w:t>
            </w:r>
          </w:p>
          <w:p w14:paraId="750B44D9" w14:textId="77777777" w:rsidR="003C203C" w:rsidRDefault="003C203C" w:rsidP="003C203C">
            <w:pPr>
              <w:pStyle w:val="TableParagraph"/>
              <w:numPr>
                <w:ilvl w:val="0"/>
                <w:numId w:val="21"/>
              </w:numPr>
              <w:tabs>
                <w:tab w:val="left" w:pos="791"/>
              </w:tabs>
              <w:spacing w:line="259" w:lineRule="auto"/>
              <w:ind w:left="791" w:right="58"/>
              <w:jc w:val="both"/>
              <w:rPr>
                <w:sz w:val="24"/>
              </w:rPr>
            </w:pPr>
            <w:r>
              <w:rPr>
                <w:sz w:val="24"/>
              </w:rPr>
              <w:t>nel caso di un’entità giuridica, è stata individuata la persona fisica (o le persone fisiche) che, possedendo o controllando la suddetta</w:t>
            </w:r>
            <w:r>
              <w:rPr>
                <w:spacing w:val="27"/>
                <w:sz w:val="24"/>
              </w:rPr>
              <w:t xml:space="preserve"> </w:t>
            </w:r>
            <w:r>
              <w:rPr>
                <w:sz w:val="24"/>
              </w:rPr>
              <w:t>entità,</w:t>
            </w:r>
            <w:r>
              <w:rPr>
                <w:spacing w:val="27"/>
                <w:sz w:val="24"/>
              </w:rPr>
              <w:t xml:space="preserve"> </w:t>
            </w:r>
            <w:r>
              <w:rPr>
                <w:sz w:val="24"/>
              </w:rPr>
              <w:t>risulta/no</w:t>
            </w:r>
            <w:r>
              <w:rPr>
                <w:spacing w:val="28"/>
                <w:sz w:val="24"/>
              </w:rPr>
              <w:t xml:space="preserve"> </w:t>
            </w:r>
            <w:r>
              <w:rPr>
                <w:sz w:val="24"/>
              </w:rPr>
              <w:t>essere</w:t>
            </w:r>
            <w:r>
              <w:rPr>
                <w:spacing w:val="27"/>
                <w:sz w:val="24"/>
              </w:rPr>
              <w:t xml:space="preserve"> </w:t>
            </w:r>
            <w:r>
              <w:rPr>
                <w:sz w:val="24"/>
              </w:rPr>
              <w:t>l’effettivo</w:t>
            </w:r>
          </w:p>
          <w:p w14:paraId="4C5D2EFE" w14:textId="77777777" w:rsidR="003C203C" w:rsidRDefault="003C203C" w:rsidP="003C203C">
            <w:pPr>
              <w:pStyle w:val="TableParagraph"/>
              <w:ind w:left="791"/>
              <w:jc w:val="both"/>
              <w:rPr>
                <w:sz w:val="24"/>
              </w:rPr>
            </w:pPr>
            <w:r>
              <w:rPr>
                <w:sz w:val="24"/>
              </w:rPr>
              <w:t>beneficiario</w:t>
            </w:r>
            <w:r>
              <w:rPr>
                <w:spacing w:val="-4"/>
                <w:sz w:val="24"/>
              </w:rPr>
              <w:t xml:space="preserve"> </w:t>
            </w:r>
            <w:r>
              <w:rPr>
                <w:sz w:val="24"/>
              </w:rPr>
              <w:t>dell’operazione</w:t>
            </w:r>
            <w:r>
              <w:rPr>
                <w:spacing w:val="-2"/>
                <w:sz w:val="24"/>
              </w:rPr>
              <w:t xml:space="preserve"> </w:t>
            </w:r>
            <w:r>
              <w:rPr>
                <w:sz w:val="24"/>
              </w:rPr>
              <w:t>o</w:t>
            </w:r>
            <w:r>
              <w:rPr>
                <w:spacing w:val="-2"/>
                <w:sz w:val="24"/>
              </w:rPr>
              <w:t xml:space="preserve"> dell’attività?</w:t>
            </w:r>
          </w:p>
        </w:tc>
        <w:tc>
          <w:tcPr>
            <w:tcW w:w="614" w:type="dxa"/>
            <w:vAlign w:val="center"/>
          </w:tcPr>
          <w:p w14:paraId="2DE0B159" w14:textId="4BB1352F" w:rsidR="003C203C" w:rsidRPr="00934670" w:rsidRDefault="003C203C" w:rsidP="00934670">
            <w:pPr>
              <w:pStyle w:val="TableParagraph"/>
              <w:jc w:val="center"/>
              <w:rPr>
                <w:color w:val="000000" w:themeColor="text1"/>
              </w:rPr>
            </w:pPr>
            <w:r w:rsidRPr="00934670">
              <w:rPr>
                <w:color w:val="000000" w:themeColor="text1"/>
                <w:sz w:val="20"/>
                <w:szCs w:val="20"/>
              </w:rPr>
              <w:t>X</w:t>
            </w:r>
          </w:p>
        </w:tc>
        <w:tc>
          <w:tcPr>
            <w:tcW w:w="614" w:type="dxa"/>
            <w:vAlign w:val="center"/>
          </w:tcPr>
          <w:p w14:paraId="20006C77" w14:textId="5BC81C57" w:rsidR="003C203C" w:rsidRPr="00934670" w:rsidRDefault="003C203C" w:rsidP="00934670">
            <w:pPr>
              <w:pStyle w:val="TableParagraph"/>
              <w:jc w:val="center"/>
              <w:rPr>
                <w:color w:val="000000" w:themeColor="text1"/>
              </w:rPr>
            </w:pPr>
          </w:p>
        </w:tc>
        <w:tc>
          <w:tcPr>
            <w:tcW w:w="614" w:type="dxa"/>
            <w:vAlign w:val="center"/>
          </w:tcPr>
          <w:p w14:paraId="4B4DCF7F" w14:textId="35C8AB90" w:rsidR="003C203C" w:rsidRPr="00934670" w:rsidRDefault="003C203C" w:rsidP="00934670">
            <w:pPr>
              <w:pStyle w:val="TableParagraph"/>
              <w:jc w:val="center"/>
              <w:rPr>
                <w:color w:val="000000" w:themeColor="text1"/>
              </w:rPr>
            </w:pPr>
          </w:p>
        </w:tc>
        <w:tc>
          <w:tcPr>
            <w:tcW w:w="2198" w:type="dxa"/>
            <w:vAlign w:val="center"/>
          </w:tcPr>
          <w:p w14:paraId="0496F24E" w14:textId="77777777" w:rsidR="003C203C" w:rsidRPr="00BF631A" w:rsidRDefault="003C203C" w:rsidP="003C203C">
            <w:pPr>
              <w:pStyle w:val="TableParagraph"/>
            </w:pPr>
            <w:r w:rsidRPr="00BF631A">
              <w:t>Autocertificazione del fornitore</w:t>
            </w:r>
          </w:p>
          <w:p w14:paraId="7BD07C48" w14:textId="77777777" w:rsidR="003C203C" w:rsidRDefault="003C203C" w:rsidP="003C203C">
            <w:pPr>
              <w:pStyle w:val="TableParagraph"/>
              <w:rPr>
                <w:i/>
                <w:iCs/>
              </w:rPr>
            </w:pPr>
            <w:r w:rsidRPr="00BF631A">
              <w:rPr>
                <w:i/>
                <w:iCs/>
                <w:sz w:val="16"/>
                <w:szCs w:val="16"/>
              </w:rPr>
              <w:t>(</w:t>
            </w:r>
            <w:r>
              <w:rPr>
                <w:i/>
                <w:iCs/>
                <w:sz w:val="16"/>
                <w:szCs w:val="16"/>
              </w:rPr>
              <w:t>R</w:t>
            </w:r>
            <w:r w:rsidRPr="00BF631A">
              <w:rPr>
                <w:i/>
                <w:iCs/>
                <w:sz w:val="16"/>
                <w:szCs w:val="16"/>
              </w:rPr>
              <w:t>iscontrare dati su titolare effettivo</w:t>
            </w:r>
            <w:r w:rsidRPr="00BF631A">
              <w:rPr>
                <w:i/>
                <w:iCs/>
              </w:rPr>
              <w:t>)</w:t>
            </w:r>
          </w:p>
          <w:p w14:paraId="1FE74562" w14:textId="77777777" w:rsidR="00934670" w:rsidRDefault="00934670" w:rsidP="003C203C">
            <w:pPr>
              <w:pStyle w:val="TableParagraph"/>
              <w:rPr>
                <w:i/>
                <w:iCs/>
              </w:rPr>
            </w:pPr>
          </w:p>
          <w:p w14:paraId="031E12CF" w14:textId="7EF45761" w:rsidR="00934670" w:rsidRDefault="00934670" w:rsidP="003C203C">
            <w:pPr>
              <w:pStyle w:val="TableParagraph"/>
            </w:pPr>
            <w:r>
              <w:t>Dichiarazione titolare effettivo</w:t>
            </w:r>
          </w:p>
        </w:tc>
        <w:tc>
          <w:tcPr>
            <w:tcW w:w="2198" w:type="dxa"/>
            <w:vAlign w:val="center"/>
          </w:tcPr>
          <w:p w14:paraId="33C4303E" w14:textId="32F75F99" w:rsidR="003C203C" w:rsidRPr="00934670" w:rsidRDefault="003C203C" w:rsidP="003C203C">
            <w:pPr>
              <w:pStyle w:val="TableParagraph"/>
              <w:rPr>
                <w:color w:val="000000" w:themeColor="text1"/>
              </w:rPr>
            </w:pPr>
            <w:r w:rsidRPr="00934670">
              <w:rPr>
                <w:b/>
                <w:bCs/>
                <w:color w:val="000000" w:themeColor="text1"/>
                <w:sz w:val="20"/>
                <w:szCs w:val="20"/>
              </w:rPr>
              <w:t>FINO AL 01/08/2024</w:t>
            </w:r>
            <w:r w:rsidRPr="00934670">
              <w:rPr>
                <w:color w:val="000000" w:themeColor="text1"/>
                <w:sz w:val="20"/>
                <w:szCs w:val="20"/>
              </w:rPr>
              <w:br/>
            </w:r>
            <w:r w:rsidRPr="00934670">
              <w:rPr>
                <w:color w:val="000000" w:themeColor="text1"/>
                <w:sz w:val="20"/>
                <w:szCs w:val="20"/>
              </w:rPr>
              <w:br/>
              <w:t>Per la misura PNRR in oggetto non ci è stata segnalata l'esistenza di elementi che facciano propendere per l'alta rischiosità della misura e che avrebbero richiesto l'effettuazione di approfondimenti.</w:t>
            </w:r>
            <w:r w:rsidRPr="00934670">
              <w:rPr>
                <w:color w:val="000000" w:themeColor="text1"/>
                <w:sz w:val="20"/>
                <w:szCs w:val="20"/>
              </w:rPr>
              <w:br/>
              <w:t>Vedi Linee guida per lo svolgimento delle attività di controllo e rendicontazione degli interventi PNRR di competenza delle Amministrazioni centrali e dei Soggetti attuatori versione 1.0 (agosto 2022) pag 34. Visto il valore del contratto, quindi, non sono stati svolti ulteriori accertamenti</w:t>
            </w:r>
            <w:r w:rsidRPr="00934670">
              <w:rPr>
                <w:color w:val="000000" w:themeColor="text1"/>
                <w:sz w:val="20"/>
                <w:szCs w:val="20"/>
              </w:rPr>
              <w:br/>
            </w:r>
            <w:r w:rsidRPr="00934670">
              <w:rPr>
                <w:color w:val="000000" w:themeColor="text1"/>
                <w:sz w:val="20"/>
                <w:szCs w:val="20"/>
              </w:rPr>
              <w:br/>
            </w:r>
            <w:r w:rsidRPr="00934670">
              <w:rPr>
                <w:b/>
                <w:bCs/>
                <w:color w:val="000000" w:themeColor="text1"/>
                <w:sz w:val="20"/>
                <w:szCs w:val="20"/>
              </w:rPr>
              <w:t>DOPO 01/08/2024</w:t>
            </w:r>
            <w:r w:rsidRPr="00934670">
              <w:rPr>
                <w:color w:val="000000" w:themeColor="text1"/>
                <w:sz w:val="20"/>
                <w:szCs w:val="20"/>
              </w:rPr>
              <w:br/>
              <w:t>riferimento a Circolare 2/204 in uscita</w:t>
            </w:r>
          </w:p>
        </w:tc>
        <w:tc>
          <w:tcPr>
            <w:tcW w:w="2625" w:type="dxa"/>
          </w:tcPr>
          <w:p w14:paraId="087B9857" w14:textId="77777777" w:rsidR="003C203C" w:rsidRDefault="003C203C" w:rsidP="003C203C">
            <w:pPr>
              <w:pStyle w:val="TableParagraph"/>
              <w:rPr>
                <w:sz w:val="24"/>
              </w:rPr>
            </w:pPr>
          </w:p>
          <w:p w14:paraId="088FF59C" w14:textId="77777777" w:rsidR="003C203C" w:rsidRDefault="003C203C" w:rsidP="003C203C">
            <w:pPr>
              <w:pStyle w:val="TableParagraph"/>
              <w:rPr>
                <w:sz w:val="24"/>
              </w:rPr>
            </w:pPr>
          </w:p>
          <w:p w14:paraId="15CE1766" w14:textId="77777777" w:rsidR="003C203C" w:rsidRDefault="003C203C" w:rsidP="003C203C">
            <w:pPr>
              <w:pStyle w:val="TableParagraph"/>
              <w:rPr>
                <w:sz w:val="24"/>
              </w:rPr>
            </w:pPr>
          </w:p>
          <w:p w14:paraId="1E646099" w14:textId="77777777" w:rsidR="003C203C" w:rsidRDefault="003C203C" w:rsidP="003C203C">
            <w:pPr>
              <w:pStyle w:val="TableParagraph"/>
              <w:rPr>
                <w:sz w:val="24"/>
              </w:rPr>
            </w:pPr>
          </w:p>
          <w:p w14:paraId="0BDA9E6F" w14:textId="77777777" w:rsidR="003C203C" w:rsidRDefault="003C203C" w:rsidP="003C203C">
            <w:pPr>
              <w:pStyle w:val="TableParagraph"/>
              <w:rPr>
                <w:sz w:val="24"/>
              </w:rPr>
            </w:pPr>
          </w:p>
          <w:p w14:paraId="5CFCBB6D" w14:textId="77777777" w:rsidR="003C203C" w:rsidRDefault="003C203C" w:rsidP="003C203C">
            <w:pPr>
              <w:pStyle w:val="TableParagraph"/>
              <w:rPr>
                <w:sz w:val="24"/>
              </w:rPr>
            </w:pPr>
          </w:p>
          <w:p w14:paraId="66AF19CA" w14:textId="77777777" w:rsidR="003C203C" w:rsidRDefault="003C203C" w:rsidP="003C203C">
            <w:pPr>
              <w:pStyle w:val="TableParagraph"/>
              <w:rPr>
                <w:sz w:val="24"/>
              </w:rPr>
            </w:pPr>
          </w:p>
          <w:p w14:paraId="667D4860" w14:textId="77777777" w:rsidR="003C203C" w:rsidRDefault="003C203C" w:rsidP="003C203C">
            <w:pPr>
              <w:pStyle w:val="TableParagraph"/>
              <w:rPr>
                <w:sz w:val="24"/>
              </w:rPr>
            </w:pPr>
          </w:p>
          <w:p w14:paraId="6F4E7D96" w14:textId="77777777" w:rsidR="003C203C" w:rsidRDefault="003C203C" w:rsidP="003C203C">
            <w:pPr>
              <w:pStyle w:val="TableParagraph"/>
              <w:rPr>
                <w:sz w:val="24"/>
              </w:rPr>
            </w:pPr>
          </w:p>
          <w:p w14:paraId="3134E738" w14:textId="77777777" w:rsidR="003C203C" w:rsidRDefault="003C203C" w:rsidP="003C203C">
            <w:pPr>
              <w:pStyle w:val="TableParagraph"/>
              <w:spacing w:before="192"/>
              <w:rPr>
                <w:sz w:val="24"/>
              </w:rPr>
            </w:pPr>
          </w:p>
          <w:p w14:paraId="55970F68" w14:textId="77777777" w:rsidR="003C203C" w:rsidRDefault="003C203C" w:rsidP="003C203C">
            <w:pPr>
              <w:pStyle w:val="TableParagraph"/>
              <w:numPr>
                <w:ilvl w:val="0"/>
                <w:numId w:val="20"/>
              </w:numPr>
              <w:tabs>
                <w:tab w:val="left" w:pos="273"/>
                <w:tab w:val="left" w:pos="275"/>
              </w:tabs>
              <w:ind w:right="76"/>
              <w:rPr>
                <w:sz w:val="24"/>
              </w:rPr>
            </w:pPr>
            <w:r>
              <w:rPr>
                <w:sz w:val="24"/>
              </w:rPr>
              <w:t xml:space="preserve">Dichiarazioni rese dal </w:t>
            </w:r>
            <w:r>
              <w:rPr>
                <w:spacing w:val="-2"/>
                <w:sz w:val="24"/>
              </w:rPr>
              <w:t xml:space="preserve">soggetto aggiudicatario/contraen </w:t>
            </w:r>
            <w:r>
              <w:rPr>
                <w:spacing w:val="-6"/>
                <w:sz w:val="24"/>
              </w:rPr>
              <w:t>te</w:t>
            </w:r>
          </w:p>
        </w:tc>
      </w:tr>
    </w:tbl>
    <w:p w14:paraId="195E4B64" w14:textId="77777777" w:rsidR="00D93F72" w:rsidRDefault="00D93F72">
      <w:pPr>
        <w:rPr>
          <w:sz w:val="24"/>
        </w:rPr>
        <w:sectPr w:rsidR="00D93F72">
          <w:pgSz w:w="16840" w:h="11910" w:orient="landscape"/>
          <w:pgMar w:top="1600" w:right="920" w:bottom="1120" w:left="880" w:header="3" w:footer="695" w:gutter="0"/>
          <w:cols w:space="720"/>
        </w:sectPr>
      </w:pPr>
    </w:p>
    <w:p w14:paraId="517EFBC4" w14:textId="77777777" w:rsidR="00D93F72" w:rsidRDefault="00D93F72">
      <w:pPr>
        <w:pStyle w:val="Corpotesto"/>
        <w:rPr>
          <w:sz w:val="15"/>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095"/>
        <w:gridCol w:w="614"/>
        <w:gridCol w:w="614"/>
        <w:gridCol w:w="614"/>
        <w:gridCol w:w="2198"/>
        <w:gridCol w:w="2198"/>
        <w:gridCol w:w="2625"/>
      </w:tblGrid>
      <w:tr w:rsidR="00D93F72" w14:paraId="53BE52F4" w14:textId="77777777">
        <w:trPr>
          <w:trHeight w:val="1499"/>
        </w:trPr>
        <w:tc>
          <w:tcPr>
            <w:tcW w:w="5808" w:type="dxa"/>
            <w:gridSpan w:val="2"/>
            <w:shd w:val="clear" w:color="auto" w:fill="1F487C"/>
          </w:tcPr>
          <w:p w14:paraId="0F8D7023" w14:textId="77777777" w:rsidR="00D93F72" w:rsidRDefault="00D93F72">
            <w:pPr>
              <w:pStyle w:val="TableParagraph"/>
              <w:rPr>
                <w:sz w:val="24"/>
              </w:rPr>
            </w:pPr>
          </w:p>
          <w:p w14:paraId="4013B1B3" w14:textId="77777777" w:rsidR="00D93F72" w:rsidRDefault="00D93F72">
            <w:pPr>
              <w:pStyle w:val="TableParagraph"/>
              <w:spacing w:before="58"/>
              <w:rPr>
                <w:sz w:val="24"/>
              </w:rPr>
            </w:pPr>
          </w:p>
          <w:p w14:paraId="4E9508B4" w14:textId="77777777" w:rsidR="00D93F72" w:rsidRDefault="00DF4D89">
            <w:pPr>
              <w:pStyle w:val="TableParagraph"/>
              <w:spacing w:before="1"/>
              <w:ind w:left="1156"/>
              <w:rPr>
                <w:b/>
                <w:sz w:val="24"/>
              </w:rPr>
            </w:pPr>
            <w:r>
              <w:rPr>
                <w:b/>
                <w:color w:val="FFFFFF"/>
                <w:sz w:val="24"/>
              </w:rPr>
              <w:t>Verifica</w:t>
            </w:r>
            <w:r>
              <w:rPr>
                <w:b/>
                <w:color w:val="FFFFFF"/>
                <w:spacing w:val="-2"/>
                <w:sz w:val="24"/>
              </w:rPr>
              <w:t xml:space="preserve"> </w:t>
            </w:r>
            <w:r>
              <w:rPr>
                <w:b/>
                <w:color w:val="FFFFFF"/>
                <w:sz w:val="24"/>
              </w:rPr>
              <w:t>procedure</w:t>
            </w:r>
            <w:r>
              <w:rPr>
                <w:b/>
                <w:color w:val="FFFFFF"/>
                <w:spacing w:val="-3"/>
                <w:sz w:val="24"/>
              </w:rPr>
              <w:t xml:space="preserve"> </w:t>
            </w:r>
            <w:r>
              <w:rPr>
                <w:b/>
                <w:color w:val="FFFFFF"/>
                <w:sz w:val="24"/>
              </w:rPr>
              <w:t>di</w:t>
            </w:r>
            <w:r>
              <w:rPr>
                <w:b/>
                <w:color w:val="FFFFFF"/>
                <w:spacing w:val="-1"/>
                <w:sz w:val="24"/>
              </w:rPr>
              <w:t xml:space="preserve"> </w:t>
            </w:r>
            <w:r>
              <w:rPr>
                <w:b/>
                <w:color w:val="FFFFFF"/>
                <w:spacing w:val="-2"/>
                <w:sz w:val="24"/>
              </w:rPr>
              <w:t>affidamento</w:t>
            </w:r>
          </w:p>
        </w:tc>
        <w:tc>
          <w:tcPr>
            <w:tcW w:w="614" w:type="dxa"/>
            <w:shd w:val="clear" w:color="auto" w:fill="1F487C"/>
          </w:tcPr>
          <w:p w14:paraId="467BB1B7" w14:textId="77777777" w:rsidR="00D93F72" w:rsidRDefault="00D93F72">
            <w:pPr>
              <w:pStyle w:val="TableParagraph"/>
              <w:rPr>
                <w:sz w:val="24"/>
              </w:rPr>
            </w:pPr>
          </w:p>
          <w:p w14:paraId="125D8888" w14:textId="77777777" w:rsidR="00D93F72" w:rsidRDefault="00D93F72">
            <w:pPr>
              <w:pStyle w:val="TableParagraph"/>
              <w:spacing w:before="58"/>
              <w:rPr>
                <w:sz w:val="24"/>
              </w:rPr>
            </w:pPr>
          </w:p>
          <w:p w14:paraId="294B9516" w14:textId="77777777" w:rsidR="00D93F72" w:rsidRDefault="00DF4D89">
            <w:pPr>
              <w:pStyle w:val="TableParagraph"/>
              <w:spacing w:before="1"/>
              <w:ind w:left="195"/>
              <w:rPr>
                <w:b/>
                <w:sz w:val="24"/>
              </w:rPr>
            </w:pPr>
            <w:r>
              <w:rPr>
                <w:b/>
                <w:color w:val="FFFFFF"/>
                <w:spacing w:val="-5"/>
                <w:sz w:val="24"/>
              </w:rPr>
              <w:t>SI</w:t>
            </w:r>
          </w:p>
        </w:tc>
        <w:tc>
          <w:tcPr>
            <w:tcW w:w="614" w:type="dxa"/>
            <w:shd w:val="clear" w:color="auto" w:fill="1F487C"/>
          </w:tcPr>
          <w:p w14:paraId="53A33200" w14:textId="77777777" w:rsidR="00D93F72" w:rsidRDefault="00D93F72">
            <w:pPr>
              <w:pStyle w:val="TableParagraph"/>
              <w:rPr>
                <w:sz w:val="24"/>
              </w:rPr>
            </w:pPr>
          </w:p>
          <w:p w14:paraId="36C20F01" w14:textId="77777777" w:rsidR="00D93F72" w:rsidRDefault="00D93F72">
            <w:pPr>
              <w:pStyle w:val="TableParagraph"/>
              <w:spacing w:before="58"/>
              <w:rPr>
                <w:sz w:val="24"/>
              </w:rPr>
            </w:pPr>
          </w:p>
          <w:p w14:paraId="4DC66D82" w14:textId="77777777" w:rsidR="00D93F72" w:rsidRDefault="00DF4D89">
            <w:pPr>
              <w:pStyle w:val="TableParagraph"/>
              <w:spacing w:before="1"/>
              <w:ind w:left="128"/>
              <w:rPr>
                <w:b/>
                <w:sz w:val="24"/>
              </w:rPr>
            </w:pPr>
            <w:r>
              <w:rPr>
                <w:b/>
                <w:color w:val="FFFFFF"/>
                <w:spacing w:val="-5"/>
                <w:sz w:val="24"/>
              </w:rPr>
              <w:t>NO</w:t>
            </w:r>
          </w:p>
        </w:tc>
        <w:tc>
          <w:tcPr>
            <w:tcW w:w="614" w:type="dxa"/>
            <w:shd w:val="clear" w:color="auto" w:fill="1F487C"/>
          </w:tcPr>
          <w:p w14:paraId="5063ED64" w14:textId="77777777" w:rsidR="00D93F72" w:rsidRDefault="00D93F72">
            <w:pPr>
              <w:pStyle w:val="TableParagraph"/>
              <w:rPr>
                <w:sz w:val="24"/>
              </w:rPr>
            </w:pPr>
          </w:p>
          <w:p w14:paraId="2496F503" w14:textId="77777777" w:rsidR="00D93F72" w:rsidRDefault="00D93F72">
            <w:pPr>
              <w:pStyle w:val="TableParagraph"/>
              <w:spacing w:before="58"/>
              <w:rPr>
                <w:sz w:val="24"/>
              </w:rPr>
            </w:pPr>
          </w:p>
          <w:p w14:paraId="4E424C34" w14:textId="77777777" w:rsidR="00D93F72" w:rsidRDefault="00DF4D89">
            <w:pPr>
              <w:pStyle w:val="TableParagraph"/>
              <w:spacing w:before="1"/>
              <w:ind w:left="73"/>
              <w:rPr>
                <w:b/>
                <w:sz w:val="24"/>
              </w:rPr>
            </w:pPr>
            <w:r>
              <w:rPr>
                <w:b/>
                <w:color w:val="FFFFFF"/>
                <w:spacing w:val="-4"/>
                <w:sz w:val="24"/>
              </w:rPr>
              <w:t>N.A.</w:t>
            </w:r>
          </w:p>
        </w:tc>
        <w:tc>
          <w:tcPr>
            <w:tcW w:w="2198" w:type="dxa"/>
            <w:shd w:val="clear" w:color="auto" w:fill="1F487C"/>
          </w:tcPr>
          <w:p w14:paraId="6072581B" w14:textId="77777777" w:rsidR="00D93F72" w:rsidRDefault="00D93F72">
            <w:pPr>
              <w:pStyle w:val="TableParagraph"/>
              <w:spacing w:before="58"/>
              <w:rPr>
                <w:sz w:val="24"/>
              </w:rPr>
            </w:pPr>
          </w:p>
          <w:p w14:paraId="1DAAEF42" w14:textId="77777777" w:rsidR="00D93F72" w:rsidRDefault="00DF4D89">
            <w:pPr>
              <w:pStyle w:val="TableParagraph"/>
              <w:spacing w:before="1"/>
              <w:ind w:left="561" w:right="547" w:firstLine="9"/>
              <w:jc w:val="both"/>
              <w:rPr>
                <w:b/>
                <w:sz w:val="24"/>
              </w:rPr>
            </w:pPr>
            <w:r>
              <w:rPr>
                <w:b/>
                <w:color w:val="FFFFFF"/>
                <w:sz w:val="24"/>
              </w:rPr>
              <w:t>Elenco</w:t>
            </w:r>
            <w:r>
              <w:rPr>
                <w:b/>
                <w:color w:val="FFFFFF"/>
                <w:spacing w:val="-15"/>
                <w:sz w:val="24"/>
              </w:rPr>
              <w:t xml:space="preserve"> </w:t>
            </w:r>
            <w:r>
              <w:rPr>
                <w:b/>
                <w:color w:val="FFFFFF"/>
                <w:sz w:val="24"/>
              </w:rPr>
              <w:t xml:space="preserve">dei </w:t>
            </w:r>
            <w:r>
              <w:rPr>
                <w:b/>
                <w:color w:val="FFFFFF"/>
                <w:spacing w:val="-2"/>
                <w:sz w:val="24"/>
              </w:rPr>
              <w:t>documenti verificati</w:t>
            </w:r>
          </w:p>
        </w:tc>
        <w:tc>
          <w:tcPr>
            <w:tcW w:w="2198" w:type="dxa"/>
            <w:shd w:val="clear" w:color="auto" w:fill="1F487C"/>
          </w:tcPr>
          <w:p w14:paraId="41A97C96" w14:textId="77777777" w:rsidR="00D93F72" w:rsidRDefault="00D93F72">
            <w:pPr>
              <w:pStyle w:val="TableParagraph"/>
              <w:rPr>
                <w:sz w:val="24"/>
              </w:rPr>
            </w:pPr>
          </w:p>
          <w:p w14:paraId="1E1D5685" w14:textId="77777777" w:rsidR="00D93F72" w:rsidRDefault="00D93F72">
            <w:pPr>
              <w:pStyle w:val="TableParagraph"/>
              <w:spacing w:before="58"/>
              <w:rPr>
                <w:sz w:val="24"/>
              </w:rPr>
            </w:pPr>
          </w:p>
          <w:p w14:paraId="668CDF7E" w14:textId="77777777" w:rsidR="00D93F72" w:rsidRDefault="00DF4D89">
            <w:pPr>
              <w:pStyle w:val="TableParagraph"/>
              <w:spacing w:before="1"/>
              <w:ind w:left="14"/>
              <w:jc w:val="center"/>
              <w:rPr>
                <w:b/>
                <w:sz w:val="24"/>
              </w:rPr>
            </w:pPr>
            <w:r>
              <w:rPr>
                <w:b/>
                <w:spacing w:val="-4"/>
                <w:sz w:val="24"/>
              </w:rPr>
              <w:t>Note</w:t>
            </w:r>
          </w:p>
        </w:tc>
        <w:tc>
          <w:tcPr>
            <w:tcW w:w="2625" w:type="dxa"/>
            <w:shd w:val="clear" w:color="auto" w:fill="CCCCFF"/>
          </w:tcPr>
          <w:p w14:paraId="4566C0EF" w14:textId="77777777" w:rsidR="00D93F72" w:rsidRDefault="00D93F72">
            <w:pPr>
              <w:pStyle w:val="TableParagraph"/>
              <w:rPr>
                <w:sz w:val="24"/>
              </w:rPr>
            </w:pPr>
          </w:p>
          <w:p w14:paraId="12047AB3" w14:textId="77777777" w:rsidR="00D93F72" w:rsidRDefault="00D93F72">
            <w:pPr>
              <w:pStyle w:val="TableParagraph"/>
              <w:spacing w:before="53"/>
              <w:rPr>
                <w:sz w:val="24"/>
              </w:rPr>
            </w:pPr>
          </w:p>
          <w:p w14:paraId="50E3F1C1" w14:textId="77777777" w:rsidR="00D93F72" w:rsidRDefault="00DF4D89">
            <w:pPr>
              <w:pStyle w:val="TableParagraph"/>
              <w:ind w:left="195"/>
              <w:rPr>
                <w:b/>
                <w:sz w:val="16"/>
              </w:rPr>
            </w:pPr>
            <w:r>
              <w:rPr>
                <w:b/>
                <w:sz w:val="24"/>
              </w:rPr>
              <w:t>Oggetto</w:t>
            </w:r>
            <w:r>
              <w:rPr>
                <w:b/>
                <w:spacing w:val="-1"/>
                <w:sz w:val="24"/>
              </w:rPr>
              <w:t xml:space="preserve"> </w:t>
            </w:r>
            <w:r>
              <w:rPr>
                <w:b/>
                <w:sz w:val="24"/>
              </w:rPr>
              <w:t>del</w:t>
            </w:r>
            <w:r>
              <w:rPr>
                <w:b/>
                <w:spacing w:val="-1"/>
                <w:sz w:val="24"/>
              </w:rPr>
              <w:t xml:space="preserve"> </w:t>
            </w:r>
            <w:r>
              <w:rPr>
                <w:b/>
                <w:spacing w:val="-2"/>
                <w:sz w:val="24"/>
              </w:rPr>
              <w:t>controllo</w:t>
            </w:r>
            <w:r>
              <w:rPr>
                <w:b/>
                <w:spacing w:val="-2"/>
                <w:position w:val="8"/>
                <w:sz w:val="16"/>
              </w:rPr>
              <w:t>1</w:t>
            </w:r>
          </w:p>
        </w:tc>
      </w:tr>
      <w:tr w:rsidR="00D93F72" w14:paraId="3068CDB0" w14:textId="77777777">
        <w:trPr>
          <w:trHeight w:val="4627"/>
        </w:trPr>
        <w:tc>
          <w:tcPr>
            <w:tcW w:w="713" w:type="dxa"/>
          </w:tcPr>
          <w:p w14:paraId="47812C50" w14:textId="77777777" w:rsidR="00D93F72" w:rsidRDefault="00D93F72">
            <w:pPr>
              <w:pStyle w:val="TableParagraph"/>
            </w:pPr>
          </w:p>
        </w:tc>
        <w:tc>
          <w:tcPr>
            <w:tcW w:w="5095" w:type="dxa"/>
          </w:tcPr>
          <w:p w14:paraId="418DD274" w14:textId="77777777" w:rsidR="00D93F72" w:rsidRDefault="00DF4D89">
            <w:pPr>
              <w:pStyle w:val="TableParagraph"/>
              <w:spacing w:line="259" w:lineRule="auto"/>
              <w:ind w:left="791" w:right="55" w:hanging="360"/>
              <w:jc w:val="both"/>
              <w:rPr>
                <w:sz w:val="24"/>
              </w:rPr>
            </w:pPr>
            <w:r>
              <w:rPr>
                <w:sz w:val="24"/>
              </w:rPr>
              <w:t>d) ha verificato, con esito positivo, che le dichiarazioni</w:t>
            </w:r>
            <w:r>
              <w:rPr>
                <w:spacing w:val="14"/>
                <w:sz w:val="24"/>
              </w:rPr>
              <w:t xml:space="preserve"> </w:t>
            </w:r>
            <w:r>
              <w:rPr>
                <w:sz w:val="24"/>
              </w:rPr>
              <w:t>di</w:t>
            </w:r>
            <w:r>
              <w:rPr>
                <w:spacing w:val="15"/>
                <w:sz w:val="24"/>
              </w:rPr>
              <w:t xml:space="preserve"> </w:t>
            </w:r>
            <w:r>
              <w:rPr>
                <w:sz w:val="24"/>
              </w:rPr>
              <w:t>cui</w:t>
            </w:r>
            <w:r>
              <w:rPr>
                <w:spacing w:val="16"/>
                <w:sz w:val="24"/>
              </w:rPr>
              <w:t xml:space="preserve"> </w:t>
            </w:r>
            <w:r>
              <w:rPr>
                <w:sz w:val="24"/>
              </w:rPr>
              <w:t>ai</w:t>
            </w:r>
            <w:r>
              <w:rPr>
                <w:spacing w:val="14"/>
                <w:sz w:val="24"/>
              </w:rPr>
              <w:t xml:space="preserve"> </w:t>
            </w:r>
            <w:r>
              <w:rPr>
                <w:sz w:val="24"/>
              </w:rPr>
              <w:t>precedenti</w:t>
            </w:r>
            <w:r>
              <w:rPr>
                <w:spacing w:val="16"/>
                <w:sz w:val="24"/>
              </w:rPr>
              <w:t xml:space="preserve"> </w:t>
            </w:r>
            <w:r>
              <w:rPr>
                <w:sz w:val="24"/>
              </w:rPr>
              <w:t>punti</w:t>
            </w:r>
            <w:r>
              <w:rPr>
                <w:spacing w:val="15"/>
                <w:sz w:val="24"/>
              </w:rPr>
              <w:t xml:space="preserve"> </w:t>
            </w:r>
            <w:r>
              <w:rPr>
                <w:sz w:val="24"/>
              </w:rPr>
              <w:t>b)</w:t>
            </w:r>
            <w:r>
              <w:rPr>
                <w:spacing w:val="15"/>
                <w:sz w:val="24"/>
              </w:rPr>
              <w:t xml:space="preserve"> </w:t>
            </w:r>
            <w:r>
              <w:rPr>
                <w:spacing w:val="-12"/>
                <w:sz w:val="24"/>
              </w:rPr>
              <w:t>e</w:t>
            </w:r>
          </w:p>
          <w:p w14:paraId="78CF7A5D" w14:textId="77777777" w:rsidR="00D93F72" w:rsidRDefault="00DF4D89">
            <w:pPr>
              <w:pStyle w:val="TableParagraph"/>
              <w:spacing w:line="259" w:lineRule="auto"/>
              <w:ind w:left="791" w:right="59"/>
              <w:jc w:val="both"/>
              <w:rPr>
                <w:sz w:val="24"/>
              </w:rPr>
            </w:pPr>
            <w:r>
              <w:rPr>
                <w:sz w:val="24"/>
              </w:rPr>
              <w:t>c)</w:t>
            </w:r>
            <w:r>
              <w:rPr>
                <w:spacing w:val="-1"/>
                <w:sz w:val="24"/>
              </w:rPr>
              <w:t xml:space="preserve"> </w:t>
            </w:r>
            <w:r>
              <w:rPr>
                <w:sz w:val="24"/>
              </w:rPr>
              <w:t>siano</w:t>
            </w:r>
            <w:r>
              <w:rPr>
                <w:spacing w:val="-1"/>
                <w:sz w:val="24"/>
              </w:rPr>
              <w:t xml:space="preserve"> </w:t>
            </w:r>
            <w:r>
              <w:rPr>
                <w:sz w:val="24"/>
              </w:rPr>
              <w:t>state</w:t>
            </w:r>
            <w:r>
              <w:rPr>
                <w:spacing w:val="-1"/>
                <w:sz w:val="24"/>
              </w:rPr>
              <w:t xml:space="preserve"> </w:t>
            </w:r>
            <w:r>
              <w:rPr>
                <w:sz w:val="24"/>
              </w:rPr>
              <w:t>rese</w:t>
            </w:r>
            <w:r>
              <w:rPr>
                <w:spacing w:val="-1"/>
                <w:sz w:val="24"/>
              </w:rPr>
              <w:t xml:space="preserve"> </w:t>
            </w:r>
            <w:r>
              <w:rPr>
                <w:sz w:val="24"/>
              </w:rPr>
              <w:t>conformemente</w:t>
            </w:r>
            <w:r>
              <w:rPr>
                <w:spacing w:val="-1"/>
                <w:sz w:val="24"/>
              </w:rPr>
              <w:t xml:space="preserve"> </w:t>
            </w:r>
            <w:r>
              <w:rPr>
                <w:sz w:val="24"/>
              </w:rPr>
              <w:t>al format predisposto dall’Amministrazione?</w:t>
            </w:r>
          </w:p>
          <w:p w14:paraId="4A9633E7" w14:textId="77777777" w:rsidR="00D93F72" w:rsidRDefault="00DF4D89">
            <w:pPr>
              <w:pStyle w:val="TableParagraph"/>
              <w:spacing w:line="259" w:lineRule="auto"/>
              <w:ind w:left="710" w:right="54" w:hanging="360"/>
              <w:jc w:val="both"/>
              <w:rPr>
                <w:sz w:val="24"/>
              </w:rPr>
            </w:pPr>
            <w:r>
              <w:rPr>
                <w:sz w:val="24"/>
              </w:rPr>
              <w:t>e)</w:t>
            </w:r>
            <w:r>
              <w:rPr>
                <w:spacing w:val="80"/>
                <w:sz w:val="24"/>
              </w:rPr>
              <w:t xml:space="preserve"> </w:t>
            </w:r>
            <w:r>
              <w:rPr>
                <w:sz w:val="24"/>
              </w:rPr>
              <w:t>Ha</w:t>
            </w:r>
            <w:r>
              <w:rPr>
                <w:spacing w:val="-6"/>
                <w:sz w:val="24"/>
              </w:rPr>
              <w:t xml:space="preserve"> </w:t>
            </w:r>
            <w:r>
              <w:rPr>
                <w:sz w:val="24"/>
              </w:rPr>
              <w:t>verificato,</w:t>
            </w:r>
            <w:r>
              <w:rPr>
                <w:spacing w:val="-4"/>
                <w:sz w:val="24"/>
              </w:rPr>
              <w:t xml:space="preserve"> </w:t>
            </w:r>
            <w:r>
              <w:rPr>
                <w:sz w:val="24"/>
              </w:rPr>
              <w:t>con</w:t>
            </w:r>
            <w:r>
              <w:rPr>
                <w:spacing w:val="-4"/>
                <w:sz w:val="24"/>
              </w:rPr>
              <w:t xml:space="preserve"> </w:t>
            </w:r>
            <w:r>
              <w:rPr>
                <w:sz w:val="24"/>
              </w:rPr>
              <w:t>esito</w:t>
            </w:r>
            <w:r>
              <w:rPr>
                <w:spacing w:val="-4"/>
                <w:sz w:val="24"/>
              </w:rPr>
              <w:t xml:space="preserve"> </w:t>
            </w:r>
            <w:r>
              <w:rPr>
                <w:sz w:val="24"/>
              </w:rPr>
              <w:t>positivo,</w:t>
            </w:r>
            <w:r>
              <w:rPr>
                <w:spacing w:val="-4"/>
                <w:sz w:val="24"/>
              </w:rPr>
              <w:t xml:space="preserve"> </w:t>
            </w:r>
            <w:r>
              <w:rPr>
                <w:sz w:val="24"/>
              </w:rPr>
              <w:t>l’assenza</w:t>
            </w:r>
            <w:r>
              <w:rPr>
                <w:spacing w:val="-5"/>
                <w:sz w:val="24"/>
              </w:rPr>
              <w:t xml:space="preserve"> </w:t>
            </w:r>
            <w:r>
              <w:rPr>
                <w:sz w:val="24"/>
              </w:rPr>
              <w:t>di una</w:t>
            </w:r>
            <w:r>
              <w:rPr>
                <w:spacing w:val="-15"/>
                <w:sz w:val="24"/>
              </w:rPr>
              <w:t xml:space="preserve"> </w:t>
            </w:r>
            <w:r>
              <w:rPr>
                <w:sz w:val="24"/>
              </w:rPr>
              <w:t>richiesta</w:t>
            </w:r>
            <w:r>
              <w:rPr>
                <w:spacing w:val="-14"/>
                <w:sz w:val="24"/>
              </w:rPr>
              <w:t xml:space="preserve"> </w:t>
            </w:r>
            <w:r>
              <w:rPr>
                <w:sz w:val="24"/>
              </w:rPr>
              <w:t>di</w:t>
            </w:r>
            <w:r>
              <w:rPr>
                <w:spacing w:val="-11"/>
                <w:sz w:val="24"/>
              </w:rPr>
              <w:t xml:space="preserve"> </w:t>
            </w:r>
            <w:r>
              <w:rPr>
                <w:sz w:val="24"/>
              </w:rPr>
              <w:t>conformazione</w:t>
            </w:r>
            <w:r>
              <w:rPr>
                <w:spacing w:val="-14"/>
                <w:sz w:val="24"/>
              </w:rPr>
              <w:t xml:space="preserve"> </w:t>
            </w:r>
            <w:r>
              <w:rPr>
                <w:sz w:val="24"/>
              </w:rPr>
              <w:t>disposta</w:t>
            </w:r>
            <w:r>
              <w:rPr>
                <w:spacing w:val="-14"/>
                <w:sz w:val="24"/>
              </w:rPr>
              <w:t xml:space="preserve"> </w:t>
            </w:r>
            <w:r>
              <w:rPr>
                <w:sz w:val="24"/>
              </w:rPr>
              <w:t>in</w:t>
            </w:r>
            <w:r>
              <w:rPr>
                <w:spacing w:val="-13"/>
                <w:sz w:val="24"/>
              </w:rPr>
              <w:t xml:space="preserve"> </w:t>
            </w:r>
            <w:r>
              <w:rPr>
                <w:sz w:val="24"/>
              </w:rPr>
              <w:t>un parere di precontenzioso di cui all’art. 220 del</w:t>
            </w:r>
            <w:r>
              <w:rPr>
                <w:spacing w:val="-8"/>
                <w:sz w:val="24"/>
              </w:rPr>
              <w:t xml:space="preserve"> </w:t>
            </w:r>
            <w:r>
              <w:rPr>
                <w:sz w:val="24"/>
              </w:rPr>
              <w:t>D.</w:t>
            </w:r>
            <w:r>
              <w:rPr>
                <w:spacing w:val="-9"/>
                <w:sz w:val="24"/>
              </w:rPr>
              <w:t xml:space="preserve"> </w:t>
            </w:r>
            <w:r>
              <w:rPr>
                <w:sz w:val="24"/>
              </w:rPr>
              <w:t>lgs</w:t>
            </w:r>
            <w:r>
              <w:rPr>
                <w:spacing w:val="-9"/>
                <w:sz w:val="24"/>
              </w:rPr>
              <w:t xml:space="preserve"> </w:t>
            </w:r>
            <w:r>
              <w:rPr>
                <w:sz w:val="24"/>
              </w:rPr>
              <w:t>36/2023</w:t>
            </w:r>
            <w:r>
              <w:rPr>
                <w:spacing w:val="-6"/>
                <w:sz w:val="24"/>
              </w:rPr>
              <w:t xml:space="preserve"> </w:t>
            </w:r>
            <w:r>
              <w:rPr>
                <w:sz w:val="24"/>
              </w:rPr>
              <w:t>e</w:t>
            </w:r>
            <w:r>
              <w:rPr>
                <w:spacing w:val="-9"/>
                <w:sz w:val="24"/>
              </w:rPr>
              <w:t xml:space="preserve"> </w:t>
            </w:r>
            <w:r>
              <w:rPr>
                <w:sz w:val="24"/>
              </w:rPr>
              <w:t>secondo</w:t>
            </w:r>
            <w:r>
              <w:rPr>
                <w:spacing w:val="-9"/>
                <w:sz w:val="24"/>
              </w:rPr>
              <w:t xml:space="preserve"> </w:t>
            </w:r>
            <w:r>
              <w:rPr>
                <w:sz w:val="24"/>
              </w:rPr>
              <w:t>quanto</w:t>
            </w:r>
            <w:r>
              <w:rPr>
                <w:spacing w:val="-8"/>
                <w:sz w:val="24"/>
              </w:rPr>
              <w:t xml:space="preserve"> </w:t>
            </w:r>
            <w:r>
              <w:rPr>
                <w:sz w:val="24"/>
              </w:rPr>
              <w:t>previsto dal Regolamento in materia di pareri di precontenzioso</w:t>
            </w:r>
            <w:r>
              <w:rPr>
                <w:spacing w:val="-4"/>
                <w:sz w:val="24"/>
              </w:rPr>
              <w:t xml:space="preserve"> </w:t>
            </w:r>
            <w:r>
              <w:rPr>
                <w:sz w:val="24"/>
              </w:rPr>
              <w:t>di</w:t>
            </w:r>
            <w:r>
              <w:rPr>
                <w:spacing w:val="-3"/>
                <w:sz w:val="24"/>
              </w:rPr>
              <w:t xml:space="preserve"> </w:t>
            </w:r>
            <w:r>
              <w:rPr>
                <w:sz w:val="24"/>
              </w:rPr>
              <w:t>cui</w:t>
            </w:r>
            <w:r>
              <w:rPr>
                <w:spacing w:val="-1"/>
                <w:sz w:val="24"/>
              </w:rPr>
              <w:t xml:space="preserve"> </w:t>
            </w:r>
            <w:r>
              <w:rPr>
                <w:sz w:val="24"/>
              </w:rPr>
              <w:t>alla</w:t>
            </w:r>
            <w:r>
              <w:rPr>
                <w:spacing w:val="-1"/>
                <w:sz w:val="24"/>
              </w:rPr>
              <w:t xml:space="preserve"> </w:t>
            </w:r>
            <w:r>
              <w:rPr>
                <w:sz w:val="24"/>
              </w:rPr>
              <w:t>Delibera</w:t>
            </w:r>
            <w:r>
              <w:rPr>
                <w:spacing w:val="-4"/>
                <w:sz w:val="24"/>
              </w:rPr>
              <w:t xml:space="preserve"> </w:t>
            </w:r>
            <w:r>
              <w:rPr>
                <w:sz w:val="24"/>
              </w:rPr>
              <w:t>ANAC</w:t>
            </w:r>
            <w:r>
              <w:rPr>
                <w:spacing w:val="-3"/>
                <w:sz w:val="24"/>
              </w:rPr>
              <w:t xml:space="preserve"> </w:t>
            </w:r>
            <w:r>
              <w:rPr>
                <w:spacing w:val="-5"/>
                <w:sz w:val="24"/>
              </w:rPr>
              <w:t>n.</w:t>
            </w:r>
          </w:p>
          <w:p w14:paraId="7F51F0F7" w14:textId="77777777" w:rsidR="00D93F72" w:rsidRDefault="00DF4D89">
            <w:pPr>
              <w:pStyle w:val="TableParagraph"/>
              <w:spacing w:line="259" w:lineRule="auto"/>
              <w:ind w:left="710" w:right="59"/>
              <w:jc w:val="both"/>
              <w:rPr>
                <w:sz w:val="24"/>
              </w:rPr>
            </w:pPr>
            <w:r>
              <w:rPr>
                <w:sz w:val="24"/>
              </w:rPr>
              <w:t>267 del 20/06/2023 e dal Regolamento sull'esercizio</w:t>
            </w:r>
            <w:r>
              <w:rPr>
                <w:spacing w:val="-15"/>
                <w:sz w:val="24"/>
              </w:rPr>
              <w:t xml:space="preserve"> </w:t>
            </w:r>
            <w:r>
              <w:rPr>
                <w:sz w:val="24"/>
              </w:rPr>
              <w:t>dei</w:t>
            </w:r>
            <w:r>
              <w:rPr>
                <w:spacing w:val="-15"/>
                <w:sz w:val="24"/>
              </w:rPr>
              <w:t xml:space="preserve"> </w:t>
            </w:r>
            <w:r>
              <w:rPr>
                <w:sz w:val="24"/>
              </w:rPr>
              <w:t>poteri</w:t>
            </w:r>
            <w:r>
              <w:rPr>
                <w:spacing w:val="-15"/>
                <w:sz w:val="24"/>
              </w:rPr>
              <w:t xml:space="preserve"> </w:t>
            </w:r>
            <w:r>
              <w:rPr>
                <w:sz w:val="24"/>
              </w:rPr>
              <w:t>di</w:t>
            </w:r>
            <w:r>
              <w:rPr>
                <w:spacing w:val="-15"/>
                <w:sz w:val="24"/>
              </w:rPr>
              <w:t xml:space="preserve"> </w:t>
            </w:r>
            <w:r>
              <w:rPr>
                <w:sz w:val="24"/>
              </w:rPr>
              <w:t>cui</w:t>
            </w:r>
            <w:r>
              <w:rPr>
                <w:spacing w:val="-15"/>
                <w:sz w:val="24"/>
              </w:rPr>
              <w:t xml:space="preserve"> </w:t>
            </w:r>
            <w:r>
              <w:rPr>
                <w:sz w:val="24"/>
              </w:rPr>
              <w:t>all'articolo</w:t>
            </w:r>
            <w:r>
              <w:rPr>
                <w:spacing w:val="-15"/>
                <w:sz w:val="24"/>
              </w:rPr>
              <w:t xml:space="preserve"> </w:t>
            </w:r>
            <w:r>
              <w:rPr>
                <w:sz w:val="24"/>
              </w:rPr>
              <w:t>220, commi 2, 3 e 4 del decreto legislativo 31 marzo</w:t>
            </w:r>
            <w:r>
              <w:rPr>
                <w:spacing w:val="-2"/>
                <w:sz w:val="24"/>
              </w:rPr>
              <w:t xml:space="preserve"> </w:t>
            </w:r>
            <w:r>
              <w:rPr>
                <w:sz w:val="24"/>
              </w:rPr>
              <w:t>2023,</w:t>
            </w:r>
            <w:r>
              <w:rPr>
                <w:spacing w:val="-2"/>
                <w:sz w:val="24"/>
              </w:rPr>
              <w:t xml:space="preserve"> </w:t>
            </w:r>
            <w:r>
              <w:rPr>
                <w:sz w:val="24"/>
              </w:rPr>
              <w:t>n.</w:t>
            </w:r>
            <w:r>
              <w:rPr>
                <w:spacing w:val="-2"/>
                <w:sz w:val="24"/>
              </w:rPr>
              <w:t xml:space="preserve"> </w:t>
            </w:r>
            <w:r>
              <w:rPr>
                <w:sz w:val="24"/>
              </w:rPr>
              <w:t>36</w:t>
            </w:r>
            <w:r>
              <w:rPr>
                <w:spacing w:val="-2"/>
                <w:sz w:val="24"/>
              </w:rPr>
              <w:t xml:space="preserve"> </w:t>
            </w:r>
            <w:r>
              <w:rPr>
                <w:sz w:val="24"/>
              </w:rPr>
              <w:t>di</w:t>
            </w:r>
            <w:r>
              <w:rPr>
                <w:spacing w:val="-2"/>
                <w:sz w:val="24"/>
              </w:rPr>
              <w:t xml:space="preserve"> </w:t>
            </w:r>
            <w:r>
              <w:rPr>
                <w:sz w:val="24"/>
              </w:rPr>
              <w:t>cui alla</w:t>
            </w:r>
            <w:r>
              <w:rPr>
                <w:spacing w:val="-3"/>
                <w:sz w:val="24"/>
              </w:rPr>
              <w:t xml:space="preserve"> </w:t>
            </w:r>
            <w:r>
              <w:rPr>
                <w:sz w:val="24"/>
              </w:rPr>
              <w:t>Delibera</w:t>
            </w:r>
            <w:r>
              <w:rPr>
                <w:spacing w:val="-3"/>
                <w:sz w:val="24"/>
              </w:rPr>
              <w:t xml:space="preserve"> </w:t>
            </w:r>
            <w:r>
              <w:rPr>
                <w:sz w:val="24"/>
              </w:rPr>
              <w:t>n.</w:t>
            </w:r>
            <w:r>
              <w:rPr>
                <w:spacing w:val="-2"/>
                <w:sz w:val="24"/>
              </w:rPr>
              <w:t xml:space="preserve"> </w:t>
            </w:r>
            <w:r>
              <w:rPr>
                <w:sz w:val="24"/>
              </w:rPr>
              <w:t>268 del 20 giugno 2023?</w:t>
            </w:r>
          </w:p>
        </w:tc>
        <w:tc>
          <w:tcPr>
            <w:tcW w:w="614" w:type="dxa"/>
          </w:tcPr>
          <w:p w14:paraId="059641F3" w14:textId="77777777" w:rsidR="00D93F72" w:rsidRDefault="00D93F72">
            <w:pPr>
              <w:pStyle w:val="TableParagraph"/>
            </w:pPr>
          </w:p>
        </w:tc>
        <w:tc>
          <w:tcPr>
            <w:tcW w:w="614" w:type="dxa"/>
          </w:tcPr>
          <w:p w14:paraId="706CB176" w14:textId="77777777" w:rsidR="00D93F72" w:rsidRDefault="00D93F72">
            <w:pPr>
              <w:pStyle w:val="TableParagraph"/>
            </w:pPr>
          </w:p>
        </w:tc>
        <w:tc>
          <w:tcPr>
            <w:tcW w:w="614" w:type="dxa"/>
          </w:tcPr>
          <w:p w14:paraId="14E0DFD3" w14:textId="77777777" w:rsidR="00D93F72" w:rsidRDefault="00D93F72">
            <w:pPr>
              <w:pStyle w:val="TableParagraph"/>
            </w:pPr>
          </w:p>
        </w:tc>
        <w:tc>
          <w:tcPr>
            <w:tcW w:w="2198" w:type="dxa"/>
          </w:tcPr>
          <w:p w14:paraId="11F7611F" w14:textId="77777777" w:rsidR="00D93F72" w:rsidRDefault="00D93F72">
            <w:pPr>
              <w:pStyle w:val="TableParagraph"/>
            </w:pPr>
          </w:p>
        </w:tc>
        <w:tc>
          <w:tcPr>
            <w:tcW w:w="2198" w:type="dxa"/>
          </w:tcPr>
          <w:p w14:paraId="5A558FF7" w14:textId="77777777" w:rsidR="00D93F72" w:rsidRDefault="00D93F72">
            <w:pPr>
              <w:pStyle w:val="TableParagraph"/>
            </w:pPr>
          </w:p>
        </w:tc>
        <w:tc>
          <w:tcPr>
            <w:tcW w:w="2625" w:type="dxa"/>
          </w:tcPr>
          <w:p w14:paraId="1F80EF4B" w14:textId="77777777" w:rsidR="00D93F72" w:rsidRDefault="00D93F72">
            <w:pPr>
              <w:pStyle w:val="TableParagraph"/>
            </w:pPr>
          </w:p>
        </w:tc>
      </w:tr>
      <w:tr w:rsidR="00D93F72" w14:paraId="19F21A4E" w14:textId="77777777">
        <w:trPr>
          <w:trHeight w:val="1418"/>
        </w:trPr>
        <w:tc>
          <w:tcPr>
            <w:tcW w:w="713" w:type="dxa"/>
          </w:tcPr>
          <w:p w14:paraId="3FA7B0AE" w14:textId="77777777" w:rsidR="00D93F72" w:rsidRDefault="00D93F72">
            <w:pPr>
              <w:pStyle w:val="TableParagraph"/>
              <w:rPr>
                <w:sz w:val="24"/>
              </w:rPr>
            </w:pPr>
          </w:p>
          <w:p w14:paraId="1F31D197" w14:textId="77777777" w:rsidR="00D93F72" w:rsidRDefault="00D93F72">
            <w:pPr>
              <w:pStyle w:val="TableParagraph"/>
              <w:spacing w:before="18"/>
              <w:rPr>
                <w:sz w:val="24"/>
              </w:rPr>
            </w:pPr>
          </w:p>
          <w:p w14:paraId="5542412E" w14:textId="77777777" w:rsidR="00D93F72" w:rsidRDefault="00DF4D89">
            <w:pPr>
              <w:pStyle w:val="TableParagraph"/>
              <w:ind w:left="98" w:right="117"/>
              <w:jc w:val="center"/>
              <w:rPr>
                <w:sz w:val="24"/>
              </w:rPr>
            </w:pPr>
            <w:r>
              <w:rPr>
                <w:spacing w:val="-10"/>
                <w:sz w:val="24"/>
              </w:rPr>
              <w:t>4</w:t>
            </w:r>
          </w:p>
        </w:tc>
        <w:tc>
          <w:tcPr>
            <w:tcW w:w="5095" w:type="dxa"/>
          </w:tcPr>
          <w:p w14:paraId="69CB6BCF" w14:textId="77777777" w:rsidR="00D93F72" w:rsidRDefault="00DF4D89">
            <w:pPr>
              <w:pStyle w:val="TableParagraph"/>
              <w:spacing w:before="18"/>
              <w:ind w:left="72" w:right="55"/>
              <w:jc w:val="both"/>
              <w:rPr>
                <w:sz w:val="24"/>
              </w:rPr>
            </w:pPr>
            <w:r>
              <w:rPr>
                <w:sz w:val="24"/>
              </w:rPr>
              <w:t>L’Amministrazione ha provveduto alla comunicazione dell’aggiudicazione e della data di stipula del contratto nel rispetto di quanto disposto dall’art.</w:t>
            </w:r>
            <w:r>
              <w:rPr>
                <w:spacing w:val="-13"/>
                <w:sz w:val="24"/>
              </w:rPr>
              <w:t xml:space="preserve"> </w:t>
            </w:r>
            <w:r>
              <w:rPr>
                <w:sz w:val="24"/>
              </w:rPr>
              <w:t>90</w:t>
            </w:r>
            <w:r>
              <w:rPr>
                <w:spacing w:val="-13"/>
                <w:sz w:val="24"/>
              </w:rPr>
              <w:t xml:space="preserve"> </w:t>
            </w:r>
            <w:r>
              <w:rPr>
                <w:sz w:val="24"/>
              </w:rPr>
              <w:t>del</w:t>
            </w:r>
            <w:r>
              <w:rPr>
                <w:spacing w:val="-12"/>
                <w:sz w:val="24"/>
              </w:rPr>
              <w:t xml:space="preserve"> </w:t>
            </w:r>
            <w:r>
              <w:rPr>
                <w:sz w:val="24"/>
              </w:rPr>
              <w:t>D.lgs.</w:t>
            </w:r>
            <w:r>
              <w:rPr>
                <w:spacing w:val="-13"/>
                <w:sz w:val="24"/>
              </w:rPr>
              <w:t xml:space="preserve"> </w:t>
            </w:r>
            <w:r>
              <w:rPr>
                <w:sz w:val="24"/>
              </w:rPr>
              <w:t>36/2023</w:t>
            </w:r>
            <w:r>
              <w:rPr>
                <w:spacing w:val="-13"/>
                <w:sz w:val="24"/>
              </w:rPr>
              <w:t xml:space="preserve"> </w:t>
            </w:r>
            <w:r>
              <w:rPr>
                <w:sz w:val="24"/>
              </w:rPr>
              <w:t>salvo</w:t>
            </w:r>
            <w:r>
              <w:rPr>
                <w:spacing w:val="-12"/>
                <w:sz w:val="24"/>
              </w:rPr>
              <w:t xml:space="preserve"> </w:t>
            </w:r>
            <w:r>
              <w:rPr>
                <w:sz w:val="24"/>
              </w:rPr>
              <w:t>quanto</w:t>
            </w:r>
            <w:r>
              <w:rPr>
                <w:spacing w:val="-12"/>
                <w:sz w:val="24"/>
              </w:rPr>
              <w:t xml:space="preserve"> </w:t>
            </w:r>
            <w:r>
              <w:rPr>
                <w:sz w:val="24"/>
              </w:rPr>
              <w:t>previsto dall’art. 35 del D.Lgs. citato?</w:t>
            </w:r>
          </w:p>
        </w:tc>
        <w:tc>
          <w:tcPr>
            <w:tcW w:w="614" w:type="dxa"/>
          </w:tcPr>
          <w:p w14:paraId="3BF3C5D5" w14:textId="785EB9EA" w:rsidR="00D93F72" w:rsidRDefault="003C203C">
            <w:pPr>
              <w:pStyle w:val="TableParagraph"/>
            </w:pPr>
            <w:r>
              <w:t>X</w:t>
            </w:r>
          </w:p>
        </w:tc>
        <w:tc>
          <w:tcPr>
            <w:tcW w:w="614" w:type="dxa"/>
          </w:tcPr>
          <w:p w14:paraId="11F949DC" w14:textId="77777777" w:rsidR="00D93F72" w:rsidRDefault="00D93F72">
            <w:pPr>
              <w:pStyle w:val="TableParagraph"/>
            </w:pPr>
          </w:p>
        </w:tc>
        <w:tc>
          <w:tcPr>
            <w:tcW w:w="614" w:type="dxa"/>
          </w:tcPr>
          <w:p w14:paraId="2393295B" w14:textId="6FAABDF6" w:rsidR="00D93F72" w:rsidRDefault="003C203C">
            <w:pPr>
              <w:pStyle w:val="TableParagraph"/>
            </w:pPr>
            <w:r>
              <w:t>X</w:t>
            </w:r>
          </w:p>
        </w:tc>
        <w:tc>
          <w:tcPr>
            <w:tcW w:w="2198" w:type="dxa"/>
          </w:tcPr>
          <w:p w14:paraId="5FEE1271" w14:textId="77777777" w:rsidR="003C203C" w:rsidRPr="003C203C" w:rsidRDefault="003C203C" w:rsidP="003C203C">
            <w:pPr>
              <w:pStyle w:val="TableParagraph"/>
              <w:rPr>
                <w:highlight w:val="yellow"/>
              </w:rPr>
            </w:pPr>
            <w:r w:rsidRPr="003C203C">
              <w:rPr>
                <w:highlight w:val="yellow"/>
              </w:rPr>
              <w:t>* NA per affidamenti diretti</w:t>
            </w:r>
          </w:p>
          <w:p w14:paraId="5FA656E2" w14:textId="4B4668C5" w:rsidR="00D93F72" w:rsidRDefault="003C203C" w:rsidP="003C203C">
            <w:pPr>
              <w:pStyle w:val="TableParagraph"/>
            </w:pPr>
            <w:r w:rsidRPr="003C203C">
              <w:rPr>
                <w:highlight w:val="yellow"/>
              </w:rPr>
              <w:t>* SI per gara d'ateneo</w:t>
            </w:r>
          </w:p>
        </w:tc>
        <w:tc>
          <w:tcPr>
            <w:tcW w:w="2198" w:type="dxa"/>
          </w:tcPr>
          <w:p w14:paraId="0B5FF93E" w14:textId="77777777" w:rsidR="00D93F72" w:rsidRDefault="00D93F72">
            <w:pPr>
              <w:pStyle w:val="TableParagraph"/>
            </w:pPr>
          </w:p>
        </w:tc>
        <w:tc>
          <w:tcPr>
            <w:tcW w:w="2625" w:type="dxa"/>
          </w:tcPr>
          <w:p w14:paraId="7BE96A87" w14:textId="77777777" w:rsidR="00D93F72" w:rsidRDefault="00D93F72">
            <w:pPr>
              <w:pStyle w:val="TableParagraph"/>
              <w:spacing w:before="18"/>
              <w:rPr>
                <w:sz w:val="24"/>
              </w:rPr>
            </w:pPr>
          </w:p>
          <w:p w14:paraId="44A8C749" w14:textId="77777777" w:rsidR="00D93F72" w:rsidRDefault="00DF4D89">
            <w:pPr>
              <w:pStyle w:val="TableParagraph"/>
              <w:numPr>
                <w:ilvl w:val="0"/>
                <w:numId w:val="19"/>
              </w:numPr>
              <w:tabs>
                <w:tab w:val="left" w:pos="273"/>
                <w:tab w:val="left" w:pos="275"/>
              </w:tabs>
              <w:ind w:right="640"/>
              <w:rPr>
                <w:sz w:val="24"/>
              </w:rPr>
            </w:pPr>
            <w:r>
              <w:rPr>
                <w:sz w:val="24"/>
              </w:rPr>
              <w:t>Notifica del provvedimento</w:t>
            </w:r>
            <w:r>
              <w:rPr>
                <w:spacing w:val="-15"/>
                <w:sz w:val="24"/>
              </w:rPr>
              <w:t xml:space="preserve"> </w:t>
            </w:r>
            <w:r>
              <w:rPr>
                <w:sz w:val="24"/>
              </w:rPr>
              <w:t xml:space="preserve">di </w:t>
            </w:r>
            <w:r>
              <w:rPr>
                <w:spacing w:val="-2"/>
                <w:sz w:val="24"/>
              </w:rPr>
              <w:t>aggiudicazione</w:t>
            </w:r>
          </w:p>
        </w:tc>
      </w:tr>
    </w:tbl>
    <w:p w14:paraId="77E7F38E" w14:textId="77777777" w:rsidR="00D93F72" w:rsidRDefault="00D93F72">
      <w:pPr>
        <w:rPr>
          <w:sz w:val="24"/>
        </w:rPr>
        <w:sectPr w:rsidR="00D93F72">
          <w:pgSz w:w="16840" w:h="11910" w:orient="landscape"/>
          <w:pgMar w:top="1600" w:right="920" w:bottom="1120" w:left="880" w:header="3" w:footer="695" w:gutter="0"/>
          <w:cols w:space="720"/>
        </w:sectPr>
      </w:pPr>
    </w:p>
    <w:p w14:paraId="18778AE5" w14:textId="77777777" w:rsidR="00D93F72" w:rsidRDefault="00D93F72">
      <w:pPr>
        <w:pStyle w:val="Corpotesto"/>
        <w:rPr>
          <w:sz w:val="15"/>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095"/>
        <w:gridCol w:w="614"/>
        <w:gridCol w:w="614"/>
        <w:gridCol w:w="614"/>
        <w:gridCol w:w="2198"/>
        <w:gridCol w:w="2198"/>
        <w:gridCol w:w="2625"/>
      </w:tblGrid>
      <w:tr w:rsidR="00D93F72" w14:paraId="455A3000" w14:textId="77777777">
        <w:trPr>
          <w:trHeight w:val="1499"/>
        </w:trPr>
        <w:tc>
          <w:tcPr>
            <w:tcW w:w="5808" w:type="dxa"/>
            <w:gridSpan w:val="2"/>
            <w:shd w:val="clear" w:color="auto" w:fill="1F487C"/>
          </w:tcPr>
          <w:p w14:paraId="3D1833DB" w14:textId="77777777" w:rsidR="00D93F72" w:rsidRDefault="00D93F72">
            <w:pPr>
              <w:pStyle w:val="TableParagraph"/>
              <w:rPr>
                <w:sz w:val="24"/>
              </w:rPr>
            </w:pPr>
          </w:p>
          <w:p w14:paraId="648A2908" w14:textId="77777777" w:rsidR="00D93F72" w:rsidRDefault="00D93F72">
            <w:pPr>
              <w:pStyle w:val="TableParagraph"/>
              <w:spacing w:before="58"/>
              <w:rPr>
                <w:sz w:val="24"/>
              </w:rPr>
            </w:pPr>
          </w:p>
          <w:p w14:paraId="2354F4E5" w14:textId="77777777" w:rsidR="00D93F72" w:rsidRDefault="00DF4D89">
            <w:pPr>
              <w:pStyle w:val="TableParagraph"/>
              <w:spacing w:before="1"/>
              <w:ind w:left="1156"/>
              <w:rPr>
                <w:b/>
                <w:sz w:val="24"/>
              </w:rPr>
            </w:pPr>
            <w:r>
              <w:rPr>
                <w:b/>
                <w:color w:val="FFFFFF"/>
                <w:sz w:val="24"/>
              </w:rPr>
              <w:t>Verifica</w:t>
            </w:r>
            <w:r>
              <w:rPr>
                <w:b/>
                <w:color w:val="FFFFFF"/>
                <w:spacing w:val="-2"/>
                <w:sz w:val="24"/>
              </w:rPr>
              <w:t xml:space="preserve"> </w:t>
            </w:r>
            <w:r>
              <w:rPr>
                <w:b/>
                <w:color w:val="FFFFFF"/>
                <w:sz w:val="24"/>
              </w:rPr>
              <w:t>procedure</w:t>
            </w:r>
            <w:r>
              <w:rPr>
                <w:b/>
                <w:color w:val="FFFFFF"/>
                <w:spacing w:val="-3"/>
                <w:sz w:val="24"/>
              </w:rPr>
              <w:t xml:space="preserve"> </w:t>
            </w:r>
            <w:r>
              <w:rPr>
                <w:b/>
                <w:color w:val="FFFFFF"/>
                <w:sz w:val="24"/>
              </w:rPr>
              <w:t>di</w:t>
            </w:r>
            <w:r>
              <w:rPr>
                <w:b/>
                <w:color w:val="FFFFFF"/>
                <w:spacing w:val="-1"/>
                <w:sz w:val="24"/>
              </w:rPr>
              <w:t xml:space="preserve"> </w:t>
            </w:r>
            <w:r>
              <w:rPr>
                <w:b/>
                <w:color w:val="FFFFFF"/>
                <w:spacing w:val="-2"/>
                <w:sz w:val="24"/>
              </w:rPr>
              <w:t>affidamento</w:t>
            </w:r>
          </w:p>
        </w:tc>
        <w:tc>
          <w:tcPr>
            <w:tcW w:w="614" w:type="dxa"/>
            <w:shd w:val="clear" w:color="auto" w:fill="1F487C"/>
          </w:tcPr>
          <w:p w14:paraId="0D43B8A1" w14:textId="77777777" w:rsidR="00D93F72" w:rsidRDefault="00D93F72">
            <w:pPr>
              <w:pStyle w:val="TableParagraph"/>
              <w:rPr>
                <w:sz w:val="24"/>
              </w:rPr>
            </w:pPr>
          </w:p>
          <w:p w14:paraId="7A0EBE3E" w14:textId="77777777" w:rsidR="00D93F72" w:rsidRDefault="00D93F72">
            <w:pPr>
              <w:pStyle w:val="TableParagraph"/>
              <w:spacing w:before="58"/>
              <w:rPr>
                <w:sz w:val="24"/>
              </w:rPr>
            </w:pPr>
          </w:p>
          <w:p w14:paraId="22A554D9" w14:textId="77777777" w:rsidR="00D93F72" w:rsidRDefault="00DF4D89">
            <w:pPr>
              <w:pStyle w:val="TableParagraph"/>
              <w:spacing w:before="1"/>
              <w:ind w:left="195"/>
              <w:rPr>
                <w:b/>
                <w:sz w:val="24"/>
              </w:rPr>
            </w:pPr>
            <w:r>
              <w:rPr>
                <w:b/>
                <w:color w:val="FFFFFF"/>
                <w:spacing w:val="-5"/>
                <w:sz w:val="24"/>
              </w:rPr>
              <w:t>SI</w:t>
            </w:r>
          </w:p>
        </w:tc>
        <w:tc>
          <w:tcPr>
            <w:tcW w:w="614" w:type="dxa"/>
            <w:shd w:val="clear" w:color="auto" w:fill="1F487C"/>
          </w:tcPr>
          <w:p w14:paraId="3BB4DA48" w14:textId="77777777" w:rsidR="00D93F72" w:rsidRDefault="00D93F72">
            <w:pPr>
              <w:pStyle w:val="TableParagraph"/>
              <w:rPr>
                <w:sz w:val="24"/>
              </w:rPr>
            </w:pPr>
          </w:p>
          <w:p w14:paraId="2426C0A5" w14:textId="77777777" w:rsidR="00D93F72" w:rsidRDefault="00D93F72">
            <w:pPr>
              <w:pStyle w:val="TableParagraph"/>
              <w:spacing w:before="58"/>
              <w:rPr>
                <w:sz w:val="24"/>
              </w:rPr>
            </w:pPr>
          </w:p>
          <w:p w14:paraId="7DB92E2A" w14:textId="77777777" w:rsidR="00D93F72" w:rsidRDefault="00DF4D89">
            <w:pPr>
              <w:pStyle w:val="TableParagraph"/>
              <w:spacing w:before="1"/>
              <w:ind w:left="128"/>
              <w:rPr>
                <w:b/>
                <w:sz w:val="24"/>
              </w:rPr>
            </w:pPr>
            <w:r>
              <w:rPr>
                <w:b/>
                <w:color w:val="FFFFFF"/>
                <w:spacing w:val="-5"/>
                <w:sz w:val="24"/>
              </w:rPr>
              <w:t>NO</w:t>
            </w:r>
          </w:p>
        </w:tc>
        <w:tc>
          <w:tcPr>
            <w:tcW w:w="614" w:type="dxa"/>
            <w:shd w:val="clear" w:color="auto" w:fill="1F487C"/>
          </w:tcPr>
          <w:p w14:paraId="442CF240" w14:textId="77777777" w:rsidR="00D93F72" w:rsidRDefault="00D93F72">
            <w:pPr>
              <w:pStyle w:val="TableParagraph"/>
              <w:rPr>
                <w:sz w:val="24"/>
              </w:rPr>
            </w:pPr>
          </w:p>
          <w:p w14:paraId="0B5657CC" w14:textId="77777777" w:rsidR="00D93F72" w:rsidRDefault="00D93F72">
            <w:pPr>
              <w:pStyle w:val="TableParagraph"/>
              <w:spacing w:before="58"/>
              <w:rPr>
                <w:sz w:val="24"/>
              </w:rPr>
            </w:pPr>
          </w:p>
          <w:p w14:paraId="0A72D8B9" w14:textId="77777777" w:rsidR="00D93F72" w:rsidRDefault="00DF4D89">
            <w:pPr>
              <w:pStyle w:val="TableParagraph"/>
              <w:spacing w:before="1"/>
              <w:ind w:left="73"/>
              <w:rPr>
                <w:b/>
                <w:sz w:val="24"/>
              </w:rPr>
            </w:pPr>
            <w:r>
              <w:rPr>
                <w:b/>
                <w:color w:val="FFFFFF"/>
                <w:spacing w:val="-4"/>
                <w:sz w:val="24"/>
              </w:rPr>
              <w:t>N.A.</w:t>
            </w:r>
          </w:p>
        </w:tc>
        <w:tc>
          <w:tcPr>
            <w:tcW w:w="2198" w:type="dxa"/>
            <w:shd w:val="clear" w:color="auto" w:fill="1F487C"/>
          </w:tcPr>
          <w:p w14:paraId="72F0D9BE" w14:textId="77777777" w:rsidR="00D93F72" w:rsidRDefault="00D93F72">
            <w:pPr>
              <w:pStyle w:val="TableParagraph"/>
              <w:spacing w:before="58"/>
              <w:rPr>
                <w:sz w:val="24"/>
              </w:rPr>
            </w:pPr>
          </w:p>
          <w:p w14:paraId="1CDE3221" w14:textId="77777777" w:rsidR="00D93F72" w:rsidRDefault="00DF4D89">
            <w:pPr>
              <w:pStyle w:val="TableParagraph"/>
              <w:spacing w:before="1"/>
              <w:ind w:left="561" w:right="547" w:firstLine="9"/>
              <w:jc w:val="both"/>
              <w:rPr>
                <w:b/>
                <w:sz w:val="24"/>
              </w:rPr>
            </w:pPr>
            <w:r>
              <w:rPr>
                <w:b/>
                <w:color w:val="FFFFFF"/>
                <w:sz w:val="24"/>
              </w:rPr>
              <w:t>Elenco</w:t>
            </w:r>
            <w:r>
              <w:rPr>
                <w:b/>
                <w:color w:val="FFFFFF"/>
                <w:spacing w:val="-15"/>
                <w:sz w:val="24"/>
              </w:rPr>
              <w:t xml:space="preserve"> </w:t>
            </w:r>
            <w:r>
              <w:rPr>
                <w:b/>
                <w:color w:val="FFFFFF"/>
                <w:sz w:val="24"/>
              </w:rPr>
              <w:t xml:space="preserve">dei </w:t>
            </w:r>
            <w:r>
              <w:rPr>
                <w:b/>
                <w:color w:val="FFFFFF"/>
                <w:spacing w:val="-2"/>
                <w:sz w:val="24"/>
              </w:rPr>
              <w:t>documenti verificati</w:t>
            </w:r>
          </w:p>
        </w:tc>
        <w:tc>
          <w:tcPr>
            <w:tcW w:w="2198" w:type="dxa"/>
            <w:shd w:val="clear" w:color="auto" w:fill="1F487C"/>
          </w:tcPr>
          <w:p w14:paraId="1335E93E" w14:textId="77777777" w:rsidR="00D93F72" w:rsidRDefault="00D93F72">
            <w:pPr>
              <w:pStyle w:val="TableParagraph"/>
              <w:rPr>
                <w:sz w:val="24"/>
              </w:rPr>
            </w:pPr>
          </w:p>
          <w:p w14:paraId="1641AD6B" w14:textId="77777777" w:rsidR="00D93F72" w:rsidRDefault="00D93F72">
            <w:pPr>
              <w:pStyle w:val="TableParagraph"/>
              <w:spacing w:before="58"/>
              <w:rPr>
                <w:sz w:val="24"/>
              </w:rPr>
            </w:pPr>
          </w:p>
          <w:p w14:paraId="70A696B1" w14:textId="77777777" w:rsidR="00D93F72" w:rsidRDefault="00DF4D89">
            <w:pPr>
              <w:pStyle w:val="TableParagraph"/>
              <w:spacing w:before="1"/>
              <w:ind w:left="14"/>
              <w:jc w:val="center"/>
              <w:rPr>
                <w:b/>
                <w:sz w:val="24"/>
              </w:rPr>
            </w:pPr>
            <w:r>
              <w:rPr>
                <w:b/>
                <w:spacing w:val="-4"/>
                <w:sz w:val="24"/>
              </w:rPr>
              <w:t>Note</w:t>
            </w:r>
          </w:p>
        </w:tc>
        <w:tc>
          <w:tcPr>
            <w:tcW w:w="2625" w:type="dxa"/>
            <w:shd w:val="clear" w:color="auto" w:fill="CCCCFF"/>
          </w:tcPr>
          <w:p w14:paraId="41F006AD" w14:textId="77777777" w:rsidR="00D93F72" w:rsidRDefault="00D93F72">
            <w:pPr>
              <w:pStyle w:val="TableParagraph"/>
              <w:rPr>
                <w:sz w:val="24"/>
              </w:rPr>
            </w:pPr>
          </w:p>
          <w:p w14:paraId="303CF6C9" w14:textId="77777777" w:rsidR="00D93F72" w:rsidRDefault="00D93F72">
            <w:pPr>
              <w:pStyle w:val="TableParagraph"/>
              <w:spacing w:before="53"/>
              <w:rPr>
                <w:sz w:val="24"/>
              </w:rPr>
            </w:pPr>
          </w:p>
          <w:p w14:paraId="2DD451FD" w14:textId="77777777" w:rsidR="00D93F72" w:rsidRDefault="00DF4D89">
            <w:pPr>
              <w:pStyle w:val="TableParagraph"/>
              <w:ind w:left="195"/>
              <w:rPr>
                <w:b/>
                <w:sz w:val="16"/>
              </w:rPr>
            </w:pPr>
            <w:r>
              <w:rPr>
                <w:b/>
                <w:sz w:val="24"/>
              </w:rPr>
              <w:t>Oggetto</w:t>
            </w:r>
            <w:r>
              <w:rPr>
                <w:b/>
                <w:spacing w:val="-1"/>
                <w:sz w:val="24"/>
              </w:rPr>
              <w:t xml:space="preserve"> </w:t>
            </w:r>
            <w:r>
              <w:rPr>
                <w:b/>
                <w:sz w:val="24"/>
              </w:rPr>
              <w:t>del</w:t>
            </w:r>
            <w:r>
              <w:rPr>
                <w:b/>
                <w:spacing w:val="-1"/>
                <w:sz w:val="24"/>
              </w:rPr>
              <w:t xml:space="preserve"> </w:t>
            </w:r>
            <w:r>
              <w:rPr>
                <w:b/>
                <w:spacing w:val="-2"/>
                <w:sz w:val="24"/>
              </w:rPr>
              <w:t>controllo</w:t>
            </w:r>
            <w:r>
              <w:rPr>
                <w:b/>
                <w:spacing w:val="-2"/>
                <w:position w:val="8"/>
                <w:sz w:val="16"/>
              </w:rPr>
              <w:t>1</w:t>
            </w:r>
          </w:p>
        </w:tc>
      </w:tr>
      <w:tr w:rsidR="00D93F72" w14:paraId="3DECA79B" w14:textId="77777777">
        <w:trPr>
          <w:trHeight w:val="1416"/>
        </w:trPr>
        <w:tc>
          <w:tcPr>
            <w:tcW w:w="713" w:type="dxa"/>
          </w:tcPr>
          <w:p w14:paraId="2FF048B7" w14:textId="77777777" w:rsidR="00D93F72" w:rsidRDefault="00D93F72">
            <w:pPr>
              <w:pStyle w:val="TableParagraph"/>
              <w:rPr>
                <w:sz w:val="24"/>
              </w:rPr>
            </w:pPr>
          </w:p>
          <w:p w14:paraId="302270B8" w14:textId="77777777" w:rsidR="00D93F72" w:rsidRDefault="00D93F72">
            <w:pPr>
              <w:pStyle w:val="TableParagraph"/>
              <w:spacing w:before="18"/>
              <w:rPr>
                <w:sz w:val="24"/>
              </w:rPr>
            </w:pPr>
          </w:p>
          <w:p w14:paraId="344B0D53" w14:textId="77777777" w:rsidR="00D93F72" w:rsidRDefault="00DF4D89">
            <w:pPr>
              <w:pStyle w:val="TableParagraph"/>
              <w:ind w:left="98" w:right="117"/>
              <w:jc w:val="center"/>
              <w:rPr>
                <w:sz w:val="24"/>
              </w:rPr>
            </w:pPr>
            <w:r>
              <w:rPr>
                <w:spacing w:val="-10"/>
                <w:sz w:val="24"/>
              </w:rPr>
              <w:t>5</w:t>
            </w:r>
          </w:p>
        </w:tc>
        <w:tc>
          <w:tcPr>
            <w:tcW w:w="5095" w:type="dxa"/>
          </w:tcPr>
          <w:p w14:paraId="3E4AF1C2" w14:textId="77777777" w:rsidR="00D93F72" w:rsidRDefault="00DF4D89">
            <w:pPr>
              <w:pStyle w:val="TableParagraph"/>
              <w:spacing w:before="155"/>
              <w:ind w:left="72" w:right="55"/>
              <w:jc w:val="both"/>
              <w:rPr>
                <w:sz w:val="24"/>
              </w:rPr>
            </w:pPr>
            <w:r>
              <w:rPr>
                <w:sz w:val="24"/>
              </w:rPr>
              <w:t>Il</w:t>
            </w:r>
            <w:r>
              <w:rPr>
                <w:spacing w:val="-5"/>
                <w:sz w:val="24"/>
              </w:rPr>
              <w:t xml:space="preserve"> </w:t>
            </w:r>
            <w:r>
              <w:rPr>
                <w:sz w:val="24"/>
              </w:rPr>
              <w:t>contratto</w:t>
            </w:r>
            <w:r>
              <w:rPr>
                <w:spacing w:val="-5"/>
                <w:sz w:val="24"/>
              </w:rPr>
              <w:t xml:space="preserve"> </w:t>
            </w:r>
            <w:r>
              <w:rPr>
                <w:sz w:val="24"/>
              </w:rPr>
              <w:t>è</w:t>
            </w:r>
            <w:r>
              <w:rPr>
                <w:spacing w:val="-6"/>
                <w:sz w:val="24"/>
              </w:rPr>
              <w:t xml:space="preserve"> </w:t>
            </w:r>
            <w:r>
              <w:rPr>
                <w:sz w:val="24"/>
              </w:rPr>
              <w:t>stato</w:t>
            </w:r>
            <w:r>
              <w:rPr>
                <w:spacing w:val="-5"/>
                <w:sz w:val="24"/>
              </w:rPr>
              <w:t xml:space="preserve"> </w:t>
            </w:r>
            <w:r>
              <w:rPr>
                <w:sz w:val="24"/>
              </w:rPr>
              <w:t>stipulato</w:t>
            </w:r>
            <w:r>
              <w:rPr>
                <w:spacing w:val="-5"/>
                <w:sz w:val="24"/>
              </w:rPr>
              <w:t xml:space="preserve"> </w:t>
            </w:r>
            <w:r>
              <w:rPr>
                <w:sz w:val="24"/>
              </w:rPr>
              <w:t>decorso</w:t>
            </w:r>
            <w:r>
              <w:rPr>
                <w:spacing w:val="-5"/>
                <w:sz w:val="24"/>
              </w:rPr>
              <w:t xml:space="preserve"> </w:t>
            </w:r>
            <w:r>
              <w:rPr>
                <w:sz w:val="24"/>
              </w:rPr>
              <w:t>il</w:t>
            </w:r>
            <w:r>
              <w:rPr>
                <w:spacing w:val="-5"/>
                <w:sz w:val="24"/>
              </w:rPr>
              <w:t xml:space="preserve"> </w:t>
            </w:r>
            <w:r>
              <w:rPr>
                <w:sz w:val="24"/>
              </w:rPr>
              <w:t>termine</w:t>
            </w:r>
            <w:r>
              <w:rPr>
                <w:spacing w:val="-6"/>
                <w:sz w:val="24"/>
              </w:rPr>
              <w:t xml:space="preserve"> </w:t>
            </w:r>
            <w:r>
              <w:rPr>
                <w:sz w:val="24"/>
              </w:rPr>
              <w:t>di</w:t>
            </w:r>
            <w:r>
              <w:rPr>
                <w:spacing w:val="-7"/>
                <w:sz w:val="24"/>
              </w:rPr>
              <w:t xml:space="preserve"> </w:t>
            </w:r>
            <w:r>
              <w:rPr>
                <w:sz w:val="24"/>
              </w:rPr>
              <w:t>35 giorni</w:t>
            </w:r>
            <w:r>
              <w:rPr>
                <w:spacing w:val="-8"/>
                <w:sz w:val="24"/>
              </w:rPr>
              <w:t xml:space="preserve"> </w:t>
            </w:r>
            <w:r>
              <w:rPr>
                <w:sz w:val="24"/>
              </w:rPr>
              <w:t>dall'invio</w:t>
            </w:r>
            <w:r>
              <w:rPr>
                <w:spacing w:val="-8"/>
                <w:sz w:val="24"/>
              </w:rPr>
              <w:t xml:space="preserve"> </w:t>
            </w:r>
            <w:r>
              <w:rPr>
                <w:sz w:val="24"/>
              </w:rPr>
              <w:t>dell'ultima</w:t>
            </w:r>
            <w:r>
              <w:rPr>
                <w:spacing w:val="-9"/>
                <w:sz w:val="24"/>
              </w:rPr>
              <w:t xml:space="preserve"> </w:t>
            </w:r>
            <w:r>
              <w:rPr>
                <w:sz w:val="24"/>
              </w:rPr>
              <w:t>delle</w:t>
            </w:r>
            <w:r>
              <w:rPr>
                <w:spacing w:val="-9"/>
                <w:sz w:val="24"/>
              </w:rPr>
              <w:t xml:space="preserve"> </w:t>
            </w:r>
            <w:r>
              <w:rPr>
                <w:sz w:val="24"/>
              </w:rPr>
              <w:t>comunicazioni</w:t>
            </w:r>
            <w:r>
              <w:rPr>
                <w:spacing w:val="-10"/>
                <w:sz w:val="24"/>
              </w:rPr>
              <w:t xml:space="preserve"> </w:t>
            </w:r>
            <w:r>
              <w:rPr>
                <w:sz w:val="24"/>
              </w:rPr>
              <w:t>del provvedimento</w:t>
            </w:r>
            <w:r>
              <w:rPr>
                <w:spacing w:val="-10"/>
                <w:sz w:val="24"/>
              </w:rPr>
              <w:t xml:space="preserve"> </w:t>
            </w:r>
            <w:r>
              <w:rPr>
                <w:sz w:val="24"/>
              </w:rPr>
              <w:t>di</w:t>
            </w:r>
            <w:r>
              <w:rPr>
                <w:spacing w:val="-10"/>
                <w:sz w:val="24"/>
              </w:rPr>
              <w:t xml:space="preserve"> </w:t>
            </w:r>
            <w:r>
              <w:rPr>
                <w:sz w:val="24"/>
              </w:rPr>
              <w:t>aggiudicazione</w:t>
            </w:r>
            <w:r>
              <w:rPr>
                <w:spacing w:val="-10"/>
                <w:sz w:val="24"/>
              </w:rPr>
              <w:t xml:space="preserve"> </w:t>
            </w:r>
            <w:r>
              <w:rPr>
                <w:sz w:val="24"/>
              </w:rPr>
              <w:t>definitiva</w:t>
            </w:r>
            <w:r>
              <w:rPr>
                <w:spacing w:val="-11"/>
                <w:sz w:val="24"/>
              </w:rPr>
              <w:t xml:space="preserve"> </w:t>
            </w:r>
            <w:r>
              <w:rPr>
                <w:sz w:val="24"/>
              </w:rPr>
              <w:t>ai</w:t>
            </w:r>
            <w:r>
              <w:rPr>
                <w:spacing w:val="-10"/>
                <w:sz w:val="24"/>
              </w:rPr>
              <w:t xml:space="preserve"> </w:t>
            </w:r>
            <w:r>
              <w:rPr>
                <w:sz w:val="24"/>
              </w:rPr>
              <w:t>sensi dell'art. 18 comma 3 del D.lgs. 36/2023?</w:t>
            </w:r>
          </w:p>
        </w:tc>
        <w:tc>
          <w:tcPr>
            <w:tcW w:w="614" w:type="dxa"/>
          </w:tcPr>
          <w:p w14:paraId="5C2979B0" w14:textId="77777777" w:rsidR="00D93F72" w:rsidRDefault="00D93F72">
            <w:pPr>
              <w:pStyle w:val="TableParagraph"/>
            </w:pPr>
          </w:p>
        </w:tc>
        <w:tc>
          <w:tcPr>
            <w:tcW w:w="614" w:type="dxa"/>
          </w:tcPr>
          <w:p w14:paraId="3E2E4974" w14:textId="04467544" w:rsidR="00D93F72" w:rsidRDefault="003C203C">
            <w:pPr>
              <w:pStyle w:val="TableParagraph"/>
            </w:pPr>
            <w:r>
              <w:t>X</w:t>
            </w:r>
          </w:p>
        </w:tc>
        <w:tc>
          <w:tcPr>
            <w:tcW w:w="614" w:type="dxa"/>
          </w:tcPr>
          <w:p w14:paraId="10C4ABEE" w14:textId="77777777" w:rsidR="00D93F72" w:rsidRDefault="00D93F72">
            <w:pPr>
              <w:pStyle w:val="TableParagraph"/>
            </w:pPr>
          </w:p>
        </w:tc>
        <w:tc>
          <w:tcPr>
            <w:tcW w:w="2198" w:type="dxa"/>
          </w:tcPr>
          <w:p w14:paraId="64047332" w14:textId="77777777" w:rsidR="00D93F72" w:rsidRDefault="00D93F72">
            <w:pPr>
              <w:pStyle w:val="TableParagraph"/>
            </w:pPr>
          </w:p>
        </w:tc>
        <w:tc>
          <w:tcPr>
            <w:tcW w:w="2198" w:type="dxa"/>
          </w:tcPr>
          <w:p w14:paraId="19C425AD" w14:textId="7E91AE20" w:rsidR="00D93F72" w:rsidRDefault="00934670">
            <w:pPr>
              <w:pStyle w:val="TableParagraph"/>
            </w:pPr>
            <w:r w:rsidRPr="00934670">
              <w:t>Verificare punto successivo</w:t>
            </w:r>
          </w:p>
        </w:tc>
        <w:tc>
          <w:tcPr>
            <w:tcW w:w="2625" w:type="dxa"/>
          </w:tcPr>
          <w:p w14:paraId="14E60F87" w14:textId="77777777" w:rsidR="00D93F72" w:rsidRDefault="00DF4D89">
            <w:pPr>
              <w:pStyle w:val="TableParagraph"/>
              <w:numPr>
                <w:ilvl w:val="0"/>
                <w:numId w:val="18"/>
              </w:numPr>
              <w:tabs>
                <w:tab w:val="left" w:pos="273"/>
              </w:tabs>
              <w:spacing w:before="18"/>
              <w:ind w:left="273" w:hanging="198"/>
              <w:rPr>
                <w:sz w:val="24"/>
              </w:rPr>
            </w:pPr>
            <w:r>
              <w:rPr>
                <w:sz w:val="24"/>
              </w:rPr>
              <w:t>Atto</w:t>
            </w:r>
            <w:r>
              <w:rPr>
                <w:spacing w:val="-2"/>
                <w:sz w:val="24"/>
              </w:rPr>
              <w:t xml:space="preserve"> </w:t>
            </w:r>
            <w:r>
              <w:rPr>
                <w:sz w:val="24"/>
              </w:rPr>
              <w:t xml:space="preserve">di </w:t>
            </w:r>
            <w:r>
              <w:rPr>
                <w:spacing w:val="-2"/>
                <w:sz w:val="24"/>
              </w:rPr>
              <w:t>aggiudicazione</w:t>
            </w:r>
          </w:p>
          <w:p w14:paraId="58EE71ED" w14:textId="77777777" w:rsidR="00D93F72" w:rsidRDefault="00DF4D89">
            <w:pPr>
              <w:pStyle w:val="TableParagraph"/>
              <w:numPr>
                <w:ilvl w:val="0"/>
                <w:numId w:val="18"/>
              </w:numPr>
              <w:tabs>
                <w:tab w:val="left" w:pos="273"/>
              </w:tabs>
              <w:ind w:left="273" w:hanging="198"/>
              <w:rPr>
                <w:sz w:val="24"/>
              </w:rPr>
            </w:pPr>
            <w:r>
              <w:rPr>
                <w:spacing w:val="-2"/>
                <w:sz w:val="24"/>
              </w:rPr>
              <w:t>Contratto</w:t>
            </w:r>
          </w:p>
          <w:p w14:paraId="4E9580AA" w14:textId="77777777" w:rsidR="00D93F72" w:rsidRDefault="00DF4D89">
            <w:pPr>
              <w:pStyle w:val="TableParagraph"/>
              <w:numPr>
                <w:ilvl w:val="0"/>
                <w:numId w:val="18"/>
              </w:numPr>
              <w:tabs>
                <w:tab w:val="left" w:pos="273"/>
              </w:tabs>
              <w:ind w:left="273" w:hanging="198"/>
              <w:rPr>
                <w:sz w:val="24"/>
              </w:rPr>
            </w:pPr>
            <w:r>
              <w:rPr>
                <w:sz w:val="24"/>
              </w:rPr>
              <w:t>Procura</w:t>
            </w:r>
            <w:r>
              <w:rPr>
                <w:spacing w:val="-6"/>
                <w:sz w:val="24"/>
              </w:rPr>
              <w:t xml:space="preserve"> </w:t>
            </w:r>
            <w:r>
              <w:rPr>
                <w:spacing w:val="-2"/>
                <w:sz w:val="24"/>
              </w:rPr>
              <w:t>speciale</w:t>
            </w:r>
          </w:p>
          <w:p w14:paraId="5875E55B" w14:textId="77777777" w:rsidR="00D93F72" w:rsidRDefault="00DF4D89">
            <w:pPr>
              <w:pStyle w:val="TableParagraph"/>
              <w:numPr>
                <w:ilvl w:val="0"/>
                <w:numId w:val="18"/>
              </w:numPr>
              <w:tabs>
                <w:tab w:val="left" w:pos="273"/>
                <w:tab w:val="left" w:pos="275"/>
              </w:tabs>
              <w:spacing w:line="270" w:lineRule="atLeast"/>
              <w:ind w:right="593"/>
              <w:rPr>
                <w:sz w:val="24"/>
              </w:rPr>
            </w:pPr>
            <w:r>
              <w:rPr>
                <w:sz w:val="24"/>
              </w:rPr>
              <w:t>Report</w:t>
            </w:r>
            <w:r>
              <w:rPr>
                <w:spacing w:val="-15"/>
                <w:sz w:val="24"/>
              </w:rPr>
              <w:t xml:space="preserve"> </w:t>
            </w:r>
            <w:r>
              <w:rPr>
                <w:sz w:val="24"/>
              </w:rPr>
              <w:t>esito</w:t>
            </w:r>
            <w:r>
              <w:rPr>
                <w:spacing w:val="-15"/>
                <w:sz w:val="24"/>
              </w:rPr>
              <w:t xml:space="preserve"> </w:t>
            </w:r>
            <w:r>
              <w:rPr>
                <w:sz w:val="24"/>
              </w:rPr>
              <w:t xml:space="preserve">firma </w:t>
            </w:r>
            <w:r>
              <w:rPr>
                <w:spacing w:val="-2"/>
                <w:sz w:val="24"/>
              </w:rPr>
              <w:t>digitale</w:t>
            </w:r>
          </w:p>
        </w:tc>
      </w:tr>
      <w:tr w:rsidR="00D93F72" w14:paraId="35AF6B6C" w14:textId="77777777">
        <w:trPr>
          <w:trHeight w:val="551"/>
        </w:trPr>
        <w:tc>
          <w:tcPr>
            <w:tcW w:w="713" w:type="dxa"/>
            <w:vMerge w:val="restart"/>
          </w:tcPr>
          <w:p w14:paraId="3AE6AD17" w14:textId="77777777" w:rsidR="00D93F72" w:rsidRDefault="00D93F72">
            <w:pPr>
              <w:pStyle w:val="TableParagraph"/>
              <w:rPr>
                <w:sz w:val="24"/>
              </w:rPr>
            </w:pPr>
          </w:p>
          <w:p w14:paraId="3E8B25A5" w14:textId="77777777" w:rsidR="00D93F72" w:rsidRDefault="00D93F72">
            <w:pPr>
              <w:pStyle w:val="TableParagraph"/>
              <w:rPr>
                <w:sz w:val="24"/>
              </w:rPr>
            </w:pPr>
          </w:p>
          <w:p w14:paraId="7B30000F" w14:textId="77777777" w:rsidR="00D93F72" w:rsidRDefault="00D93F72">
            <w:pPr>
              <w:pStyle w:val="TableParagraph"/>
              <w:rPr>
                <w:sz w:val="24"/>
              </w:rPr>
            </w:pPr>
          </w:p>
          <w:p w14:paraId="7B7F2679" w14:textId="77777777" w:rsidR="00D93F72" w:rsidRDefault="00D93F72">
            <w:pPr>
              <w:pStyle w:val="TableParagraph"/>
              <w:spacing w:before="275"/>
              <w:rPr>
                <w:sz w:val="24"/>
              </w:rPr>
            </w:pPr>
          </w:p>
          <w:p w14:paraId="57F3E6DE" w14:textId="77777777" w:rsidR="00D93F72" w:rsidRDefault="00DF4D89">
            <w:pPr>
              <w:pStyle w:val="TableParagraph"/>
              <w:ind w:left="98" w:right="117"/>
              <w:jc w:val="center"/>
              <w:rPr>
                <w:sz w:val="24"/>
              </w:rPr>
            </w:pPr>
            <w:r>
              <w:rPr>
                <w:spacing w:val="-10"/>
                <w:sz w:val="24"/>
              </w:rPr>
              <w:t>6</w:t>
            </w:r>
          </w:p>
        </w:tc>
        <w:tc>
          <w:tcPr>
            <w:tcW w:w="5095" w:type="dxa"/>
            <w:tcBorders>
              <w:bottom w:val="nil"/>
            </w:tcBorders>
          </w:tcPr>
          <w:p w14:paraId="42ECB6AE" w14:textId="77777777" w:rsidR="00D93F72" w:rsidRDefault="00DF4D89">
            <w:pPr>
              <w:pStyle w:val="TableParagraph"/>
              <w:spacing w:line="276" w:lineRule="exact"/>
              <w:ind w:left="72" w:right="17"/>
              <w:rPr>
                <w:sz w:val="24"/>
              </w:rPr>
            </w:pPr>
            <w:r>
              <w:rPr>
                <w:spacing w:val="-2"/>
                <w:sz w:val="24"/>
              </w:rPr>
              <w:t>In</w:t>
            </w:r>
            <w:r>
              <w:rPr>
                <w:spacing w:val="-4"/>
                <w:sz w:val="24"/>
              </w:rPr>
              <w:t xml:space="preserve"> </w:t>
            </w:r>
            <w:r>
              <w:rPr>
                <w:spacing w:val="-2"/>
                <w:sz w:val="24"/>
              </w:rPr>
              <w:t>caso</w:t>
            </w:r>
            <w:r>
              <w:rPr>
                <w:spacing w:val="-8"/>
                <w:sz w:val="24"/>
              </w:rPr>
              <w:t xml:space="preserve"> </w:t>
            </w:r>
            <w:r>
              <w:rPr>
                <w:spacing w:val="-2"/>
                <w:sz w:val="24"/>
              </w:rPr>
              <w:t>di</w:t>
            </w:r>
            <w:r>
              <w:rPr>
                <w:spacing w:val="-7"/>
                <w:sz w:val="24"/>
              </w:rPr>
              <w:t xml:space="preserve"> </w:t>
            </w:r>
            <w:r>
              <w:rPr>
                <w:spacing w:val="-2"/>
                <w:sz w:val="24"/>
              </w:rPr>
              <w:t>risposta</w:t>
            </w:r>
            <w:r>
              <w:rPr>
                <w:spacing w:val="-9"/>
                <w:sz w:val="24"/>
              </w:rPr>
              <w:t xml:space="preserve"> </w:t>
            </w:r>
            <w:r>
              <w:rPr>
                <w:spacing w:val="-2"/>
                <w:sz w:val="24"/>
              </w:rPr>
              <w:t>negativa</w:t>
            </w:r>
            <w:r>
              <w:rPr>
                <w:spacing w:val="-9"/>
                <w:sz w:val="24"/>
              </w:rPr>
              <w:t xml:space="preserve"> </w:t>
            </w:r>
            <w:r>
              <w:rPr>
                <w:spacing w:val="-2"/>
                <w:sz w:val="24"/>
              </w:rPr>
              <w:t>alla</w:t>
            </w:r>
            <w:r>
              <w:rPr>
                <w:spacing w:val="-9"/>
                <w:sz w:val="24"/>
              </w:rPr>
              <w:t xml:space="preserve"> </w:t>
            </w:r>
            <w:r>
              <w:rPr>
                <w:spacing w:val="-2"/>
                <w:sz w:val="24"/>
              </w:rPr>
              <w:t>precedente</w:t>
            </w:r>
            <w:r>
              <w:rPr>
                <w:spacing w:val="-9"/>
                <w:sz w:val="24"/>
              </w:rPr>
              <w:t xml:space="preserve"> </w:t>
            </w:r>
            <w:r>
              <w:rPr>
                <w:spacing w:val="-2"/>
                <w:sz w:val="24"/>
              </w:rPr>
              <w:t xml:space="preserve">domanda </w:t>
            </w:r>
            <w:r>
              <w:rPr>
                <w:spacing w:val="-4"/>
                <w:sz w:val="24"/>
              </w:rPr>
              <w:t>n.5:</w:t>
            </w:r>
          </w:p>
        </w:tc>
        <w:tc>
          <w:tcPr>
            <w:tcW w:w="614" w:type="dxa"/>
            <w:vMerge w:val="restart"/>
          </w:tcPr>
          <w:p w14:paraId="0E28F77F" w14:textId="199FE120" w:rsidR="00D93F72" w:rsidRPr="003C203C" w:rsidRDefault="003C203C">
            <w:pPr>
              <w:pStyle w:val="TableParagraph"/>
              <w:rPr>
                <w:highlight w:val="yellow"/>
              </w:rPr>
            </w:pPr>
            <w:r w:rsidRPr="003C203C">
              <w:rPr>
                <w:highlight w:val="yellow"/>
              </w:rPr>
              <w:t>X</w:t>
            </w:r>
          </w:p>
        </w:tc>
        <w:tc>
          <w:tcPr>
            <w:tcW w:w="614" w:type="dxa"/>
            <w:vMerge w:val="restart"/>
          </w:tcPr>
          <w:p w14:paraId="54AB8526" w14:textId="77777777" w:rsidR="00D93F72" w:rsidRPr="003C203C" w:rsidRDefault="00D93F72">
            <w:pPr>
              <w:pStyle w:val="TableParagraph"/>
              <w:rPr>
                <w:highlight w:val="yellow"/>
              </w:rPr>
            </w:pPr>
          </w:p>
        </w:tc>
        <w:tc>
          <w:tcPr>
            <w:tcW w:w="614" w:type="dxa"/>
            <w:vMerge w:val="restart"/>
          </w:tcPr>
          <w:p w14:paraId="531FDD9E" w14:textId="258C3895" w:rsidR="00D93F72" w:rsidRPr="003C203C" w:rsidRDefault="003C203C">
            <w:pPr>
              <w:pStyle w:val="TableParagraph"/>
              <w:rPr>
                <w:highlight w:val="yellow"/>
              </w:rPr>
            </w:pPr>
            <w:r w:rsidRPr="003C203C">
              <w:rPr>
                <w:highlight w:val="yellow"/>
              </w:rPr>
              <w:t>X</w:t>
            </w:r>
          </w:p>
        </w:tc>
        <w:tc>
          <w:tcPr>
            <w:tcW w:w="2198" w:type="dxa"/>
            <w:vMerge w:val="restart"/>
          </w:tcPr>
          <w:p w14:paraId="4E2A93A8" w14:textId="77777777" w:rsidR="003C203C" w:rsidRPr="003C203C" w:rsidRDefault="003C203C" w:rsidP="003C203C">
            <w:pPr>
              <w:pStyle w:val="TableParagraph"/>
              <w:rPr>
                <w:highlight w:val="yellow"/>
              </w:rPr>
            </w:pPr>
            <w:r w:rsidRPr="003C203C">
              <w:rPr>
                <w:highlight w:val="yellow"/>
              </w:rPr>
              <w:t>*si se è affidamento diretto come da art 18 comma 3 Dlgs 36/2023</w:t>
            </w:r>
          </w:p>
          <w:p w14:paraId="0885D5F0" w14:textId="526F79C8" w:rsidR="00D93F72" w:rsidRDefault="003C203C" w:rsidP="003C203C">
            <w:pPr>
              <w:pStyle w:val="TableParagraph"/>
            </w:pPr>
            <w:r w:rsidRPr="003C203C">
              <w:rPr>
                <w:highlight w:val="yellow"/>
              </w:rPr>
              <w:t>*ipotesi 2 non applicabile</w:t>
            </w:r>
          </w:p>
        </w:tc>
        <w:tc>
          <w:tcPr>
            <w:tcW w:w="2198" w:type="dxa"/>
            <w:vMerge w:val="restart"/>
          </w:tcPr>
          <w:p w14:paraId="116CFC02" w14:textId="77777777" w:rsidR="00D93F72" w:rsidRDefault="00D93F72">
            <w:pPr>
              <w:pStyle w:val="TableParagraph"/>
            </w:pPr>
          </w:p>
        </w:tc>
        <w:tc>
          <w:tcPr>
            <w:tcW w:w="2625" w:type="dxa"/>
            <w:vMerge w:val="restart"/>
          </w:tcPr>
          <w:p w14:paraId="1D0C8576" w14:textId="77777777" w:rsidR="00D93F72" w:rsidRDefault="00D93F72">
            <w:pPr>
              <w:pStyle w:val="TableParagraph"/>
              <w:rPr>
                <w:sz w:val="24"/>
              </w:rPr>
            </w:pPr>
          </w:p>
          <w:p w14:paraId="0468C435" w14:textId="77777777" w:rsidR="00D93F72" w:rsidRDefault="00D93F72">
            <w:pPr>
              <w:pStyle w:val="TableParagraph"/>
              <w:spacing w:before="274"/>
              <w:rPr>
                <w:sz w:val="24"/>
              </w:rPr>
            </w:pPr>
          </w:p>
          <w:p w14:paraId="423BCB8B" w14:textId="77777777" w:rsidR="00D93F72" w:rsidRDefault="00DF4D89">
            <w:pPr>
              <w:pStyle w:val="TableParagraph"/>
              <w:numPr>
                <w:ilvl w:val="0"/>
                <w:numId w:val="17"/>
              </w:numPr>
              <w:tabs>
                <w:tab w:val="left" w:pos="273"/>
              </w:tabs>
              <w:spacing w:before="1"/>
              <w:ind w:left="273" w:hanging="198"/>
              <w:rPr>
                <w:sz w:val="24"/>
              </w:rPr>
            </w:pPr>
            <w:r>
              <w:rPr>
                <w:sz w:val="24"/>
              </w:rPr>
              <w:t>Atto</w:t>
            </w:r>
            <w:r>
              <w:rPr>
                <w:spacing w:val="-2"/>
                <w:sz w:val="24"/>
              </w:rPr>
              <w:t xml:space="preserve"> </w:t>
            </w:r>
            <w:r>
              <w:rPr>
                <w:sz w:val="24"/>
              </w:rPr>
              <w:t>di</w:t>
            </w:r>
            <w:r>
              <w:rPr>
                <w:spacing w:val="1"/>
                <w:sz w:val="24"/>
              </w:rPr>
              <w:t xml:space="preserve"> </w:t>
            </w:r>
            <w:r>
              <w:rPr>
                <w:spacing w:val="-2"/>
                <w:sz w:val="24"/>
              </w:rPr>
              <w:t>aggiudicazione</w:t>
            </w:r>
          </w:p>
          <w:p w14:paraId="0AFC665F" w14:textId="77777777" w:rsidR="00D93F72" w:rsidRDefault="00DF4D89">
            <w:pPr>
              <w:pStyle w:val="TableParagraph"/>
              <w:numPr>
                <w:ilvl w:val="0"/>
                <w:numId w:val="17"/>
              </w:numPr>
              <w:tabs>
                <w:tab w:val="left" w:pos="273"/>
              </w:tabs>
              <w:ind w:left="273" w:hanging="198"/>
              <w:rPr>
                <w:sz w:val="24"/>
              </w:rPr>
            </w:pPr>
            <w:r>
              <w:rPr>
                <w:spacing w:val="-2"/>
                <w:sz w:val="24"/>
              </w:rPr>
              <w:t>Contratto</w:t>
            </w:r>
          </w:p>
          <w:p w14:paraId="0FEFF9F2" w14:textId="77777777" w:rsidR="00D93F72" w:rsidRDefault="00DF4D89">
            <w:pPr>
              <w:pStyle w:val="TableParagraph"/>
              <w:numPr>
                <w:ilvl w:val="0"/>
                <w:numId w:val="17"/>
              </w:numPr>
              <w:tabs>
                <w:tab w:val="left" w:pos="273"/>
              </w:tabs>
              <w:ind w:left="273" w:hanging="198"/>
              <w:rPr>
                <w:sz w:val="24"/>
              </w:rPr>
            </w:pPr>
            <w:r>
              <w:rPr>
                <w:sz w:val="24"/>
              </w:rPr>
              <w:t>Procura</w:t>
            </w:r>
            <w:r>
              <w:rPr>
                <w:spacing w:val="-6"/>
                <w:sz w:val="24"/>
              </w:rPr>
              <w:t xml:space="preserve"> </w:t>
            </w:r>
            <w:r>
              <w:rPr>
                <w:spacing w:val="-2"/>
                <w:sz w:val="24"/>
              </w:rPr>
              <w:t>speciale</w:t>
            </w:r>
          </w:p>
          <w:p w14:paraId="04546B92" w14:textId="77777777" w:rsidR="00D93F72" w:rsidRDefault="00DF4D89">
            <w:pPr>
              <w:pStyle w:val="TableParagraph"/>
              <w:numPr>
                <w:ilvl w:val="0"/>
                <w:numId w:val="17"/>
              </w:numPr>
              <w:tabs>
                <w:tab w:val="left" w:pos="273"/>
                <w:tab w:val="left" w:pos="275"/>
              </w:tabs>
              <w:ind w:right="593"/>
              <w:rPr>
                <w:sz w:val="24"/>
              </w:rPr>
            </w:pPr>
            <w:r>
              <w:rPr>
                <w:sz w:val="24"/>
              </w:rPr>
              <w:t>Report</w:t>
            </w:r>
            <w:r>
              <w:rPr>
                <w:spacing w:val="-15"/>
                <w:sz w:val="24"/>
              </w:rPr>
              <w:t xml:space="preserve"> </w:t>
            </w:r>
            <w:r>
              <w:rPr>
                <w:sz w:val="24"/>
              </w:rPr>
              <w:t>esito</w:t>
            </w:r>
            <w:r>
              <w:rPr>
                <w:spacing w:val="-15"/>
                <w:sz w:val="24"/>
              </w:rPr>
              <w:t xml:space="preserve"> </w:t>
            </w:r>
            <w:r>
              <w:rPr>
                <w:sz w:val="24"/>
              </w:rPr>
              <w:t xml:space="preserve">firma </w:t>
            </w:r>
            <w:r>
              <w:rPr>
                <w:spacing w:val="-2"/>
                <w:sz w:val="24"/>
              </w:rPr>
              <w:t>trasmissione</w:t>
            </w:r>
          </w:p>
        </w:tc>
      </w:tr>
      <w:tr w:rsidR="00D93F72" w14:paraId="1D5CAE39" w14:textId="77777777">
        <w:trPr>
          <w:trHeight w:val="2473"/>
        </w:trPr>
        <w:tc>
          <w:tcPr>
            <w:tcW w:w="713" w:type="dxa"/>
            <w:vMerge/>
            <w:tcBorders>
              <w:top w:val="nil"/>
            </w:tcBorders>
          </w:tcPr>
          <w:p w14:paraId="25B8EE98" w14:textId="77777777" w:rsidR="00D93F72" w:rsidRDefault="00D93F72">
            <w:pPr>
              <w:rPr>
                <w:sz w:val="2"/>
                <w:szCs w:val="2"/>
              </w:rPr>
            </w:pPr>
          </w:p>
        </w:tc>
        <w:tc>
          <w:tcPr>
            <w:tcW w:w="5095" w:type="dxa"/>
            <w:tcBorders>
              <w:top w:val="nil"/>
            </w:tcBorders>
          </w:tcPr>
          <w:p w14:paraId="42A60753" w14:textId="77777777" w:rsidR="00D93F72" w:rsidRDefault="00DF4D89">
            <w:pPr>
              <w:pStyle w:val="TableParagraph"/>
              <w:numPr>
                <w:ilvl w:val="0"/>
                <w:numId w:val="16"/>
              </w:numPr>
              <w:tabs>
                <w:tab w:val="left" w:pos="861"/>
              </w:tabs>
              <w:ind w:right="54"/>
              <w:jc w:val="both"/>
              <w:rPr>
                <w:sz w:val="24"/>
              </w:rPr>
            </w:pPr>
            <w:r>
              <w:rPr>
                <w:sz w:val="24"/>
              </w:rPr>
              <w:t>ricorre una delle ipotesi di cui all’art 18 comma 3 lett. a), b), c) e d) del D.lgs. 36/2023 contenente i casi di non applicabilità del termine dilatorio?</w:t>
            </w:r>
          </w:p>
          <w:p w14:paraId="7673C747" w14:textId="77777777" w:rsidR="00D93F72" w:rsidRDefault="00DF4D89">
            <w:pPr>
              <w:pStyle w:val="TableParagraph"/>
              <w:numPr>
                <w:ilvl w:val="0"/>
                <w:numId w:val="16"/>
              </w:numPr>
              <w:tabs>
                <w:tab w:val="left" w:pos="861"/>
              </w:tabs>
              <w:spacing w:line="270" w:lineRule="atLeast"/>
              <w:ind w:right="55"/>
              <w:jc w:val="both"/>
              <w:rPr>
                <w:sz w:val="24"/>
              </w:rPr>
            </w:pPr>
            <w:r>
              <w:rPr>
                <w:sz w:val="24"/>
              </w:rPr>
              <w:t>l’eventuale esecuzione anticipata del contratto nei casi di urgenza è avvenuta su richiesta</w:t>
            </w:r>
            <w:r>
              <w:rPr>
                <w:spacing w:val="-3"/>
                <w:sz w:val="24"/>
              </w:rPr>
              <w:t xml:space="preserve"> </w:t>
            </w:r>
            <w:r>
              <w:rPr>
                <w:sz w:val="24"/>
              </w:rPr>
              <w:t>della</w:t>
            </w:r>
            <w:r>
              <w:rPr>
                <w:spacing w:val="-2"/>
                <w:sz w:val="24"/>
              </w:rPr>
              <w:t xml:space="preserve"> </w:t>
            </w:r>
            <w:r>
              <w:rPr>
                <w:sz w:val="24"/>
              </w:rPr>
              <w:t>stazione</w:t>
            </w:r>
            <w:r>
              <w:rPr>
                <w:spacing w:val="-3"/>
                <w:sz w:val="24"/>
              </w:rPr>
              <w:t xml:space="preserve"> </w:t>
            </w:r>
            <w:r>
              <w:rPr>
                <w:sz w:val="24"/>
              </w:rPr>
              <w:t>appaltante</w:t>
            </w:r>
            <w:r>
              <w:rPr>
                <w:spacing w:val="-3"/>
                <w:sz w:val="24"/>
              </w:rPr>
              <w:t xml:space="preserve"> </w:t>
            </w:r>
            <w:r>
              <w:rPr>
                <w:sz w:val="24"/>
              </w:rPr>
              <w:t>nei</w:t>
            </w:r>
            <w:r>
              <w:rPr>
                <w:spacing w:val="-2"/>
                <w:sz w:val="24"/>
              </w:rPr>
              <w:t xml:space="preserve"> </w:t>
            </w:r>
            <w:r>
              <w:rPr>
                <w:sz w:val="24"/>
              </w:rPr>
              <w:t>modi e alle condizioni previste dall’ art. 17 comma 9 del D.lgs. 36/2023?</w:t>
            </w:r>
          </w:p>
        </w:tc>
        <w:tc>
          <w:tcPr>
            <w:tcW w:w="614" w:type="dxa"/>
            <w:vMerge/>
            <w:tcBorders>
              <w:top w:val="nil"/>
            </w:tcBorders>
          </w:tcPr>
          <w:p w14:paraId="52B0DD9C" w14:textId="77777777" w:rsidR="00D93F72" w:rsidRDefault="00D93F72">
            <w:pPr>
              <w:rPr>
                <w:sz w:val="2"/>
                <w:szCs w:val="2"/>
              </w:rPr>
            </w:pPr>
          </w:p>
        </w:tc>
        <w:tc>
          <w:tcPr>
            <w:tcW w:w="614" w:type="dxa"/>
            <w:vMerge/>
            <w:tcBorders>
              <w:top w:val="nil"/>
            </w:tcBorders>
          </w:tcPr>
          <w:p w14:paraId="66329C63" w14:textId="77777777" w:rsidR="00D93F72" w:rsidRDefault="00D93F72">
            <w:pPr>
              <w:rPr>
                <w:sz w:val="2"/>
                <w:szCs w:val="2"/>
              </w:rPr>
            </w:pPr>
          </w:p>
        </w:tc>
        <w:tc>
          <w:tcPr>
            <w:tcW w:w="614" w:type="dxa"/>
            <w:vMerge/>
            <w:tcBorders>
              <w:top w:val="nil"/>
            </w:tcBorders>
          </w:tcPr>
          <w:p w14:paraId="3EA65F53" w14:textId="77777777" w:rsidR="00D93F72" w:rsidRDefault="00D93F72">
            <w:pPr>
              <w:rPr>
                <w:sz w:val="2"/>
                <w:szCs w:val="2"/>
              </w:rPr>
            </w:pPr>
          </w:p>
        </w:tc>
        <w:tc>
          <w:tcPr>
            <w:tcW w:w="2198" w:type="dxa"/>
            <w:vMerge/>
            <w:tcBorders>
              <w:top w:val="nil"/>
            </w:tcBorders>
          </w:tcPr>
          <w:p w14:paraId="0FA3D96F" w14:textId="77777777" w:rsidR="00D93F72" w:rsidRDefault="00D93F72">
            <w:pPr>
              <w:rPr>
                <w:sz w:val="2"/>
                <w:szCs w:val="2"/>
              </w:rPr>
            </w:pPr>
          </w:p>
        </w:tc>
        <w:tc>
          <w:tcPr>
            <w:tcW w:w="2198" w:type="dxa"/>
            <w:vMerge/>
            <w:tcBorders>
              <w:top w:val="nil"/>
            </w:tcBorders>
          </w:tcPr>
          <w:p w14:paraId="1BD9287B" w14:textId="77777777" w:rsidR="00D93F72" w:rsidRDefault="00D93F72">
            <w:pPr>
              <w:rPr>
                <w:sz w:val="2"/>
                <w:szCs w:val="2"/>
              </w:rPr>
            </w:pPr>
          </w:p>
        </w:tc>
        <w:tc>
          <w:tcPr>
            <w:tcW w:w="2625" w:type="dxa"/>
            <w:vMerge/>
            <w:tcBorders>
              <w:top w:val="nil"/>
            </w:tcBorders>
          </w:tcPr>
          <w:p w14:paraId="74F2B027" w14:textId="77777777" w:rsidR="00D93F72" w:rsidRDefault="00D93F72">
            <w:pPr>
              <w:rPr>
                <w:sz w:val="2"/>
                <w:szCs w:val="2"/>
              </w:rPr>
            </w:pPr>
          </w:p>
        </w:tc>
      </w:tr>
      <w:tr w:rsidR="003C203C" w14:paraId="73D07CAF" w14:textId="77777777" w:rsidTr="00E825E4">
        <w:trPr>
          <w:trHeight w:val="824"/>
        </w:trPr>
        <w:tc>
          <w:tcPr>
            <w:tcW w:w="713" w:type="dxa"/>
          </w:tcPr>
          <w:p w14:paraId="07948379" w14:textId="77777777" w:rsidR="003C203C" w:rsidRDefault="003C203C" w:rsidP="003C203C">
            <w:pPr>
              <w:pStyle w:val="TableParagraph"/>
              <w:spacing w:before="270"/>
              <w:ind w:left="98" w:right="117"/>
              <w:jc w:val="center"/>
              <w:rPr>
                <w:sz w:val="24"/>
              </w:rPr>
            </w:pPr>
            <w:r>
              <w:rPr>
                <w:spacing w:val="-10"/>
                <w:sz w:val="24"/>
              </w:rPr>
              <w:t>7</w:t>
            </w:r>
          </w:p>
        </w:tc>
        <w:tc>
          <w:tcPr>
            <w:tcW w:w="5095" w:type="dxa"/>
          </w:tcPr>
          <w:p w14:paraId="6784665D" w14:textId="77777777" w:rsidR="003C203C" w:rsidRDefault="003C203C" w:rsidP="003C203C">
            <w:pPr>
              <w:pStyle w:val="TableParagraph"/>
              <w:spacing w:before="130"/>
              <w:ind w:left="72" w:right="17"/>
              <w:rPr>
                <w:sz w:val="24"/>
              </w:rPr>
            </w:pPr>
            <w:bookmarkStart w:id="0" w:name="_Hlk178859057"/>
            <w:r>
              <w:rPr>
                <w:sz w:val="24"/>
              </w:rPr>
              <w:t>Il contratto è stato firmato con modalità elettronica da soggetti con poteri di firma?</w:t>
            </w:r>
            <w:bookmarkEnd w:id="0"/>
          </w:p>
        </w:tc>
        <w:tc>
          <w:tcPr>
            <w:tcW w:w="614" w:type="dxa"/>
          </w:tcPr>
          <w:p w14:paraId="5D57DA78" w14:textId="2FCC2AD8" w:rsidR="003C203C" w:rsidRPr="00E9580F" w:rsidRDefault="008B1D8C" w:rsidP="003C203C">
            <w:pPr>
              <w:pStyle w:val="TableParagraph"/>
              <w:rPr>
                <w:highlight w:val="yellow"/>
              </w:rPr>
            </w:pPr>
            <w:r w:rsidRPr="008B1D8C">
              <w:rPr>
                <w:highlight w:val="yellow"/>
              </w:rPr>
              <w:t>X</w:t>
            </w:r>
          </w:p>
        </w:tc>
        <w:tc>
          <w:tcPr>
            <w:tcW w:w="614" w:type="dxa"/>
          </w:tcPr>
          <w:p w14:paraId="0E6521E3" w14:textId="77777777" w:rsidR="003C203C" w:rsidRPr="00E9580F" w:rsidRDefault="003C203C" w:rsidP="003C203C">
            <w:pPr>
              <w:pStyle w:val="TableParagraph"/>
              <w:rPr>
                <w:highlight w:val="yellow"/>
              </w:rPr>
            </w:pPr>
          </w:p>
        </w:tc>
        <w:tc>
          <w:tcPr>
            <w:tcW w:w="614" w:type="dxa"/>
          </w:tcPr>
          <w:p w14:paraId="58D1B158" w14:textId="77777777" w:rsidR="003C203C" w:rsidRPr="00E9580F" w:rsidRDefault="003C203C" w:rsidP="003C203C">
            <w:pPr>
              <w:pStyle w:val="TableParagraph"/>
              <w:rPr>
                <w:highlight w:val="yellow"/>
              </w:rPr>
            </w:pPr>
          </w:p>
        </w:tc>
        <w:tc>
          <w:tcPr>
            <w:tcW w:w="2198" w:type="dxa"/>
            <w:vAlign w:val="center"/>
          </w:tcPr>
          <w:p w14:paraId="590FC6D5" w14:textId="77777777" w:rsidR="003C203C" w:rsidRDefault="003C203C" w:rsidP="003C203C">
            <w:pPr>
              <w:pStyle w:val="TableParagraph"/>
            </w:pPr>
            <w:r w:rsidRPr="007D5959">
              <w:t>Contratto/</w:t>
            </w:r>
            <w:r>
              <w:t>b</w:t>
            </w:r>
            <w:r w:rsidRPr="007D5959">
              <w:t>uono d’ordine</w:t>
            </w:r>
          </w:p>
          <w:p w14:paraId="73ED9C04" w14:textId="4CD9D3B0" w:rsidR="003C203C" w:rsidRDefault="003C203C" w:rsidP="003C203C">
            <w:pPr>
              <w:pStyle w:val="TableParagraph"/>
              <w:rPr>
                <w:i/>
                <w:iCs/>
                <w:sz w:val="16"/>
                <w:szCs w:val="16"/>
              </w:rPr>
            </w:pPr>
            <w:r w:rsidRPr="00AF4277">
              <w:rPr>
                <w:i/>
                <w:iCs/>
                <w:sz w:val="16"/>
                <w:szCs w:val="16"/>
              </w:rPr>
              <w:t>(</w:t>
            </w:r>
            <w:r>
              <w:rPr>
                <w:i/>
                <w:iCs/>
                <w:sz w:val="16"/>
                <w:szCs w:val="16"/>
              </w:rPr>
              <w:t>R</w:t>
            </w:r>
            <w:r w:rsidRPr="00AF4277">
              <w:rPr>
                <w:i/>
                <w:iCs/>
                <w:sz w:val="16"/>
                <w:szCs w:val="16"/>
              </w:rPr>
              <w:t xml:space="preserve">iscontrare conformità con proposta fornitore) </w:t>
            </w:r>
          </w:p>
          <w:p w14:paraId="5B9AF7B4" w14:textId="631D9C64" w:rsidR="00934670" w:rsidRDefault="00934670" w:rsidP="003C203C">
            <w:pPr>
              <w:pStyle w:val="TableParagraph"/>
              <w:rPr>
                <w:i/>
                <w:iCs/>
                <w:sz w:val="16"/>
                <w:szCs w:val="16"/>
              </w:rPr>
            </w:pPr>
          </w:p>
          <w:p w14:paraId="0695CB9E" w14:textId="38F06B7D" w:rsidR="00E9580F" w:rsidRDefault="00934670" w:rsidP="00E9580F">
            <w:pPr>
              <w:pStyle w:val="TableParagraph"/>
              <w:rPr>
                <w:i/>
                <w:iCs/>
                <w:sz w:val="16"/>
                <w:szCs w:val="16"/>
              </w:rPr>
            </w:pPr>
            <w:r>
              <w:t>Si richiama la procedura qualità DIAF 01 e la Circolare 2/2021</w:t>
            </w:r>
          </w:p>
          <w:p w14:paraId="7A587D76" w14:textId="77777777" w:rsidR="00934670" w:rsidRPr="00934670" w:rsidRDefault="00934670" w:rsidP="00E9580F">
            <w:pPr>
              <w:pStyle w:val="TableParagraph"/>
              <w:rPr>
                <w:i/>
                <w:iCs/>
                <w:sz w:val="16"/>
                <w:szCs w:val="16"/>
              </w:rPr>
            </w:pPr>
          </w:p>
          <w:p w14:paraId="53CA1ED4" w14:textId="77777777" w:rsidR="00E9580F" w:rsidRPr="00E9580F" w:rsidRDefault="00E9580F" w:rsidP="00E9580F">
            <w:pPr>
              <w:pStyle w:val="TableParagraph"/>
              <w:rPr>
                <w:highlight w:val="yellow"/>
              </w:rPr>
            </w:pPr>
            <w:r w:rsidRPr="00E9580F">
              <w:rPr>
                <w:highlight w:val="yellow"/>
              </w:rPr>
              <w:t xml:space="preserve">*fare riferimento alla circolare 2/2021 e alla procedura di qualità </w:t>
            </w:r>
            <w:r w:rsidRPr="00E9580F">
              <w:rPr>
                <w:highlight w:val="yellow"/>
              </w:rPr>
              <w:lastRenderedPageBreak/>
              <w:t>DIAF01 Aquisti (ubuy non consente la firma elettronica ma l'ordine è confermato a sistema dal Direttore Dipartimento)</w:t>
            </w:r>
          </w:p>
          <w:p w14:paraId="0C0D8635" w14:textId="77777777" w:rsidR="00E9580F" w:rsidRPr="00E9580F" w:rsidRDefault="00E9580F" w:rsidP="00E9580F">
            <w:pPr>
              <w:pStyle w:val="TableParagraph"/>
              <w:rPr>
                <w:highlight w:val="yellow"/>
              </w:rPr>
            </w:pPr>
          </w:p>
          <w:p w14:paraId="7F8D596D" w14:textId="7DE254E6" w:rsidR="00E9580F" w:rsidRDefault="00E9580F" w:rsidP="00E9580F">
            <w:pPr>
              <w:pStyle w:val="TableParagraph"/>
            </w:pPr>
            <w:r w:rsidRPr="00E9580F">
              <w:rPr>
                <w:highlight w:val="yellow"/>
              </w:rPr>
              <w:t>verifica caso per caso (sarebbe opportuno che almeno il preventivo del fornitore sia firmato in modalità elettronica)</w:t>
            </w:r>
          </w:p>
        </w:tc>
        <w:tc>
          <w:tcPr>
            <w:tcW w:w="2198" w:type="dxa"/>
            <w:vAlign w:val="center"/>
          </w:tcPr>
          <w:p w14:paraId="302E5325" w14:textId="77777777" w:rsidR="00E9580F" w:rsidRDefault="00E9580F" w:rsidP="00E9580F">
            <w:pPr>
              <w:pStyle w:val="TableParagraph"/>
            </w:pPr>
          </w:p>
          <w:p w14:paraId="707FAAF7" w14:textId="77777777" w:rsidR="003C203C" w:rsidRPr="00CF7763" w:rsidRDefault="003C203C" w:rsidP="003C203C">
            <w:pPr>
              <w:pStyle w:val="TableParagraph"/>
            </w:pPr>
            <w:r w:rsidRPr="00CF7763">
              <w:t>Conclusione del contratto tramite scambio di corrispondenza secondo gli usi del commercio.</w:t>
            </w:r>
          </w:p>
          <w:p w14:paraId="6CACB058" w14:textId="77777777" w:rsidR="003C203C" w:rsidRDefault="003C203C" w:rsidP="003C203C">
            <w:pPr>
              <w:pStyle w:val="TableParagraph"/>
            </w:pPr>
          </w:p>
        </w:tc>
        <w:tc>
          <w:tcPr>
            <w:tcW w:w="2625" w:type="dxa"/>
          </w:tcPr>
          <w:p w14:paraId="37F602A6" w14:textId="77777777" w:rsidR="003C203C" w:rsidRDefault="003C203C" w:rsidP="003C203C">
            <w:pPr>
              <w:pStyle w:val="TableParagraph"/>
              <w:numPr>
                <w:ilvl w:val="0"/>
                <w:numId w:val="15"/>
              </w:numPr>
              <w:tabs>
                <w:tab w:val="left" w:pos="273"/>
              </w:tabs>
              <w:spacing w:before="270"/>
              <w:ind w:left="273" w:hanging="198"/>
              <w:rPr>
                <w:sz w:val="24"/>
              </w:rPr>
            </w:pPr>
            <w:r>
              <w:rPr>
                <w:spacing w:val="-2"/>
                <w:sz w:val="24"/>
              </w:rPr>
              <w:t>Contratto</w:t>
            </w:r>
          </w:p>
        </w:tc>
      </w:tr>
      <w:tr w:rsidR="003C203C" w14:paraId="75C4837E" w14:textId="77777777">
        <w:trPr>
          <w:trHeight w:val="835"/>
        </w:trPr>
        <w:tc>
          <w:tcPr>
            <w:tcW w:w="713" w:type="dxa"/>
          </w:tcPr>
          <w:p w14:paraId="204C325F" w14:textId="77777777" w:rsidR="003C203C" w:rsidRDefault="003C203C" w:rsidP="003C203C">
            <w:pPr>
              <w:pStyle w:val="TableParagraph"/>
              <w:spacing w:before="1"/>
              <w:rPr>
                <w:sz w:val="24"/>
              </w:rPr>
            </w:pPr>
          </w:p>
          <w:p w14:paraId="26353676" w14:textId="77777777" w:rsidR="003C203C" w:rsidRDefault="003C203C" w:rsidP="003C203C">
            <w:pPr>
              <w:pStyle w:val="TableParagraph"/>
              <w:spacing w:before="1"/>
              <w:ind w:left="98" w:right="117"/>
              <w:jc w:val="center"/>
              <w:rPr>
                <w:sz w:val="24"/>
              </w:rPr>
            </w:pPr>
            <w:r>
              <w:rPr>
                <w:spacing w:val="-10"/>
                <w:sz w:val="24"/>
              </w:rPr>
              <w:t>8</w:t>
            </w:r>
          </w:p>
        </w:tc>
        <w:tc>
          <w:tcPr>
            <w:tcW w:w="5095" w:type="dxa"/>
          </w:tcPr>
          <w:p w14:paraId="62771F70" w14:textId="77777777" w:rsidR="003C203C" w:rsidRDefault="003C203C" w:rsidP="003C203C">
            <w:pPr>
              <w:pStyle w:val="TableParagraph"/>
              <w:spacing w:line="270" w:lineRule="atLeast"/>
              <w:ind w:left="72" w:right="56"/>
              <w:jc w:val="both"/>
              <w:rPr>
                <w:sz w:val="24"/>
              </w:rPr>
            </w:pPr>
            <w:r>
              <w:rPr>
                <w:sz w:val="24"/>
              </w:rPr>
              <w:t>Il provvedimento di approvazione del Contratto è stato vistato dalla competente sezione di controllo della Corte dei Conti?</w:t>
            </w:r>
          </w:p>
        </w:tc>
        <w:tc>
          <w:tcPr>
            <w:tcW w:w="614" w:type="dxa"/>
          </w:tcPr>
          <w:p w14:paraId="0EFDEBF9" w14:textId="77777777" w:rsidR="003C203C" w:rsidRDefault="003C203C" w:rsidP="003C203C">
            <w:pPr>
              <w:pStyle w:val="TableParagraph"/>
            </w:pPr>
          </w:p>
        </w:tc>
        <w:tc>
          <w:tcPr>
            <w:tcW w:w="614" w:type="dxa"/>
          </w:tcPr>
          <w:p w14:paraId="3E527298" w14:textId="77777777" w:rsidR="003C203C" w:rsidRDefault="003C203C" w:rsidP="003C203C">
            <w:pPr>
              <w:pStyle w:val="TableParagraph"/>
            </w:pPr>
          </w:p>
        </w:tc>
        <w:tc>
          <w:tcPr>
            <w:tcW w:w="614" w:type="dxa"/>
          </w:tcPr>
          <w:p w14:paraId="7C030177" w14:textId="7C387606" w:rsidR="003C203C" w:rsidRDefault="00E9580F" w:rsidP="003C203C">
            <w:pPr>
              <w:pStyle w:val="TableParagraph"/>
            </w:pPr>
            <w:r>
              <w:t>X</w:t>
            </w:r>
          </w:p>
        </w:tc>
        <w:tc>
          <w:tcPr>
            <w:tcW w:w="2198" w:type="dxa"/>
          </w:tcPr>
          <w:p w14:paraId="1A5C20AD" w14:textId="77777777" w:rsidR="003C203C" w:rsidRDefault="003C203C" w:rsidP="003C203C">
            <w:pPr>
              <w:pStyle w:val="TableParagraph"/>
            </w:pPr>
          </w:p>
        </w:tc>
        <w:tc>
          <w:tcPr>
            <w:tcW w:w="2198" w:type="dxa"/>
          </w:tcPr>
          <w:p w14:paraId="5B5E5CCB" w14:textId="426222B6" w:rsidR="003C203C" w:rsidRDefault="00E9580F" w:rsidP="003C203C">
            <w:pPr>
              <w:pStyle w:val="TableParagraph"/>
            </w:pPr>
            <w:r>
              <w:t xml:space="preserve">Non è previsto il visto della Corte dei Conti </w:t>
            </w:r>
          </w:p>
        </w:tc>
        <w:tc>
          <w:tcPr>
            <w:tcW w:w="2625" w:type="dxa"/>
          </w:tcPr>
          <w:p w14:paraId="4E1AD0AE" w14:textId="77777777" w:rsidR="003C203C" w:rsidRDefault="003C203C" w:rsidP="003C203C">
            <w:pPr>
              <w:pStyle w:val="TableParagraph"/>
              <w:numPr>
                <w:ilvl w:val="0"/>
                <w:numId w:val="14"/>
              </w:numPr>
              <w:tabs>
                <w:tab w:val="left" w:pos="273"/>
                <w:tab w:val="left" w:pos="275"/>
              </w:tabs>
              <w:spacing w:line="270" w:lineRule="atLeast"/>
              <w:ind w:right="233"/>
              <w:rPr>
                <w:sz w:val="24"/>
              </w:rPr>
            </w:pPr>
            <w:r>
              <w:rPr>
                <w:sz w:val="24"/>
              </w:rPr>
              <w:t>Estremi visto di legittimità</w:t>
            </w:r>
            <w:r>
              <w:rPr>
                <w:spacing w:val="-15"/>
                <w:sz w:val="24"/>
              </w:rPr>
              <w:t xml:space="preserve"> </w:t>
            </w:r>
            <w:r>
              <w:rPr>
                <w:sz w:val="24"/>
              </w:rPr>
              <w:t>della</w:t>
            </w:r>
            <w:r>
              <w:rPr>
                <w:spacing w:val="-15"/>
                <w:sz w:val="24"/>
              </w:rPr>
              <w:t xml:space="preserve"> </w:t>
            </w:r>
            <w:r>
              <w:rPr>
                <w:sz w:val="24"/>
              </w:rPr>
              <w:t>Corte dei Conti</w:t>
            </w:r>
          </w:p>
        </w:tc>
      </w:tr>
      <w:tr w:rsidR="003C203C" w14:paraId="28194D28" w14:textId="77777777">
        <w:trPr>
          <w:trHeight w:val="1103"/>
        </w:trPr>
        <w:tc>
          <w:tcPr>
            <w:tcW w:w="713" w:type="dxa"/>
          </w:tcPr>
          <w:p w14:paraId="0EF56247" w14:textId="77777777" w:rsidR="003C203C" w:rsidRDefault="003C203C" w:rsidP="003C203C">
            <w:pPr>
              <w:pStyle w:val="TableParagraph"/>
              <w:spacing w:before="135"/>
              <w:rPr>
                <w:sz w:val="24"/>
              </w:rPr>
            </w:pPr>
          </w:p>
          <w:p w14:paraId="76C7E7AD" w14:textId="77777777" w:rsidR="003C203C" w:rsidRDefault="003C203C" w:rsidP="003C203C">
            <w:pPr>
              <w:pStyle w:val="TableParagraph"/>
              <w:ind w:left="98" w:right="117"/>
              <w:jc w:val="center"/>
              <w:rPr>
                <w:sz w:val="24"/>
              </w:rPr>
            </w:pPr>
            <w:r>
              <w:rPr>
                <w:spacing w:val="-10"/>
                <w:sz w:val="24"/>
              </w:rPr>
              <w:t>9</w:t>
            </w:r>
          </w:p>
        </w:tc>
        <w:tc>
          <w:tcPr>
            <w:tcW w:w="5095" w:type="dxa"/>
          </w:tcPr>
          <w:p w14:paraId="6E0FC64A" w14:textId="77777777" w:rsidR="003C203C" w:rsidRDefault="003C203C" w:rsidP="003C203C">
            <w:pPr>
              <w:pStyle w:val="TableParagraph"/>
              <w:spacing w:line="276" w:lineRule="exact"/>
              <w:ind w:left="72" w:right="54"/>
              <w:jc w:val="both"/>
              <w:rPr>
                <w:sz w:val="24"/>
              </w:rPr>
            </w:pPr>
            <w:r>
              <w:rPr>
                <w:sz w:val="24"/>
              </w:rPr>
              <w:t>Le eventuali modifiche, nonché le varianti, fermo restando l’art. 60 del D.Lgs. 36/2023, sono attuate nel rispetto di quanto disposto dall’art. 120 e allegato II.16 del D.lgs. citato?</w:t>
            </w:r>
          </w:p>
        </w:tc>
        <w:tc>
          <w:tcPr>
            <w:tcW w:w="614" w:type="dxa"/>
          </w:tcPr>
          <w:p w14:paraId="6E36FB31" w14:textId="49DA85B8" w:rsidR="003C203C" w:rsidRDefault="00E9580F" w:rsidP="003C203C">
            <w:pPr>
              <w:pStyle w:val="TableParagraph"/>
            </w:pPr>
            <w:r>
              <w:t>X</w:t>
            </w:r>
          </w:p>
        </w:tc>
        <w:tc>
          <w:tcPr>
            <w:tcW w:w="614" w:type="dxa"/>
          </w:tcPr>
          <w:p w14:paraId="4E4F7FCF" w14:textId="77777777" w:rsidR="003C203C" w:rsidRDefault="003C203C" w:rsidP="003C203C">
            <w:pPr>
              <w:pStyle w:val="TableParagraph"/>
            </w:pPr>
          </w:p>
        </w:tc>
        <w:tc>
          <w:tcPr>
            <w:tcW w:w="614" w:type="dxa"/>
          </w:tcPr>
          <w:p w14:paraId="5AE70F86" w14:textId="5F48C95F" w:rsidR="003C203C" w:rsidRDefault="00E9580F" w:rsidP="003C203C">
            <w:pPr>
              <w:pStyle w:val="TableParagraph"/>
            </w:pPr>
            <w:r>
              <w:t>X</w:t>
            </w:r>
          </w:p>
        </w:tc>
        <w:tc>
          <w:tcPr>
            <w:tcW w:w="2198" w:type="dxa"/>
          </w:tcPr>
          <w:p w14:paraId="7942D96B" w14:textId="77777777" w:rsidR="00E9580F" w:rsidRPr="00E9580F" w:rsidRDefault="00E9580F" w:rsidP="00E9580F">
            <w:pPr>
              <w:pStyle w:val="TableParagraph"/>
              <w:rPr>
                <w:highlight w:val="yellow"/>
              </w:rPr>
            </w:pPr>
            <w:r w:rsidRPr="00E9580F">
              <w:rPr>
                <w:highlight w:val="yellow"/>
              </w:rPr>
              <w:t>* VALUTARE CASO PER CASO SE CI SONO STATE VARIANTI AL MOMENTO DELL'ORDINE</w:t>
            </w:r>
          </w:p>
          <w:p w14:paraId="149BD66F" w14:textId="77777777" w:rsidR="00E9580F" w:rsidRPr="00E9580F" w:rsidRDefault="00E9580F" w:rsidP="00E9580F">
            <w:pPr>
              <w:pStyle w:val="TableParagraph"/>
              <w:rPr>
                <w:highlight w:val="yellow"/>
              </w:rPr>
            </w:pPr>
            <w:r w:rsidRPr="00E9580F">
              <w:rPr>
                <w:highlight w:val="yellow"/>
              </w:rPr>
              <w:t xml:space="preserve">(es proroga deve essere indicato si) </w:t>
            </w:r>
          </w:p>
          <w:p w14:paraId="6D4B7406" w14:textId="397E1DD7" w:rsidR="003C203C" w:rsidRDefault="00E9580F" w:rsidP="00E9580F">
            <w:pPr>
              <w:pStyle w:val="TableParagraph"/>
            </w:pPr>
            <w:r w:rsidRPr="00E9580F">
              <w:rPr>
                <w:highlight w:val="yellow"/>
              </w:rPr>
              <w:t>NA se non sono state fatte varianti</w:t>
            </w:r>
          </w:p>
        </w:tc>
        <w:tc>
          <w:tcPr>
            <w:tcW w:w="2198" w:type="dxa"/>
          </w:tcPr>
          <w:p w14:paraId="02AEFD0D" w14:textId="77777777" w:rsidR="003C203C" w:rsidRDefault="003C203C" w:rsidP="003C203C">
            <w:pPr>
              <w:pStyle w:val="TableParagraph"/>
            </w:pPr>
          </w:p>
        </w:tc>
        <w:tc>
          <w:tcPr>
            <w:tcW w:w="2625" w:type="dxa"/>
          </w:tcPr>
          <w:p w14:paraId="0E2E7A5F" w14:textId="77777777" w:rsidR="003C203C" w:rsidRDefault="003C203C" w:rsidP="003C203C">
            <w:pPr>
              <w:pStyle w:val="TableParagraph"/>
              <w:numPr>
                <w:ilvl w:val="0"/>
                <w:numId w:val="13"/>
              </w:numPr>
              <w:tabs>
                <w:tab w:val="left" w:pos="273"/>
                <w:tab w:val="left" w:pos="275"/>
              </w:tabs>
              <w:spacing w:before="275"/>
              <w:ind w:right="167"/>
              <w:rPr>
                <w:sz w:val="24"/>
              </w:rPr>
            </w:pPr>
            <w:r>
              <w:rPr>
                <w:sz w:val="24"/>
              </w:rPr>
              <w:t>Eventuali atti aggiuntivi</w:t>
            </w:r>
            <w:r>
              <w:rPr>
                <w:spacing w:val="-15"/>
                <w:sz w:val="24"/>
              </w:rPr>
              <w:t xml:space="preserve"> </w:t>
            </w:r>
            <w:r>
              <w:rPr>
                <w:sz w:val="24"/>
              </w:rPr>
              <w:t>al</w:t>
            </w:r>
            <w:r>
              <w:rPr>
                <w:spacing w:val="-15"/>
                <w:sz w:val="24"/>
              </w:rPr>
              <w:t xml:space="preserve"> </w:t>
            </w:r>
            <w:r>
              <w:rPr>
                <w:sz w:val="24"/>
              </w:rPr>
              <w:t>Contratto</w:t>
            </w:r>
          </w:p>
        </w:tc>
      </w:tr>
    </w:tbl>
    <w:p w14:paraId="6DB1BC50" w14:textId="77777777" w:rsidR="00D93F72" w:rsidRDefault="00D93F72">
      <w:pPr>
        <w:rPr>
          <w:sz w:val="24"/>
        </w:rPr>
        <w:sectPr w:rsidR="00D93F72">
          <w:pgSz w:w="16840" w:h="11910" w:orient="landscape"/>
          <w:pgMar w:top="1600" w:right="920" w:bottom="1120" w:left="880" w:header="3" w:footer="695" w:gutter="0"/>
          <w:cols w:space="720"/>
        </w:sectPr>
      </w:pPr>
    </w:p>
    <w:p w14:paraId="56923F86" w14:textId="77777777" w:rsidR="00D93F72" w:rsidRDefault="00D93F72">
      <w:pPr>
        <w:pStyle w:val="Corpotesto"/>
        <w:rPr>
          <w:sz w:val="15"/>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095"/>
        <w:gridCol w:w="614"/>
        <w:gridCol w:w="614"/>
        <w:gridCol w:w="614"/>
        <w:gridCol w:w="2198"/>
        <w:gridCol w:w="2198"/>
        <w:gridCol w:w="2625"/>
      </w:tblGrid>
      <w:tr w:rsidR="00D93F72" w14:paraId="3146F2C5" w14:textId="77777777">
        <w:trPr>
          <w:trHeight w:val="1499"/>
        </w:trPr>
        <w:tc>
          <w:tcPr>
            <w:tcW w:w="5808" w:type="dxa"/>
            <w:gridSpan w:val="2"/>
            <w:shd w:val="clear" w:color="auto" w:fill="1F487C"/>
          </w:tcPr>
          <w:p w14:paraId="439BD843" w14:textId="77777777" w:rsidR="00D93F72" w:rsidRDefault="00D93F72">
            <w:pPr>
              <w:pStyle w:val="TableParagraph"/>
              <w:rPr>
                <w:sz w:val="24"/>
              </w:rPr>
            </w:pPr>
          </w:p>
          <w:p w14:paraId="4CC46159" w14:textId="77777777" w:rsidR="00D93F72" w:rsidRDefault="00D93F72">
            <w:pPr>
              <w:pStyle w:val="TableParagraph"/>
              <w:spacing w:before="58"/>
              <w:rPr>
                <w:sz w:val="24"/>
              </w:rPr>
            </w:pPr>
          </w:p>
          <w:p w14:paraId="24D77976" w14:textId="77777777" w:rsidR="00D93F72" w:rsidRDefault="00DF4D89">
            <w:pPr>
              <w:pStyle w:val="TableParagraph"/>
              <w:spacing w:before="1"/>
              <w:ind w:left="1156"/>
              <w:rPr>
                <w:b/>
                <w:sz w:val="24"/>
              </w:rPr>
            </w:pPr>
            <w:r>
              <w:rPr>
                <w:b/>
                <w:color w:val="FFFFFF"/>
                <w:sz w:val="24"/>
              </w:rPr>
              <w:t>Verifica</w:t>
            </w:r>
            <w:r>
              <w:rPr>
                <w:b/>
                <w:color w:val="FFFFFF"/>
                <w:spacing w:val="-2"/>
                <w:sz w:val="24"/>
              </w:rPr>
              <w:t xml:space="preserve"> </w:t>
            </w:r>
            <w:r>
              <w:rPr>
                <w:b/>
                <w:color w:val="FFFFFF"/>
                <w:sz w:val="24"/>
              </w:rPr>
              <w:t>procedure</w:t>
            </w:r>
            <w:r>
              <w:rPr>
                <w:b/>
                <w:color w:val="FFFFFF"/>
                <w:spacing w:val="-3"/>
                <w:sz w:val="24"/>
              </w:rPr>
              <w:t xml:space="preserve"> </w:t>
            </w:r>
            <w:r>
              <w:rPr>
                <w:b/>
                <w:color w:val="FFFFFF"/>
                <w:sz w:val="24"/>
              </w:rPr>
              <w:t>di</w:t>
            </w:r>
            <w:r>
              <w:rPr>
                <w:b/>
                <w:color w:val="FFFFFF"/>
                <w:spacing w:val="-1"/>
                <w:sz w:val="24"/>
              </w:rPr>
              <w:t xml:space="preserve"> </w:t>
            </w:r>
            <w:r>
              <w:rPr>
                <w:b/>
                <w:color w:val="FFFFFF"/>
                <w:spacing w:val="-2"/>
                <w:sz w:val="24"/>
              </w:rPr>
              <w:t>affidamento</w:t>
            </w:r>
          </w:p>
        </w:tc>
        <w:tc>
          <w:tcPr>
            <w:tcW w:w="614" w:type="dxa"/>
            <w:shd w:val="clear" w:color="auto" w:fill="1F487C"/>
          </w:tcPr>
          <w:p w14:paraId="795B6D72" w14:textId="77777777" w:rsidR="00D93F72" w:rsidRDefault="00D93F72">
            <w:pPr>
              <w:pStyle w:val="TableParagraph"/>
              <w:rPr>
                <w:sz w:val="24"/>
              </w:rPr>
            </w:pPr>
          </w:p>
          <w:p w14:paraId="4382967D" w14:textId="77777777" w:rsidR="00D93F72" w:rsidRDefault="00D93F72">
            <w:pPr>
              <w:pStyle w:val="TableParagraph"/>
              <w:spacing w:before="58"/>
              <w:rPr>
                <w:sz w:val="24"/>
              </w:rPr>
            </w:pPr>
          </w:p>
          <w:p w14:paraId="03D41ECB" w14:textId="77777777" w:rsidR="00D93F72" w:rsidRDefault="00DF4D89">
            <w:pPr>
              <w:pStyle w:val="TableParagraph"/>
              <w:spacing w:before="1"/>
              <w:ind w:left="195"/>
              <w:rPr>
                <w:b/>
                <w:sz w:val="24"/>
              </w:rPr>
            </w:pPr>
            <w:r>
              <w:rPr>
                <w:b/>
                <w:color w:val="FFFFFF"/>
                <w:spacing w:val="-5"/>
                <w:sz w:val="24"/>
              </w:rPr>
              <w:t>SI</w:t>
            </w:r>
          </w:p>
        </w:tc>
        <w:tc>
          <w:tcPr>
            <w:tcW w:w="614" w:type="dxa"/>
            <w:shd w:val="clear" w:color="auto" w:fill="1F487C"/>
          </w:tcPr>
          <w:p w14:paraId="7BADFC01" w14:textId="77777777" w:rsidR="00D93F72" w:rsidRDefault="00D93F72">
            <w:pPr>
              <w:pStyle w:val="TableParagraph"/>
              <w:rPr>
                <w:sz w:val="24"/>
              </w:rPr>
            </w:pPr>
          </w:p>
          <w:p w14:paraId="5CA99D49" w14:textId="77777777" w:rsidR="00D93F72" w:rsidRDefault="00D93F72">
            <w:pPr>
              <w:pStyle w:val="TableParagraph"/>
              <w:spacing w:before="58"/>
              <w:rPr>
                <w:sz w:val="24"/>
              </w:rPr>
            </w:pPr>
          </w:p>
          <w:p w14:paraId="7203DB26" w14:textId="77777777" w:rsidR="00D93F72" w:rsidRDefault="00DF4D89">
            <w:pPr>
              <w:pStyle w:val="TableParagraph"/>
              <w:spacing w:before="1"/>
              <w:ind w:left="128"/>
              <w:rPr>
                <w:b/>
                <w:sz w:val="24"/>
              </w:rPr>
            </w:pPr>
            <w:r>
              <w:rPr>
                <w:b/>
                <w:color w:val="FFFFFF"/>
                <w:spacing w:val="-5"/>
                <w:sz w:val="24"/>
              </w:rPr>
              <w:t>NO</w:t>
            </w:r>
          </w:p>
        </w:tc>
        <w:tc>
          <w:tcPr>
            <w:tcW w:w="614" w:type="dxa"/>
            <w:shd w:val="clear" w:color="auto" w:fill="1F487C"/>
          </w:tcPr>
          <w:p w14:paraId="18FB34A6" w14:textId="77777777" w:rsidR="00D93F72" w:rsidRDefault="00D93F72">
            <w:pPr>
              <w:pStyle w:val="TableParagraph"/>
              <w:rPr>
                <w:sz w:val="24"/>
              </w:rPr>
            </w:pPr>
          </w:p>
          <w:p w14:paraId="781F70E2" w14:textId="77777777" w:rsidR="00D93F72" w:rsidRDefault="00D93F72">
            <w:pPr>
              <w:pStyle w:val="TableParagraph"/>
              <w:spacing w:before="58"/>
              <w:rPr>
                <w:sz w:val="24"/>
              </w:rPr>
            </w:pPr>
          </w:p>
          <w:p w14:paraId="693A9139" w14:textId="77777777" w:rsidR="00D93F72" w:rsidRDefault="00DF4D89">
            <w:pPr>
              <w:pStyle w:val="TableParagraph"/>
              <w:spacing w:before="1"/>
              <w:ind w:left="73"/>
              <w:rPr>
                <w:b/>
                <w:sz w:val="24"/>
              </w:rPr>
            </w:pPr>
            <w:r>
              <w:rPr>
                <w:b/>
                <w:color w:val="FFFFFF"/>
                <w:spacing w:val="-4"/>
                <w:sz w:val="24"/>
              </w:rPr>
              <w:t>N.A.</w:t>
            </w:r>
          </w:p>
        </w:tc>
        <w:tc>
          <w:tcPr>
            <w:tcW w:w="2198" w:type="dxa"/>
            <w:shd w:val="clear" w:color="auto" w:fill="1F487C"/>
          </w:tcPr>
          <w:p w14:paraId="06E2331E" w14:textId="77777777" w:rsidR="00D93F72" w:rsidRDefault="00D93F72">
            <w:pPr>
              <w:pStyle w:val="TableParagraph"/>
              <w:spacing w:before="58"/>
              <w:rPr>
                <w:sz w:val="24"/>
              </w:rPr>
            </w:pPr>
          </w:p>
          <w:p w14:paraId="2ECFBF98" w14:textId="77777777" w:rsidR="00D93F72" w:rsidRDefault="00DF4D89">
            <w:pPr>
              <w:pStyle w:val="TableParagraph"/>
              <w:spacing w:before="1"/>
              <w:ind w:left="561" w:right="547" w:firstLine="9"/>
              <w:jc w:val="both"/>
              <w:rPr>
                <w:b/>
                <w:sz w:val="24"/>
              </w:rPr>
            </w:pPr>
            <w:r>
              <w:rPr>
                <w:b/>
                <w:color w:val="FFFFFF"/>
                <w:sz w:val="24"/>
              </w:rPr>
              <w:t>Elenco</w:t>
            </w:r>
            <w:r>
              <w:rPr>
                <w:b/>
                <w:color w:val="FFFFFF"/>
                <w:spacing w:val="-15"/>
                <w:sz w:val="24"/>
              </w:rPr>
              <w:t xml:space="preserve"> </w:t>
            </w:r>
            <w:r>
              <w:rPr>
                <w:b/>
                <w:color w:val="FFFFFF"/>
                <w:sz w:val="24"/>
              </w:rPr>
              <w:t xml:space="preserve">dei </w:t>
            </w:r>
            <w:r>
              <w:rPr>
                <w:b/>
                <w:color w:val="FFFFFF"/>
                <w:spacing w:val="-2"/>
                <w:sz w:val="24"/>
              </w:rPr>
              <w:t>documenti verificati</w:t>
            </w:r>
          </w:p>
        </w:tc>
        <w:tc>
          <w:tcPr>
            <w:tcW w:w="2198" w:type="dxa"/>
            <w:shd w:val="clear" w:color="auto" w:fill="1F487C"/>
          </w:tcPr>
          <w:p w14:paraId="72F5FECF" w14:textId="77777777" w:rsidR="00D93F72" w:rsidRDefault="00D93F72">
            <w:pPr>
              <w:pStyle w:val="TableParagraph"/>
              <w:rPr>
                <w:sz w:val="24"/>
              </w:rPr>
            </w:pPr>
          </w:p>
          <w:p w14:paraId="623D4E2C" w14:textId="77777777" w:rsidR="00D93F72" w:rsidRDefault="00D93F72">
            <w:pPr>
              <w:pStyle w:val="TableParagraph"/>
              <w:spacing w:before="58"/>
              <w:rPr>
                <w:sz w:val="24"/>
              </w:rPr>
            </w:pPr>
          </w:p>
          <w:p w14:paraId="64ECDB4E" w14:textId="77777777" w:rsidR="00D93F72" w:rsidRDefault="00DF4D89">
            <w:pPr>
              <w:pStyle w:val="TableParagraph"/>
              <w:spacing w:before="1"/>
              <w:ind w:left="14"/>
              <w:jc w:val="center"/>
              <w:rPr>
                <w:b/>
                <w:sz w:val="24"/>
              </w:rPr>
            </w:pPr>
            <w:r>
              <w:rPr>
                <w:b/>
                <w:spacing w:val="-4"/>
                <w:sz w:val="24"/>
              </w:rPr>
              <w:t>Note</w:t>
            </w:r>
          </w:p>
        </w:tc>
        <w:tc>
          <w:tcPr>
            <w:tcW w:w="2625" w:type="dxa"/>
            <w:shd w:val="clear" w:color="auto" w:fill="CCCCFF"/>
          </w:tcPr>
          <w:p w14:paraId="6DA619B2" w14:textId="77777777" w:rsidR="00D93F72" w:rsidRDefault="00D93F72">
            <w:pPr>
              <w:pStyle w:val="TableParagraph"/>
              <w:rPr>
                <w:sz w:val="24"/>
              </w:rPr>
            </w:pPr>
          </w:p>
          <w:p w14:paraId="1834C41E" w14:textId="77777777" w:rsidR="00D93F72" w:rsidRDefault="00D93F72">
            <w:pPr>
              <w:pStyle w:val="TableParagraph"/>
              <w:spacing w:before="53"/>
              <w:rPr>
                <w:sz w:val="24"/>
              </w:rPr>
            </w:pPr>
          </w:p>
          <w:p w14:paraId="3B546F84" w14:textId="77777777" w:rsidR="00D93F72" w:rsidRDefault="00DF4D89">
            <w:pPr>
              <w:pStyle w:val="TableParagraph"/>
              <w:ind w:left="195"/>
              <w:rPr>
                <w:b/>
                <w:sz w:val="16"/>
              </w:rPr>
            </w:pPr>
            <w:r>
              <w:rPr>
                <w:b/>
                <w:sz w:val="24"/>
              </w:rPr>
              <w:t>Oggetto</w:t>
            </w:r>
            <w:r>
              <w:rPr>
                <w:b/>
                <w:spacing w:val="-1"/>
                <w:sz w:val="24"/>
              </w:rPr>
              <w:t xml:space="preserve"> </w:t>
            </w:r>
            <w:r>
              <w:rPr>
                <w:b/>
                <w:sz w:val="24"/>
              </w:rPr>
              <w:t>del</w:t>
            </w:r>
            <w:r>
              <w:rPr>
                <w:b/>
                <w:spacing w:val="-1"/>
                <w:sz w:val="24"/>
              </w:rPr>
              <w:t xml:space="preserve"> </w:t>
            </w:r>
            <w:r>
              <w:rPr>
                <w:b/>
                <w:spacing w:val="-2"/>
                <w:sz w:val="24"/>
              </w:rPr>
              <w:t>controllo</w:t>
            </w:r>
            <w:r>
              <w:rPr>
                <w:b/>
                <w:spacing w:val="-2"/>
                <w:position w:val="8"/>
                <w:sz w:val="16"/>
              </w:rPr>
              <w:t>1</w:t>
            </w:r>
          </w:p>
        </w:tc>
      </w:tr>
      <w:tr w:rsidR="00E9580F" w14:paraId="226E73CC" w14:textId="77777777" w:rsidTr="00507D8D">
        <w:trPr>
          <w:trHeight w:val="2299"/>
        </w:trPr>
        <w:tc>
          <w:tcPr>
            <w:tcW w:w="713" w:type="dxa"/>
          </w:tcPr>
          <w:p w14:paraId="09DC44EA" w14:textId="77777777" w:rsidR="00E9580F" w:rsidRDefault="00E9580F" w:rsidP="00E9580F">
            <w:pPr>
              <w:pStyle w:val="TableParagraph"/>
              <w:rPr>
                <w:sz w:val="24"/>
              </w:rPr>
            </w:pPr>
          </w:p>
          <w:p w14:paraId="624C7436" w14:textId="77777777" w:rsidR="00E9580F" w:rsidRDefault="00E9580F" w:rsidP="00E9580F">
            <w:pPr>
              <w:pStyle w:val="TableParagraph"/>
              <w:rPr>
                <w:sz w:val="24"/>
              </w:rPr>
            </w:pPr>
          </w:p>
          <w:p w14:paraId="2A132618" w14:textId="77777777" w:rsidR="00E9580F" w:rsidRDefault="00E9580F" w:rsidP="00E9580F">
            <w:pPr>
              <w:pStyle w:val="TableParagraph"/>
              <w:spacing w:before="182"/>
              <w:rPr>
                <w:sz w:val="24"/>
              </w:rPr>
            </w:pPr>
          </w:p>
          <w:p w14:paraId="3BA91E77" w14:textId="77777777" w:rsidR="00E9580F" w:rsidRDefault="00E9580F" w:rsidP="00E9580F">
            <w:pPr>
              <w:pStyle w:val="TableParagraph"/>
              <w:ind w:right="180"/>
              <w:jc w:val="right"/>
              <w:rPr>
                <w:sz w:val="24"/>
              </w:rPr>
            </w:pPr>
            <w:r>
              <w:rPr>
                <w:spacing w:val="-5"/>
                <w:sz w:val="24"/>
              </w:rPr>
              <w:t>10</w:t>
            </w:r>
          </w:p>
        </w:tc>
        <w:tc>
          <w:tcPr>
            <w:tcW w:w="5095" w:type="dxa"/>
          </w:tcPr>
          <w:p w14:paraId="62029A76" w14:textId="77777777" w:rsidR="00E9580F" w:rsidRDefault="00E9580F" w:rsidP="00E9580F">
            <w:pPr>
              <w:pStyle w:val="TableParagraph"/>
              <w:ind w:left="72" w:right="55"/>
              <w:jc w:val="both"/>
              <w:rPr>
                <w:sz w:val="24"/>
              </w:rPr>
            </w:pPr>
            <w:r>
              <w:rPr>
                <w:sz w:val="24"/>
              </w:rPr>
              <w:t>L’Amministrazione</w:t>
            </w:r>
            <w:r>
              <w:rPr>
                <w:spacing w:val="-15"/>
                <w:sz w:val="24"/>
              </w:rPr>
              <w:t xml:space="preserve"> </w:t>
            </w:r>
            <w:r>
              <w:rPr>
                <w:sz w:val="24"/>
              </w:rPr>
              <w:t>ha</w:t>
            </w:r>
            <w:r>
              <w:rPr>
                <w:spacing w:val="-15"/>
                <w:sz w:val="24"/>
              </w:rPr>
              <w:t xml:space="preserve"> </w:t>
            </w:r>
            <w:r>
              <w:rPr>
                <w:sz w:val="24"/>
              </w:rPr>
              <w:t>provveduto</w:t>
            </w:r>
            <w:r>
              <w:rPr>
                <w:spacing w:val="-15"/>
                <w:sz w:val="24"/>
              </w:rPr>
              <w:t xml:space="preserve"> </w:t>
            </w:r>
            <w:r>
              <w:rPr>
                <w:sz w:val="24"/>
              </w:rPr>
              <w:t>ad</w:t>
            </w:r>
            <w:r>
              <w:rPr>
                <w:spacing w:val="-15"/>
                <w:sz w:val="24"/>
              </w:rPr>
              <w:t xml:space="preserve"> </w:t>
            </w:r>
            <w:r>
              <w:rPr>
                <w:sz w:val="24"/>
              </w:rPr>
              <w:t>implementare la</w:t>
            </w:r>
            <w:r>
              <w:rPr>
                <w:spacing w:val="-11"/>
                <w:sz w:val="24"/>
              </w:rPr>
              <w:t xml:space="preserve"> </w:t>
            </w:r>
            <w:r>
              <w:rPr>
                <w:sz w:val="24"/>
              </w:rPr>
              <w:t>Banca</w:t>
            </w:r>
            <w:r>
              <w:rPr>
                <w:spacing w:val="-11"/>
                <w:sz w:val="24"/>
              </w:rPr>
              <w:t xml:space="preserve"> </w:t>
            </w:r>
            <w:r>
              <w:rPr>
                <w:sz w:val="24"/>
              </w:rPr>
              <w:t>Dati</w:t>
            </w:r>
            <w:r>
              <w:rPr>
                <w:spacing w:val="-10"/>
                <w:sz w:val="24"/>
              </w:rPr>
              <w:t xml:space="preserve"> </w:t>
            </w:r>
            <w:r>
              <w:rPr>
                <w:sz w:val="24"/>
              </w:rPr>
              <w:t>Nazionale</w:t>
            </w:r>
            <w:r>
              <w:rPr>
                <w:spacing w:val="-10"/>
                <w:sz w:val="24"/>
              </w:rPr>
              <w:t xml:space="preserve"> </w:t>
            </w:r>
            <w:r>
              <w:rPr>
                <w:sz w:val="24"/>
              </w:rPr>
              <w:t>dei</w:t>
            </w:r>
            <w:r>
              <w:rPr>
                <w:spacing w:val="-10"/>
                <w:sz w:val="24"/>
              </w:rPr>
              <w:t xml:space="preserve"> </w:t>
            </w:r>
            <w:r>
              <w:rPr>
                <w:sz w:val="24"/>
              </w:rPr>
              <w:t>Contratti</w:t>
            </w:r>
            <w:r>
              <w:rPr>
                <w:spacing w:val="-10"/>
                <w:sz w:val="24"/>
              </w:rPr>
              <w:t xml:space="preserve"> </w:t>
            </w:r>
            <w:r>
              <w:rPr>
                <w:sz w:val="24"/>
              </w:rPr>
              <w:t>Pubblici</w:t>
            </w:r>
            <w:r>
              <w:rPr>
                <w:spacing w:val="-10"/>
                <w:sz w:val="24"/>
              </w:rPr>
              <w:t xml:space="preserve"> </w:t>
            </w:r>
            <w:r>
              <w:rPr>
                <w:sz w:val="24"/>
              </w:rPr>
              <w:t>con</w:t>
            </w:r>
            <w:r>
              <w:rPr>
                <w:spacing w:val="-10"/>
                <w:sz w:val="24"/>
              </w:rPr>
              <w:t xml:space="preserve"> </w:t>
            </w:r>
            <w:r>
              <w:rPr>
                <w:sz w:val="24"/>
              </w:rPr>
              <w:t xml:space="preserve">i dati relativi al Contratto, attraverso il sistema </w:t>
            </w:r>
            <w:r>
              <w:rPr>
                <w:spacing w:val="-2"/>
                <w:sz w:val="24"/>
              </w:rPr>
              <w:t>SIMOG</w:t>
            </w:r>
            <w:r>
              <w:rPr>
                <w:spacing w:val="-9"/>
                <w:sz w:val="24"/>
              </w:rPr>
              <w:t xml:space="preserve"> </w:t>
            </w:r>
            <w:r>
              <w:rPr>
                <w:spacing w:val="-2"/>
                <w:sz w:val="24"/>
              </w:rPr>
              <w:t>dell’ANAC</w:t>
            </w:r>
            <w:r>
              <w:rPr>
                <w:spacing w:val="-3"/>
                <w:sz w:val="24"/>
              </w:rPr>
              <w:t xml:space="preserve"> </w:t>
            </w:r>
            <w:r>
              <w:rPr>
                <w:spacing w:val="-2"/>
                <w:sz w:val="24"/>
              </w:rPr>
              <w:t>e</w:t>
            </w:r>
            <w:r>
              <w:rPr>
                <w:spacing w:val="-9"/>
                <w:sz w:val="24"/>
              </w:rPr>
              <w:t xml:space="preserve"> </w:t>
            </w:r>
            <w:r>
              <w:rPr>
                <w:spacing w:val="-2"/>
                <w:sz w:val="24"/>
              </w:rPr>
              <w:t>secondo</w:t>
            </w:r>
            <w:r>
              <w:rPr>
                <w:spacing w:val="-8"/>
                <w:sz w:val="24"/>
              </w:rPr>
              <w:t xml:space="preserve"> </w:t>
            </w:r>
            <w:r>
              <w:rPr>
                <w:spacing w:val="-2"/>
                <w:sz w:val="24"/>
              </w:rPr>
              <w:t>quanto</w:t>
            </w:r>
            <w:r>
              <w:rPr>
                <w:spacing w:val="-6"/>
                <w:sz w:val="24"/>
              </w:rPr>
              <w:t xml:space="preserve"> </w:t>
            </w:r>
            <w:r>
              <w:rPr>
                <w:spacing w:val="-2"/>
                <w:sz w:val="24"/>
              </w:rPr>
              <w:t>previsto</w:t>
            </w:r>
            <w:r>
              <w:rPr>
                <w:spacing w:val="-8"/>
                <w:sz w:val="24"/>
              </w:rPr>
              <w:t xml:space="preserve"> </w:t>
            </w:r>
            <w:r>
              <w:rPr>
                <w:spacing w:val="-2"/>
                <w:sz w:val="24"/>
              </w:rPr>
              <w:t xml:space="preserve">dalla </w:t>
            </w:r>
            <w:r>
              <w:rPr>
                <w:sz w:val="24"/>
              </w:rPr>
              <w:t>Delibera ANAC n. 261 del 20/06/2023?</w:t>
            </w:r>
          </w:p>
          <w:p w14:paraId="18EC9BE7" w14:textId="77777777" w:rsidR="00E9580F" w:rsidRDefault="00E9580F" w:rsidP="00E9580F">
            <w:pPr>
              <w:pStyle w:val="TableParagraph"/>
              <w:spacing w:before="143" w:line="252" w:lineRule="exact"/>
              <w:ind w:left="72" w:right="57"/>
              <w:jc w:val="both"/>
              <w:rPr>
                <w:i/>
              </w:rPr>
            </w:pPr>
            <w:r>
              <w:rPr>
                <w:i/>
                <w:vertAlign w:val="superscript"/>
              </w:rPr>
              <w:t>*</w:t>
            </w:r>
            <w:r>
              <w:rPr>
                <w:i/>
              </w:rPr>
              <w:t>(La</w:t>
            </w:r>
            <w:r>
              <w:rPr>
                <w:i/>
                <w:spacing w:val="-3"/>
              </w:rPr>
              <w:t xml:space="preserve"> </w:t>
            </w:r>
            <w:r>
              <w:rPr>
                <w:i/>
              </w:rPr>
              <w:t>Delibera</w:t>
            </w:r>
            <w:r>
              <w:rPr>
                <w:i/>
                <w:spacing w:val="-5"/>
              </w:rPr>
              <w:t xml:space="preserve"> </w:t>
            </w:r>
            <w:r>
              <w:rPr>
                <w:i/>
              </w:rPr>
              <w:t>n.</w:t>
            </w:r>
            <w:r>
              <w:rPr>
                <w:i/>
                <w:spacing w:val="-2"/>
              </w:rPr>
              <w:t xml:space="preserve"> </w:t>
            </w:r>
            <w:r>
              <w:rPr>
                <w:i/>
              </w:rPr>
              <w:t>261 del</w:t>
            </w:r>
            <w:r>
              <w:rPr>
                <w:i/>
                <w:spacing w:val="-3"/>
              </w:rPr>
              <w:t xml:space="preserve"> </w:t>
            </w:r>
            <w:r>
              <w:rPr>
                <w:i/>
              </w:rPr>
              <w:t>20</w:t>
            </w:r>
            <w:r>
              <w:rPr>
                <w:i/>
                <w:spacing w:val="-5"/>
              </w:rPr>
              <w:t xml:space="preserve"> </w:t>
            </w:r>
            <w:r>
              <w:rPr>
                <w:i/>
              </w:rPr>
              <w:t>giugno</w:t>
            </w:r>
            <w:r>
              <w:rPr>
                <w:i/>
                <w:spacing w:val="-2"/>
              </w:rPr>
              <w:t xml:space="preserve"> </w:t>
            </w:r>
            <w:r>
              <w:rPr>
                <w:i/>
              </w:rPr>
              <w:t>2023</w:t>
            </w:r>
            <w:r>
              <w:rPr>
                <w:i/>
                <w:spacing w:val="-4"/>
              </w:rPr>
              <w:t xml:space="preserve"> </w:t>
            </w:r>
            <w:r>
              <w:rPr>
                <w:i/>
              </w:rPr>
              <w:t>entra</w:t>
            </w:r>
            <w:r>
              <w:rPr>
                <w:i/>
                <w:spacing w:val="-4"/>
              </w:rPr>
              <w:t xml:space="preserve"> </w:t>
            </w:r>
            <w:r>
              <w:rPr>
                <w:i/>
              </w:rPr>
              <w:t>in</w:t>
            </w:r>
            <w:r>
              <w:rPr>
                <w:i/>
                <w:spacing w:val="-4"/>
              </w:rPr>
              <w:t xml:space="preserve"> </w:t>
            </w:r>
            <w:r>
              <w:rPr>
                <w:i/>
              </w:rPr>
              <w:t>vigore il 1° luglio 2023 e acquista efficacia a decorrere dal 1° gennaio 2024).</w:t>
            </w:r>
          </w:p>
        </w:tc>
        <w:tc>
          <w:tcPr>
            <w:tcW w:w="614" w:type="dxa"/>
            <w:vAlign w:val="center"/>
          </w:tcPr>
          <w:p w14:paraId="4825AA22" w14:textId="671941F4" w:rsidR="00E9580F" w:rsidRDefault="00E9580F" w:rsidP="00E9580F">
            <w:pPr>
              <w:pStyle w:val="TableParagraph"/>
            </w:pPr>
            <w:r>
              <w:t>X</w:t>
            </w:r>
          </w:p>
        </w:tc>
        <w:tc>
          <w:tcPr>
            <w:tcW w:w="614" w:type="dxa"/>
            <w:vAlign w:val="center"/>
          </w:tcPr>
          <w:p w14:paraId="67FCC38C" w14:textId="77777777" w:rsidR="00E9580F" w:rsidRDefault="00E9580F" w:rsidP="00E9580F">
            <w:pPr>
              <w:pStyle w:val="TableParagraph"/>
            </w:pPr>
          </w:p>
        </w:tc>
        <w:tc>
          <w:tcPr>
            <w:tcW w:w="614" w:type="dxa"/>
            <w:vAlign w:val="center"/>
          </w:tcPr>
          <w:p w14:paraId="66E6D2F5" w14:textId="77777777" w:rsidR="00E9580F" w:rsidRDefault="00E9580F" w:rsidP="00E9580F">
            <w:pPr>
              <w:pStyle w:val="TableParagraph"/>
            </w:pPr>
          </w:p>
        </w:tc>
        <w:tc>
          <w:tcPr>
            <w:tcW w:w="2198" w:type="dxa"/>
            <w:vAlign w:val="center"/>
          </w:tcPr>
          <w:p w14:paraId="4F042BE5" w14:textId="77777777" w:rsidR="00E9580F" w:rsidRPr="00E611A7" w:rsidRDefault="00E9580F" w:rsidP="00E9580F">
            <w:pPr>
              <w:pStyle w:val="TableParagraph"/>
            </w:pPr>
            <w:r w:rsidRPr="00E611A7">
              <w:t>Banca Dati Nazionale dei Contratti Pubblici</w:t>
            </w:r>
          </w:p>
          <w:p w14:paraId="567E4209" w14:textId="77777777" w:rsidR="00E9580F" w:rsidRDefault="00E9580F" w:rsidP="00E9580F">
            <w:pPr>
              <w:pStyle w:val="TableParagraph"/>
              <w:rPr>
                <w:rStyle w:val="Collegamentoipertestuale"/>
                <w:color w:val="auto"/>
                <w:sz w:val="16"/>
                <w:szCs w:val="16"/>
                <w:lang w:eastAsia="it-IT"/>
              </w:rPr>
            </w:pPr>
            <w:r w:rsidRPr="008148BC">
              <w:rPr>
                <w:i/>
                <w:iCs/>
                <w:sz w:val="16"/>
                <w:szCs w:val="16"/>
              </w:rPr>
              <w:t>(</w:t>
            </w:r>
            <w:r>
              <w:rPr>
                <w:i/>
                <w:iCs/>
                <w:sz w:val="16"/>
                <w:szCs w:val="16"/>
              </w:rPr>
              <w:t>R</w:t>
            </w:r>
            <w:r w:rsidRPr="008148BC">
              <w:rPr>
                <w:i/>
                <w:iCs/>
                <w:sz w:val="16"/>
                <w:szCs w:val="16"/>
              </w:rPr>
              <w:t>iscontrare completamento schede SIMOG)</w:t>
            </w:r>
            <w:r w:rsidRPr="00415432">
              <w:rPr>
                <w:sz w:val="16"/>
                <w:szCs w:val="16"/>
                <w:lang w:eastAsia="it-IT"/>
              </w:rPr>
              <w:t xml:space="preserve"> </w:t>
            </w:r>
            <w:r>
              <w:rPr>
                <w:sz w:val="16"/>
                <w:szCs w:val="16"/>
                <w:lang w:eastAsia="it-IT"/>
              </w:rPr>
              <w:t xml:space="preserve">+ </w:t>
            </w:r>
            <w:r w:rsidRPr="00415432">
              <w:rPr>
                <w:sz w:val="16"/>
                <w:szCs w:val="16"/>
                <w:lang w:eastAsia="it-IT"/>
              </w:rPr>
              <w:t xml:space="preserve">provate a cercare lo specifico CIG al seguente link: </w:t>
            </w:r>
            <w:hyperlink r:id="rId12" w:history="1">
              <w:r w:rsidRPr="00415432">
                <w:rPr>
                  <w:rStyle w:val="Collegamentoipertestuale"/>
                  <w:sz w:val="16"/>
                  <w:szCs w:val="16"/>
                  <w:lang w:eastAsia="it-IT"/>
                </w:rPr>
                <w:t>https://dati.anticorruzione.it/superset/dashboard/appalti/</w:t>
              </w:r>
            </w:hyperlink>
          </w:p>
          <w:p w14:paraId="455B6DA4" w14:textId="3B992E1B" w:rsidR="00E9580F" w:rsidRDefault="00E9580F" w:rsidP="00E9580F">
            <w:pPr>
              <w:pStyle w:val="TableParagraph"/>
              <w:rPr>
                <w:rStyle w:val="Collegamentoipertestuale"/>
                <w:color w:val="auto"/>
                <w:sz w:val="16"/>
                <w:szCs w:val="16"/>
                <w:lang w:eastAsia="it-IT"/>
              </w:rPr>
            </w:pPr>
            <w:r>
              <w:rPr>
                <w:rStyle w:val="Collegamentoipertestuale"/>
                <w:color w:val="auto"/>
                <w:sz w:val="16"/>
                <w:szCs w:val="16"/>
                <w:lang w:eastAsia="it-IT"/>
              </w:rPr>
              <w:t>UNITYFVG</w:t>
            </w:r>
          </w:p>
          <w:p w14:paraId="67C16730" w14:textId="77777777" w:rsidR="00E9580F" w:rsidRDefault="00E9580F" w:rsidP="00E9580F">
            <w:pPr>
              <w:pStyle w:val="TableParagraph"/>
              <w:rPr>
                <w:rStyle w:val="Collegamentoipertestuale"/>
                <w:sz w:val="16"/>
                <w:szCs w:val="16"/>
                <w:lang w:eastAsia="it-IT"/>
              </w:rPr>
            </w:pPr>
          </w:p>
          <w:p w14:paraId="4037FFEF" w14:textId="3F31C23C" w:rsidR="00E9580F" w:rsidRPr="00E9580F" w:rsidRDefault="00E9580F" w:rsidP="00E9580F">
            <w:pPr>
              <w:pStyle w:val="TableParagraph"/>
            </w:pPr>
            <w:r w:rsidRPr="00E9580F">
              <w:rPr>
                <w:rStyle w:val="Collegamentoipertestuale"/>
                <w:color w:val="auto"/>
                <w:sz w:val="16"/>
                <w:szCs w:val="16"/>
                <w:u w:val="none"/>
                <w:lang w:eastAsia="it-IT"/>
              </w:rPr>
              <w:t>NB Chiudere il CIG</w:t>
            </w:r>
          </w:p>
        </w:tc>
        <w:tc>
          <w:tcPr>
            <w:tcW w:w="2198" w:type="dxa"/>
          </w:tcPr>
          <w:p w14:paraId="3F624220" w14:textId="77777777" w:rsidR="00E9580F" w:rsidRDefault="00E9580F" w:rsidP="00E9580F">
            <w:pPr>
              <w:pStyle w:val="TableParagraph"/>
            </w:pPr>
          </w:p>
        </w:tc>
        <w:tc>
          <w:tcPr>
            <w:tcW w:w="2625" w:type="dxa"/>
          </w:tcPr>
          <w:p w14:paraId="378F9859" w14:textId="77777777" w:rsidR="00E9580F" w:rsidRDefault="00E9580F" w:rsidP="00E9580F">
            <w:pPr>
              <w:pStyle w:val="TableParagraph"/>
              <w:rPr>
                <w:sz w:val="24"/>
              </w:rPr>
            </w:pPr>
          </w:p>
          <w:p w14:paraId="1AD45631" w14:textId="77777777" w:rsidR="00E9580F" w:rsidRDefault="00E9580F" w:rsidP="00E9580F">
            <w:pPr>
              <w:pStyle w:val="TableParagraph"/>
              <w:rPr>
                <w:sz w:val="24"/>
              </w:rPr>
            </w:pPr>
          </w:p>
          <w:p w14:paraId="5EFB50B1" w14:textId="77777777" w:rsidR="00E9580F" w:rsidRDefault="00E9580F" w:rsidP="00E9580F">
            <w:pPr>
              <w:pStyle w:val="TableParagraph"/>
              <w:spacing w:before="182"/>
              <w:rPr>
                <w:sz w:val="24"/>
              </w:rPr>
            </w:pPr>
          </w:p>
          <w:p w14:paraId="6A538DA9" w14:textId="77777777" w:rsidR="00E9580F" w:rsidRDefault="00E9580F" w:rsidP="00E9580F">
            <w:pPr>
              <w:pStyle w:val="TableParagraph"/>
              <w:numPr>
                <w:ilvl w:val="0"/>
                <w:numId w:val="12"/>
              </w:numPr>
              <w:tabs>
                <w:tab w:val="left" w:pos="273"/>
              </w:tabs>
              <w:ind w:left="273" w:hanging="198"/>
              <w:rPr>
                <w:sz w:val="24"/>
              </w:rPr>
            </w:pPr>
            <w:r>
              <w:rPr>
                <w:sz w:val="24"/>
              </w:rPr>
              <w:t>Report</w:t>
            </w:r>
            <w:r>
              <w:rPr>
                <w:spacing w:val="-1"/>
                <w:sz w:val="24"/>
              </w:rPr>
              <w:t xml:space="preserve"> </w:t>
            </w:r>
            <w:r>
              <w:rPr>
                <w:spacing w:val="-2"/>
                <w:sz w:val="24"/>
              </w:rPr>
              <w:t>SIMOG</w:t>
            </w:r>
          </w:p>
        </w:tc>
      </w:tr>
      <w:tr w:rsidR="00E9580F" w14:paraId="488A1B65" w14:textId="77777777" w:rsidTr="00A04E73">
        <w:trPr>
          <w:trHeight w:val="1931"/>
        </w:trPr>
        <w:tc>
          <w:tcPr>
            <w:tcW w:w="713" w:type="dxa"/>
          </w:tcPr>
          <w:p w14:paraId="025D2611" w14:textId="77777777" w:rsidR="00E9580F" w:rsidRDefault="00E9580F" w:rsidP="00E9580F">
            <w:pPr>
              <w:pStyle w:val="TableParagraph"/>
              <w:rPr>
                <w:sz w:val="24"/>
              </w:rPr>
            </w:pPr>
          </w:p>
          <w:p w14:paraId="4A89FC31" w14:textId="77777777" w:rsidR="00E9580F" w:rsidRDefault="00E9580F" w:rsidP="00E9580F">
            <w:pPr>
              <w:pStyle w:val="TableParagraph"/>
              <w:spacing w:before="275"/>
              <w:rPr>
                <w:sz w:val="24"/>
              </w:rPr>
            </w:pPr>
          </w:p>
          <w:p w14:paraId="2A9CCF7A" w14:textId="77777777" w:rsidR="00E9580F" w:rsidRDefault="00E9580F" w:rsidP="00E9580F">
            <w:pPr>
              <w:pStyle w:val="TableParagraph"/>
              <w:ind w:right="180"/>
              <w:jc w:val="right"/>
              <w:rPr>
                <w:sz w:val="24"/>
              </w:rPr>
            </w:pPr>
            <w:r>
              <w:rPr>
                <w:spacing w:val="-5"/>
                <w:sz w:val="24"/>
              </w:rPr>
              <w:t>11</w:t>
            </w:r>
          </w:p>
        </w:tc>
        <w:tc>
          <w:tcPr>
            <w:tcW w:w="5095" w:type="dxa"/>
          </w:tcPr>
          <w:p w14:paraId="5CD04679" w14:textId="77777777" w:rsidR="00E9580F" w:rsidRDefault="00E9580F" w:rsidP="00E9580F">
            <w:pPr>
              <w:pStyle w:val="TableParagraph"/>
              <w:tabs>
                <w:tab w:val="left" w:pos="2516"/>
                <w:tab w:val="left" w:pos="4733"/>
              </w:tabs>
              <w:spacing w:before="135"/>
              <w:ind w:left="72" w:right="57"/>
              <w:jc w:val="both"/>
              <w:rPr>
                <w:sz w:val="24"/>
              </w:rPr>
            </w:pPr>
            <w:r>
              <w:rPr>
                <w:sz w:val="24"/>
              </w:rPr>
              <w:t xml:space="preserve">Il periodo di vigenza e l’oggetto del contratto sono coerenti con quanto indicato nella documentazione di gara, nonché previsto dalla misura e dalla </w:t>
            </w:r>
            <w:r>
              <w:rPr>
                <w:spacing w:val="-2"/>
                <w:sz w:val="24"/>
              </w:rPr>
              <w:t>tempistica</w:t>
            </w:r>
            <w:r>
              <w:rPr>
                <w:sz w:val="24"/>
              </w:rPr>
              <w:tab/>
            </w:r>
            <w:r>
              <w:rPr>
                <w:spacing w:val="-2"/>
                <w:sz w:val="24"/>
              </w:rPr>
              <w:t>indicate</w:t>
            </w:r>
            <w:r>
              <w:rPr>
                <w:sz w:val="24"/>
              </w:rPr>
              <w:tab/>
            </w:r>
            <w:r>
              <w:rPr>
                <w:spacing w:val="-4"/>
                <w:sz w:val="24"/>
              </w:rPr>
              <w:t xml:space="preserve">nel </w:t>
            </w:r>
            <w:r>
              <w:rPr>
                <w:sz w:val="24"/>
              </w:rPr>
              <w:t>progetto/investimento/riforma e in ogni caso con l’arco temporale del PNRR?</w:t>
            </w:r>
          </w:p>
        </w:tc>
        <w:tc>
          <w:tcPr>
            <w:tcW w:w="614" w:type="dxa"/>
            <w:vAlign w:val="center"/>
          </w:tcPr>
          <w:p w14:paraId="3D2C70EA" w14:textId="61ADB73E" w:rsidR="00E9580F" w:rsidRDefault="00E9580F" w:rsidP="00E9580F">
            <w:pPr>
              <w:pStyle w:val="TableParagraph"/>
            </w:pPr>
            <w:r>
              <w:rPr>
                <w:color w:val="00B0F0"/>
                <w:sz w:val="20"/>
                <w:szCs w:val="20"/>
              </w:rPr>
              <w:t>X</w:t>
            </w:r>
          </w:p>
        </w:tc>
        <w:tc>
          <w:tcPr>
            <w:tcW w:w="614" w:type="dxa"/>
            <w:vAlign w:val="center"/>
          </w:tcPr>
          <w:p w14:paraId="6CF49C7E" w14:textId="605BC307" w:rsidR="00E9580F" w:rsidRDefault="00E9580F" w:rsidP="00E9580F">
            <w:pPr>
              <w:pStyle w:val="TableParagraph"/>
            </w:pPr>
            <w:r>
              <w:rPr>
                <w:color w:val="00B0F0"/>
                <w:sz w:val="20"/>
                <w:szCs w:val="20"/>
              </w:rPr>
              <w:t> </w:t>
            </w:r>
          </w:p>
        </w:tc>
        <w:tc>
          <w:tcPr>
            <w:tcW w:w="614" w:type="dxa"/>
            <w:vAlign w:val="center"/>
          </w:tcPr>
          <w:p w14:paraId="7F2485A8" w14:textId="3B55C6E6" w:rsidR="00E9580F" w:rsidRDefault="00E9580F" w:rsidP="00E9580F">
            <w:pPr>
              <w:pStyle w:val="TableParagraph"/>
            </w:pPr>
            <w:r>
              <w:rPr>
                <w:color w:val="00B0F0"/>
                <w:sz w:val="20"/>
                <w:szCs w:val="20"/>
              </w:rPr>
              <w:t> </w:t>
            </w:r>
          </w:p>
        </w:tc>
        <w:tc>
          <w:tcPr>
            <w:tcW w:w="2198" w:type="dxa"/>
            <w:vAlign w:val="center"/>
          </w:tcPr>
          <w:p w14:paraId="02B3B320" w14:textId="77777777" w:rsidR="00E9580F" w:rsidRDefault="00E9580F" w:rsidP="00E9580F">
            <w:pPr>
              <w:pStyle w:val="TableParagraph"/>
              <w:rPr>
                <w:color w:val="A6A6A6"/>
                <w:sz w:val="16"/>
                <w:szCs w:val="16"/>
              </w:rPr>
            </w:pPr>
            <w:r>
              <w:rPr>
                <w:color w:val="00B0F0"/>
                <w:sz w:val="20"/>
                <w:szCs w:val="20"/>
              </w:rPr>
              <w:t>·  Contratto</w:t>
            </w:r>
            <w:r>
              <w:rPr>
                <w:color w:val="00B0F0"/>
                <w:sz w:val="20"/>
                <w:szCs w:val="20"/>
              </w:rPr>
              <w:br/>
              <w:t>·  Progetto approvato</w:t>
            </w:r>
            <w:r>
              <w:rPr>
                <w:color w:val="00B0F0"/>
                <w:sz w:val="20"/>
                <w:szCs w:val="20"/>
              </w:rPr>
              <w:br/>
              <w:t>·  Buono d'ordine</w:t>
            </w:r>
            <w:r>
              <w:rPr>
                <w:color w:val="00B0F0"/>
                <w:sz w:val="20"/>
                <w:szCs w:val="20"/>
              </w:rPr>
              <w:br/>
            </w:r>
            <w:r>
              <w:rPr>
                <w:color w:val="A6A6A6"/>
                <w:sz w:val="16"/>
                <w:szCs w:val="16"/>
              </w:rPr>
              <w:t>(Riscontrare coerenza tra ordine e richiesta + tempi consegna nell’arco del progetto)</w:t>
            </w:r>
          </w:p>
          <w:p w14:paraId="628CADB6" w14:textId="77777777" w:rsidR="00E9580F" w:rsidRDefault="00E9580F" w:rsidP="00E9580F">
            <w:pPr>
              <w:pStyle w:val="TableParagraph"/>
              <w:rPr>
                <w:color w:val="A6A6A6"/>
                <w:sz w:val="16"/>
                <w:szCs w:val="16"/>
              </w:rPr>
            </w:pPr>
          </w:p>
          <w:p w14:paraId="37286FD9" w14:textId="33FA8226" w:rsidR="00E9580F" w:rsidRDefault="00E9580F" w:rsidP="00E9580F">
            <w:pPr>
              <w:pStyle w:val="TableParagraph"/>
            </w:pPr>
            <w:r w:rsidRPr="00E9580F">
              <w:rPr>
                <w:highlight w:val="yellow"/>
              </w:rPr>
              <w:t>* se ci dovesse essere un ritardo nella consegna far fare una dichiarazione al referente della consegna (chi predispone DCE) che la consegna in ritardo non ha influito sul progetto, diversamente sarebbe necessario modificare anche target e milestone</w:t>
            </w:r>
          </w:p>
        </w:tc>
        <w:tc>
          <w:tcPr>
            <w:tcW w:w="2198" w:type="dxa"/>
          </w:tcPr>
          <w:p w14:paraId="2557AE60" w14:textId="77777777" w:rsidR="00E9580F" w:rsidRDefault="00E9580F" w:rsidP="00E9580F">
            <w:pPr>
              <w:pStyle w:val="TableParagraph"/>
            </w:pPr>
          </w:p>
        </w:tc>
        <w:tc>
          <w:tcPr>
            <w:tcW w:w="2625" w:type="dxa"/>
          </w:tcPr>
          <w:p w14:paraId="2FC96AD9" w14:textId="77777777" w:rsidR="00E9580F" w:rsidRDefault="00E9580F" w:rsidP="00E9580F">
            <w:pPr>
              <w:pStyle w:val="TableParagraph"/>
              <w:numPr>
                <w:ilvl w:val="0"/>
                <w:numId w:val="11"/>
              </w:numPr>
              <w:tabs>
                <w:tab w:val="left" w:pos="273"/>
                <w:tab w:val="left" w:pos="275"/>
              </w:tabs>
              <w:ind w:right="339"/>
              <w:rPr>
                <w:sz w:val="24"/>
              </w:rPr>
            </w:pPr>
            <w:r>
              <w:rPr>
                <w:sz w:val="24"/>
              </w:rPr>
              <w:t>PNRR</w:t>
            </w:r>
            <w:r>
              <w:rPr>
                <w:spacing w:val="-15"/>
                <w:sz w:val="24"/>
              </w:rPr>
              <w:t xml:space="preserve"> </w:t>
            </w:r>
            <w:r>
              <w:rPr>
                <w:sz w:val="24"/>
              </w:rPr>
              <w:t>approvato</w:t>
            </w:r>
            <w:r>
              <w:rPr>
                <w:spacing w:val="-15"/>
                <w:sz w:val="24"/>
              </w:rPr>
              <w:t xml:space="preserve"> </w:t>
            </w:r>
            <w:r>
              <w:rPr>
                <w:sz w:val="24"/>
              </w:rPr>
              <w:t xml:space="preserve">dal </w:t>
            </w:r>
            <w:r>
              <w:rPr>
                <w:spacing w:val="-2"/>
                <w:sz w:val="24"/>
              </w:rPr>
              <w:t>Consiglio</w:t>
            </w:r>
          </w:p>
          <w:p w14:paraId="5D14D5BB" w14:textId="77777777" w:rsidR="00E9580F" w:rsidRDefault="00E9580F" w:rsidP="00E9580F">
            <w:pPr>
              <w:pStyle w:val="TableParagraph"/>
              <w:numPr>
                <w:ilvl w:val="0"/>
                <w:numId w:val="11"/>
              </w:numPr>
              <w:tabs>
                <w:tab w:val="left" w:pos="273"/>
              </w:tabs>
              <w:ind w:left="273" w:hanging="198"/>
              <w:rPr>
                <w:sz w:val="24"/>
              </w:rPr>
            </w:pPr>
            <w:r>
              <w:rPr>
                <w:spacing w:val="-5"/>
                <w:sz w:val="24"/>
              </w:rPr>
              <w:t>CID</w:t>
            </w:r>
          </w:p>
          <w:p w14:paraId="03584B0B" w14:textId="77777777" w:rsidR="00E9580F" w:rsidRDefault="00E9580F" w:rsidP="00E9580F">
            <w:pPr>
              <w:pStyle w:val="TableParagraph"/>
              <w:numPr>
                <w:ilvl w:val="0"/>
                <w:numId w:val="11"/>
              </w:numPr>
              <w:tabs>
                <w:tab w:val="left" w:pos="273"/>
                <w:tab w:val="left" w:pos="275"/>
              </w:tabs>
              <w:ind w:right="980"/>
              <w:rPr>
                <w:i/>
                <w:sz w:val="24"/>
              </w:rPr>
            </w:pPr>
            <w:r>
              <w:rPr>
                <w:i/>
                <w:spacing w:val="-2"/>
                <w:sz w:val="24"/>
              </w:rPr>
              <w:t>Operational Arrangements</w:t>
            </w:r>
          </w:p>
          <w:p w14:paraId="6D438BE2" w14:textId="77777777" w:rsidR="00E9580F" w:rsidRDefault="00E9580F" w:rsidP="00E9580F">
            <w:pPr>
              <w:pStyle w:val="TableParagraph"/>
              <w:numPr>
                <w:ilvl w:val="0"/>
                <w:numId w:val="11"/>
              </w:numPr>
              <w:tabs>
                <w:tab w:val="left" w:pos="273"/>
              </w:tabs>
              <w:ind w:left="273" w:hanging="198"/>
              <w:rPr>
                <w:sz w:val="24"/>
              </w:rPr>
            </w:pPr>
            <w:r>
              <w:rPr>
                <w:spacing w:val="-2"/>
                <w:sz w:val="24"/>
              </w:rPr>
              <w:t>Contratto</w:t>
            </w:r>
          </w:p>
          <w:p w14:paraId="535A415B" w14:textId="77777777" w:rsidR="00E9580F" w:rsidRDefault="00E9580F" w:rsidP="00E9580F">
            <w:pPr>
              <w:pStyle w:val="TableParagraph"/>
              <w:numPr>
                <w:ilvl w:val="0"/>
                <w:numId w:val="11"/>
              </w:numPr>
              <w:tabs>
                <w:tab w:val="left" w:pos="273"/>
              </w:tabs>
              <w:spacing w:line="257" w:lineRule="exact"/>
              <w:ind w:left="273" w:hanging="198"/>
              <w:rPr>
                <w:sz w:val="24"/>
              </w:rPr>
            </w:pPr>
            <w:r>
              <w:rPr>
                <w:sz w:val="24"/>
              </w:rPr>
              <w:t>Progetto</w:t>
            </w:r>
            <w:r>
              <w:rPr>
                <w:spacing w:val="-7"/>
                <w:sz w:val="24"/>
              </w:rPr>
              <w:t xml:space="preserve"> </w:t>
            </w:r>
            <w:r>
              <w:rPr>
                <w:spacing w:val="-2"/>
                <w:sz w:val="24"/>
              </w:rPr>
              <w:t>approvato</w:t>
            </w:r>
          </w:p>
        </w:tc>
      </w:tr>
      <w:tr w:rsidR="00E9580F" w14:paraId="76812E30" w14:textId="77777777" w:rsidTr="004E6BEA">
        <w:trPr>
          <w:trHeight w:val="1416"/>
        </w:trPr>
        <w:tc>
          <w:tcPr>
            <w:tcW w:w="713" w:type="dxa"/>
          </w:tcPr>
          <w:p w14:paraId="7549DBA3" w14:textId="77777777" w:rsidR="00E9580F" w:rsidRDefault="00E9580F" w:rsidP="00E9580F">
            <w:pPr>
              <w:pStyle w:val="TableParagraph"/>
              <w:rPr>
                <w:sz w:val="24"/>
              </w:rPr>
            </w:pPr>
          </w:p>
          <w:p w14:paraId="2D7BF646" w14:textId="77777777" w:rsidR="00E9580F" w:rsidRDefault="00E9580F" w:rsidP="00E9580F">
            <w:pPr>
              <w:pStyle w:val="TableParagraph"/>
              <w:spacing w:before="18"/>
              <w:rPr>
                <w:sz w:val="24"/>
              </w:rPr>
            </w:pPr>
          </w:p>
          <w:p w14:paraId="07A3B13A" w14:textId="77777777" w:rsidR="00E9580F" w:rsidRDefault="00E9580F" w:rsidP="00E9580F">
            <w:pPr>
              <w:pStyle w:val="TableParagraph"/>
              <w:ind w:right="180"/>
              <w:jc w:val="right"/>
              <w:rPr>
                <w:sz w:val="24"/>
              </w:rPr>
            </w:pPr>
            <w:r>
              <w:rPr>
                <w:spacing w:val="-5"/>
                <w:sz w:val="24"/>
              </w:rPr>
              <w:t>12</w:t>
            </w:r>
          </w:p>
        </w:tc>
        <w:tc>
          <w:tcPr>
            <w:tcW w:w="5095" w:type="dxa"/>
          </w:tcPr>
          <w:p w14:paraId="2DD2B0B9" w14:textId="77777777" w:rsidR="00E9580F" w:rsidRDefault="00E9580F" w:rsidP="00E9580F">
            <w:pPr>
              <w:pStyle w:val="TableParagraph"/>
              <w:spacing w:before="18"/>
              <w:ind w:left="72" w:right="54"/>
              <w:jc w:val="both"/>
              <w:rPr>
                <w:sz w:val="24"/>
              </w:rPr>
            </w:pPr>
            <w:r>
              <w:rPr>
                <w:sz w:val="24"/>
              </w:rPr>
              <w:t>Nel contratto è stato precisato che il pagamento delle spese sostenute dal soggetto attuatore viene effettuato con risorse del Fondo di Rotazione per l'attuazione</w:t>
            </w:r>
            <w:r>
              <w:rPr>
                <w:spacing w:val="47"/>
                <w:sz w:val="24"/>
              </w:rPr>
              <w:t xml:space="preserve"> </w:t>
            </w:r>
            <w:r>
              <w:rPr>
                <w:sz w:val="24"/>
              </w:rPr>
              <w:t>dell’iniziativa</w:t>
            </w:r>
            <w:r>
              <w:rPr>
                <w:spacing w:val="49"/>
                <w:sz w:val="24"/>
              </w:rPr>
              <w:t xml:space="preserve"> </w:t>
            </w:r>
            <w:r>
              <w:rPr>
                <w:i/>
                <w:sz w:val="24"/>
              </w:rPr>
              <w:t>Next</w:t>
            </w:r>
            <w:r>
              <w:rPr>
                <w:i/>
                <w:spacing w:val="48"/>
                <w:sz w:val="24"/>
              </w:rPr>
              <w:t xml:space="preserve"> </w:t>
            </w:r>
            <w:r>
              <w:rPr>
                <w:i/>
                <w:sz w:val="24"/>
              </w:rPr>
              <w:t>Generation</w:t>
            </w:r>
            <w:r>
              <w:rPr>
                <w:i/>
                <w:spacing w:val="49"/>
                <w:sz w:val="24"/>
              </w:rPr>
              <w:t xml:space="preserve"> </w:t>
            </w:r>
            <w:r>
              <w:rPr>
                <w:i/>
                <w:sz w:val="24"/>
              </w:rPr>
              <w:t>EU</w:t>
            </w:r>
            <w:r>
              <w:rPr>
                <w:i/>
                <w:spacing w:val="53"/>
                <w:sz w:val="24"/>
              </w:rPr>
              <w:t xml:space="preserve"> </w:t>
            </w:r>
            <w:r>
              <w:rPr>
                <w:spacing w:val="-10"/>
                <w:sz w:val="24"/>
              </w:rPr>
              <w:t>–</w:t>
            </w:r>
          </w:p>
          <w:p w14:paraId="06D27AF5" w14:textId="77777777" w:rsidR="00E9580F" w:rsidRDefault="00E9580F" w:rsidP="00E9580F">
            <w:pPr>
              <w:pStyle w:val="TableParagraph"/>
              <w:spacing w:before="1" w:line="273" w:lineRule="exact"/>
              <w:ind w:left="72"/>
              <w:rPr>
                <w:sz w:val="24"/>
              </w:rPr>
            </w:pPr>
            <w:r>
              <w:rPr>
                <w:spacing w:val="-2"/>
                <w:sz w:val="24"/>
              </w:rPr>
              <w:t>Italia?</w:t>
            </w:r>
          </w:p>
        </w:tc>
        <w:tc>
          <w:tcPr>
            <w:tcW w:w="614" w:type="dxa"/>
            <w:vAlign w:val="center"/>
          </w:tcPr>
          <w:p w14:paraId="53C3C2FF" w14:textId="30C11DC6" w:rsidR="00E9580F" w:rsidRDefault="00E9580F" w:rsidP="00E9580F">
            <w:pPr>
              <w:pStyle w:val="TableParagraph"/>
            </w:pPr>
            <w:r>
              <w:t>X</w:t>
            </w:r>
          </w:p>
        </w:tc>
        <w:tc>
          <w:tcPr>
            <w:tcW w:w="614" w:type="dxa"/>
            <w:vAlign w:val="center"/>
          </w:tcPr>
          <w:p w14:paraId="181CA11B" w14:textId="77777777" w:rsidR="00E9580F" w:rsidRDefault="00E9580F" w:rsidP="00E9580F">
            <w:pPr>
              <w:pStyle w:val="TableParagraph"/>
            </w:pPr>
          </w:p>
        </w:tc>
        <w:tc>
          <w:tcPr>
            <w:tcW w:w="614" w:type="dxa"/>
            <w:vAlign w:val="center"/>
          </w:tcPr>
          <w:p w14:paraId="1D5D54F0" w14:textId="77777777" w:rsidR="00E9580F" w:rsidRDefault="00E9580F" w:rsidP="00E9580F">
            <w:pPr>
              <w:pStyle w:val="TableParagraph"/>
            </w:pPr>
          </w:p>
        </w:tc>
        <w:tc>
          <w:tcPr>
            <w:tcW w:w="2198" w:type="dxa"/>
            <w:vAlign w:val="center"/>
          </w:tcPr>
          <w:p w14:paraId="7BA00EC4" w14:textId="77777777" w:rsidR="00E9580F" w:rsidRDefault="00E9580F" w:rsidP="00E9580F">
            <w:pPr>
              <w:pStyle w:val="TableParagraph"/>
            </w:pPr>
            <w:r w:rsidRPr="007D5959">
              <w:t>Contratto/</w:t>
            </w:r>
            <w:r>
              <w:t>b</w:t>
            </w:r>
            <w:r w:rsidRPr="007D5959">
              <w:t>uono d’ordine</w:t>
            </w:r>
            <w:r>
              <w:t>/lettera accompagnatoria</w:t>
            </w:r>
          </w:p>
          <w:p w14:paraId="209043A5" w14:textId="46636D3D" w:rsidR="00E9580F" w:rsidRDefault="00E9580F" w:rsidP="00E9580F">
            <w:pPr>
              <w:pStyle w:val="TableParagraph"/>
            </w:pPr>
            <w:r w:rsidRPr="006F248A">
              <w:rPr>
                <w:i/>
                <w:iCs/>
                <w:sz w:val="16"/>
                <w:szCs w:val="16"/>
                <w:highlight w:val="yellow"/>
              </w:rPr>
              <w:t>(Riscontrare presenza indicazioni in almeno uno dei documenti di Next Generation EU)</w:t>
            </w:r>
          </w:p>
        </w:tc>
        <w:tc>
          <w:tcPr>
            <w:tcW w:w="2198" w:type="dxa"/>
          </w:tcPr>
          <w:p w14:paraId="597FDD38" w14:textId="77777777" w:rsidR="00E9580F" w:rsidRDefault="00E9580F" w:rsidP="00E9580F">
            <w:pPr>
              <w:pStyle w:val="TableParagraph"/>
            </w:pPr>
          </w:p>
        </w:tc>
        <w:tc>
          <w:tcPr>
            <w:tcW w:w="2625" w:type="dxa"/>
          </w:tcPr>
          <w:p w14:paraId="195683BD" w14:textId="77777777" w:rsidR="00E9580F" w:rsidRDefault="00E9580F" w:rsidP="00E9580F">
            <w:pPr>
              <w:pStyle w:val="TableParagraph"/>
              <w:rPr>
                <w:sz w:val="24"/>
              </w:rPr>
            </w:pPr>
          </w:p>
          <w:p w14:paraId="2708ADB2" w14:textId="77777777" w:rsidR="00E9580F" w:rsidRDefault="00E9580F" w:rsidP="00E9580F">
            <w:pPr>
              <w:pStyle w:val="TableParagraph"/>
              <w:spacing w:before="18"/>
              <w:rPr>
                <w:sz w:val="24"/>
              </w:rPr>
            </w:pPr>
          </w:p>
          <w:p w14:paraId="12FC5CCF" w14:textId="77777777" w:rsidR="00E9580F" w:rsidRDefault="00E9580F" w:rsidP="00E9580F">
            <w:pPr>
              <w:pStyle w:val="TableParagraph"/>
              <w:numPr>
                <w:ilvl w:val="0"/>
                <w:numId w:val="10"/>
              </w:numPr>
              <w:tabs>
                <w:tab w:val="left" w:pos="273"/>
              </w:tabs>
              <w:ind w:left="273" w:hanging="198"/>
              <w:rPr>
                <w:sz w:val="24"/>
              </w:rPr>
            </w:pPr>
            <w:r>
              <w:rPr>
                <w:spacing w:val="-2"/>
                <w:sz w:val="24"/>
              </w:rPr>
              <w:t>Contratto</w:t>
            </w:r>
          </w:p>
        </w:tc>
      </w:tr>
      <w:tr w:rsidR="00E9580F" w14:paraId="23BDB2DD" w14:textId="77777777" w:rsidTr="00ED6E58">
        <w:trPr>
          <w:trHeight w:val="1657"/>
        </w:trPr>
        <w:tc>
          <w:tcPr>
            <w:tcW w:w="713" w:type="dxa"/>
          </w:tcPr>
          <w:p w14:paraId="54D5E218" w14:textId="77777777" w:rsidR="00E9580F" w:rsidRDefault="00E9580F" w:rsidP="00E9580F">
            <w:pPr>
              <w:pStyle w:val="TableParagraph"/>
              <w:rPr>
                <w:sz w:val="24"/>
              </w:rPr>
            </w:pPr>
          </w:p>
          <w:p w14:paraId="2C4F99E6" w14:textId="77777777" w:rsidR="00E9580F" w:rsidRDefault="00E9580F" w:rsidP="00E9580F">
            <w:pPr>
              <w:pStyle w:val="TableParagraph"/>
              <w:spacing w:before="138"/>
              <w:rPr>
                <w:sz w:val="24"/>
              </w:rPr>
            </w:pPr>
          </w:p>
          <w:p w14:paraId="04CFC49B" w14:textId="77777777" w:rsidR="00E9580F" w:rsidRDefault="00E9580F" w:rsidP="00E9580F">
            <w:pPr>
              <w:pStyle w:val="TableParagraph"/>
              <w:ind w:right="180"/>
              <w:jc w:val="right"/>
              <w:rPr>
                <w:sz w:val="24"/>
              </w:rPr>
            </w:pPr>
            <w:r>
              <w:rPr>
                <w:spacing w:val="-5"/>
                <w:sz w:val="24"/>
              </w:rPr>
              <w:t>13</w:t>
            </w:r>
          </w:p>
        </w:tc>
        <w:tc>
          <w:tcPr>
            <w:tcW w:w="5095" w:type="dxa"/>
          </w:tcPr>
          <w:p w14:paraId="31B61CB1" w14:textId="77777777" w:rsidR="00E9580F" w:rsidRDefault="00E9580F" w:rsidP="00E9580F">
            <w:pPr>
              <w:pStyle w:val="TableParagraph"/>
              <w:spacing w:line="270" w:lineRule="atLeast"/>
              <w:ind w:left="72" w:right="56"/>
              <w:jc w:val="both"/>
              <w:rPr>
                <w:sz w:val="24"/>
              </w:rPr>
            </w:pPr>
            <w:r>
              <w:rPr>
                <w:sz w:val="24"/>
              </w:rPr>
              <w:t>L’Appaltatore</w:t>
            </w:r>
            <w:r>
              <w:rPr>
                <w:spacing w:val="-10"/>
                <w:sz w:val="24"/>
              </w:rPr>
              <w:t xml:space="preserve"> </w:t>
            </w:r>
            <w:r>
              <w:rPr>
                <w:sz w:val="24"/>
              </w:rPr>
              <w:t>ha</w:t>
            </w:r>
            <w:r>
              <w:rPr>
                <w:spacing w:val="-9"/>
                <w:sz w:val="24"/>
              </w:rPr>
              <w:t xml:space="preserve"> </w:t>
            </w:r>
            <w:r>
              <w:rPr>
                <w:sz w:val="24"/>
              </w:rPr>
              <w:t>costituito</w:t>
            </w:r>
            <w:r>
              <w:rPr>
                <w:spacing w:val="-8"/>
                <w:sz w:val="24"/>
              </w:rPr>
              <w:t xml:space="preserve"> </w:t>
            </w:r>
            <w:r>
              <w:rPr>
                <w:sz w:val="24"/>
              </w:rPr>
              <w:t>la</w:t>
            </w:r>
            <w:r>
              <w:rPr>
                <w:spacing w:val="-9"/>
                <w:sz w:val="24"/>
              </w:rPr>
              <w:t xml:space="preserve"> </w:t>
            </w:r>
            <w:r>
              <w:rPr>
                <w:sz w:val="24"/>
              </w:rPr>
              <w:t>“garanzia</w:t>
            </w:r>
            <w:r>
              <w:rPr>
                <w:spacing w:val="-8"/>
                <w:sz w:val="24"/>
              </w:rPr>
              <w:t xml:space="preserve"> </w:t>
            </w:r>
            <w:r>
              <w:rPr>
                <w:sz w:val="24"/>
              </w:rPr>
              <w:t>definitiva”, nel</w:t>
            </w:r>
            <w:r>
              <w:rPr>
                <w:spacing w:val="-13"/>
                <w:sz w:val="24"/>
              </w:rPr>
              <w:t xml:space="preserve"> </w:t>
            </w:r>
            <w:r>
              <w:rPr>
                <w:sz w:val="24"/>
              </w:rPr>
              <w:t>pieno</w:t>
            </w:r>
            <w:r>
              <w:rPr>
                <w:spacing w:val="-14"/>
                <w:sz w:val="24"/>
              </w:rPr>
              <w:t xml:space="preserve"> </w:t>
            </w:r>
            <w:r>
              <w:rPr>
                <w:sz w:val="24"/>
              </w:rPr>
              <w:t>rispetto</w:t>
            </w:r>
            <w:r>
              <w:rPr>
                <w:spacing w:val="-13"/>
                <w:sz w:val="24"/>
              </w:rPr>
              <w:t xml:space="preserve"> </w:t>
            </w:r>
            <w:r>
              <w:rPr>
                <w:sz w:val="24"/>
              </w:rPr>
              <w:t>di</w:t>
            </w:r>
            <w:r>
              <w:rPr>
                <w:spacing w:val="-13"/>
                <w:sz w:val="24"/>
              </w:rPr>
              <w:t xml:space="preserve"> </w:t>
            </w:r>
            <w:r>
              <w:rPr>
                <w:sz w:val="24"/>
              </w:rPr>
              <w:t>quanto</w:t>
            </w:r>
            <w:r>
              <w:rPr>
                <w:spacing w:val="-13"/>
                <w:sz w:val="24"/>
              </w:rPr>
              <w:t xml:space="preserve"> </w:t>
            </w:r>
            <w:r>
              <w:rPr>
                <w:sz w:val="24"/>
              </w:rPr>
              <w:t>previsto</w:t>
            </w:r>
            <w:r>
              <w:rPr>
                <w:spacing w:val="-13"/>
                <w:sz w:val="24"/>
              </w:rPr>
              <w:t xml:space="preserve"> </w:t>
            </w:r>
            <w:r>
              <w:rPr>
                <w:sz w:val="24"/>
              </w:rPr>
              <w:t>all’</w:t>
            </w:r>
            <w:r>
              <w:rPr>
                <w:spacing w:val="-14"/>
                <w:sz w:val="24"/>
              </w:rPr>
              <w:t xml:space="preserve"> </w:t>
            </w:r>
            <w:r>
              <w:rPr>
                <w:sz w:val="24"/>
              </w:rPr>
              <w:t>art.</w:t>
            </w:r>
            <w:r>
              <w:rPr>
                <w:spacing w:val="35"/>
                <w:sz w:val="24"/>
              </w:rPr>
              <w:t xml:space="preserve"> </w:t>
            </w:r>
            <w:r>
              <w:rPr>
                <w:sz w:val="24"/>
              </w:rPr>
              <w:t>117</w:t>
            </w:r>
            <w:r>
              <w:rPr>
                <w:spacing w:val="-13"/>
                <w:sz w:val="24"/>
              </w:rPr>
              <w:t xml:space="preserve"> </w:t>
            </w:r>
            <w:r>
              <w:rPr>
                <w:sz w:val="24"/>
              </w:rPr>
              <w:t>del D.lgs. 36/2023 e, ove pertinente, la “garanzia di buon adempimento” e la “garanzia per la risoluzione” nel pieno rispetto di quanto previsto all’ art. 118 del D.lgs. 36/2023?</w:t>
            </w:r>
          </w:p>
        </w:tc>
        <w:tc>
          <w:tcPr>
            <w:tcW w:w="614" w:type="dxa"/>
          </w:tcPr>
          <w:p w14:paraId="3277767D" w14:textId="77777777" w:rsidR="00E9580F" w:rsidRDefault="00E9580F" w:rsidP="00E9580F">
            <w:pPr>
              <w:pStyle w:val="TableParagraph"/>
            </w:pPr>
          </w:p>
        </w:tc>
        <w:tc>
          <w:tcPr>
            <w:tcW w:w="614" w:type="dxa"/>
            <w:vAlign w:val="center"/>
          </w:tcPr>
          <w:p w14:paraId="2C095820" w14:textId="72B8D834" w:rsidR="00E9580F" w:rsidRDefault="00E9580F" w:rsidP="00E9580F">
            <w:pPr>
              <w:pStyle w:val="TableParagraph"/>
            </w:pPr>
            <w:r w:rsidRPr="00BF28CA">
              <w:t>X</w:t>
            </w:r>
          </w:p>
        </w:tc>
        <w:tc>
          <w:tcPr>
            <w:tcW w:w="614" w:type="dxa"/>
            <w:vAlign w:val="center"/>
          </w:tcPr>
          <w:p w14:paraId="7D869EBC" w14:textId="384B311C" w:rsidR="00E9580F" w:rsidRDefault="00E9580F" w:rsidP="00E9580F">
            <w:pPr>
              <w:pStyle w:val="TableParagraph"/>
            </w:pPr>
          </w:p>
        </w:tc>
        <w:tc>
          <w:tcPr>
            <w:tcW w:w="2198" w:type="dxa"/>
            <w:vAlign w:val="center"/>
          </w:tcPr>
          <w:p w14:paraId="30848DB4" w14:textId="77777777" w:rsidR="00E9580F" w:rsidRDefault="00E9580F" w:rsidP="00E9580F">
            <w:pPr>
              <w:pStyle w:val="TableParagraph"/>
            </w:pPr>
          </w:p>
        </w:tc>
        <w:tc>
          <w:tcPr>
            <w:tcW w:w="2198" w:type="dxa"/>
            <w:vAlign w:val="center"/>
          </w:tcPr>
          <w:p w14:paraId="37A7E081" w14:textId="77777777" w:rsidR="00E9580F" w:rsidRPr="009A71B3" w:rsidRDefault="00E9580F" w:rsidP="00E9580F">
            <w:pPr>
              <w:pStyle w:val="TableParagraph"/>
              <w:rPr>
                <w:sz w:val="16"/>
                <w:szCs w:val="16"/>
              </w:rPr>
            </w:pPr>
            <w:r w:rsidRPr="00CF7763">
              <w:t xml:space="preserve"> </w:t>
            </w:r>
          </w:p>
          <w:p w14:paraId="3E5C8CD4" w14:textId="77777777" w:rsidR="00E9580F" w:rsidRDefault="00E9580F" w:rsidP="00E9580F">
            <w:pPr>
              <w:pStyle w:val="TableParagraph"/>
            </w:pPr>
            <w:r w:rsidRPr="00CF7763">
              <w:t xml:space="preserve">Non sono state richieste garanzie ai sensi dell’art. 103 comma 11 del </w:t>
            </w:r>
            <w:r>
              <w:t>D.Lgs.</w:t>
            </w:r>
            <w:r w:rsidRPr="00CF7763">
              <w:t xml:space="preserve"> 50/2016, dell’art. 1 comma 4 del D.L. 76/2020 convertito con L. 120/2020 e dell’art. 13 del “Regolamento per gli affidamenti sotto soglia comunitaria e per la gestione del Fondo economale” emanato con Decreto </w:t>
            </w:r>
            <w:r w:rsidRPr="00BF28CA">
              <w:t>Rettorale 69/2019</w:t>
            </w:r>
          </w:p>
          <w:p w14:paraId="683D1286" w14:textId="77777777" w:rsidR="00E9580F" w:rsidRDefault="00E9580F" w:rsidP="00E9580F">
            <w:pPr>
              <w:pStyle w:val="TableParagraph"/>
            </w:pPr>
          </w:p>
        </w:tc>
        <w:tc>
          <w:tcPr>
            <w:tcW w:w="2625" w:type="dxa"/>
          </w:tcPr>
          <w:p w14:paraId="09FC7A3F" w14:textId="77777777" w:rsidR="00E9580F" w:rsidRDefault="00E9580F" w:rsidP="00E9580F">
            <w:pPr>
              <w:pStyle w:val="TableParagraph"/>
              <w:spacing w:before="138"/>
              <w:rPr>
                <w:sz w:val="24"/>
              </w:rPr>
            </w:pPr>
          </w:p>
          <w:p w14:paraId="35EA7504" w14:textId="77777777" w:rsidR="00E9580F" w:rsidRDefault="00E9580F" w:rsidP="00E9580F">
            <w:pPr>
              <w:pStyle w:val="TableParagraph"/>
              <w:numPr>
                <w:ilvl w:val="0"/>
                <w:numId w:val="9"/>
              </w:numPr>
              <w:tabs>
                <w:tab w:val="left" w:pos="273"/>
              </w:tabs>
              <w:ind w:left="273" w:hanging="198"/>
              <w:rPr>
                <w:sz w:val="24"/>
              </w:rPr>
            </w:pPr>
            <w:r>
              <w:rPr>
                <w:spacing w:val="-2"/>
                <w:sz w:val="24"/>
              </w:rPr>
              <w:t>Contratto</w:t>
            </w:r>
          </w:p>
          <w:p w14:paraId="7E97E1C8" w14:textId="77777777" w:rsidR="00E9580F" w:rsidRDefault="00E9580F" w:rsidP="00E9580F">
            <w:pPr>
              <w:pStyle w:val="TableParagraph"/>
              <w:numPr>
                <w:ilvl w:val="0"/>
                <w:numId w:val="9"/>
              </w:numPr>
              <w:tabs>
                <w:tab w:val="left" w:pos="273"/>
                <w:tab w:val="left" w:pos="275"/>
              </w:tabs>
              <w:ind w:right="245"/>
              <w:rPr>
                <w:sz w:val="24"/>
              </w:rPr>
            </w:pPr>
            <w:r>
              <w:rPr>
                <w:spacing w:val="-2"/>
                <w:sz w:val="24"/>
              </w:rPr>
              <w:t>Garanzia fideiussoria/Cauzione</w:t>
            </w:r>
          </w:p>
        </w:tc>
      </w:tr>
    </w:tbl>
    <w:p w14:paraId="3F838FD8" w14:textId="77777777" w:rsidR="00D93F72" w:rsidRDefault="00D93F72">
      <w:pPr>
        <w:rPr>
          <w:sz w:val="24"/>
        </w:rPr>
        <w:sectPr w:rsidR="00D93F72">
          <w:pgSz w:w="16840" w:h="11910" w:orient="landscape"/>
          <w:pgMar w:top="1600" w:right="920" w:bottom="1120" w:left="880" w:header="3" w:footer="695" w:gutter="0"/>
          <w:cols w:space="720"/>
        </w:sectPr>
      </w:pPr>
    </w:p>
    <w:p w14:paraId="353216DA" w14:textId="77777777" w:rsidR="00D93F72" w:rsidRDefault="00D93F72">
      <w:pPr>
        <w:pStyle w:val="Corpotesto"/>
        <w:rPr>
          <w:sz w:val="15"/>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095"/>
        <w:gridCol w:w="614"/>
        <w:gridCol w:w="614"/>
        <w:gridCol w:w="614"/>
        <w:gridCol w:w="2198"/>
        <w:gridCol w:w="2198"/>
        <w:gridCol w:w="2625"/>
      </w:tblGrid>
      <w:tr w:rsidR="00D93F72" w14:paraId="42203ED4" w14:textId="77777777">
        <w:trPr>
          <w:trHeight w:val="1499"/>
        </w:trPr>
        <w:tc>
          <w:tcPr>
            <w:tcW w:w="5808" w:type="dxa"/>
            <w:gridSpan w:val="2"/>
            <w:shd w:val="clear" w:color="auto" w:fill="1F487C"/>
          </w:tcPr>
          <w:p w14:paraId="5DA38AAD" w14:textId="77777777" w:rsidR="00D93F72" w:rsidRDefault="00D93F72">
            <w:pPr>
              <w:pStyle w:val="TableParagraph"/>
              <w:rPr>
                <w:sz w:val="24"/>
              </w:rPr>
            </w:pPr>
          </w:p>
          <w:p w14:paraId="660BF4C0" w14:textId="77777777" w:rsidR="00D93F72" w:rsidRDefault="00D93F72">
            <w:pPr>
              <w:pStyle w:val="TableParagraph"/>
              <w:spacing w:before="58"/>
              <w:rPr>
                <w:sz w:val="24"/>
              </w:rPr>
            </w:pPr>
          </w:p>
          <w:p w14:paraId="73B944C9" w14:textId="77777777" w:rsidR="00D93F72" w:rsidRDefault="00DF4D89">
            <w:pPr>
              <w:pStyle w:val="TableParagraph"/>
              <w:spacing w:before="1"/>
              <w:ind w:left="1156"/>
              <w:rPr>
                <w:b/>
                <w:sz w:val="24"/>
              </w:rPr>
            </w:pPr>
            <w:r>
              <w:rPr>
                <w:b/>
                <w:color w:val="FFFFFF"/>
                <w:sz w:val="24"/>
              </w:rPr>
              <w:t>Verifica</w:t>
            </w:r>
            <w:r>
              <w:rPr>
                <w:b/>
                <w:color w:val="FFFFFF"/>
                <w:spacing w:val="-2"/>
                <w:sz w:val="24"/>
              </w:rPr>
              <w:t xml:space="preserve"> </w:t>
            </w:r>
            <w:r>
              <w:rPr>
                <w:b/>
                <w:color w:val="FFFFFF"/>
                <w:sz w:val="24"/>
              </w:rPr>
              <w:t>procedure</w:t>
            </w:r>
            <w:r>
              <w:rPr>
                <w:b/>
                <w:color w:val="FFFFFF"/>
                <w:spacing w:val="-3"/>
                <w:sz w:val="24"/>
              </w:rPr>
              <w:t xml:space="preserve"> </w:t>
            </w:r>
            <w:r>
              <w:rPr>
                <w:b/>
                <w:color w:val="FFFFFF"/>
                <w:sz w:val="24"/>
              </w:rPr>
              <w:t>di</w:t>
            </w:r>
            <w:r>
              <w:rPr>
                <w:b/>
                <w:color w:val="FFFFFF"/>
                <w:spacing w:val="-1"/>
                <w:sz w:val="24"/>
              </w:rPr>
              <w:t xml:space="preserve"> </w:t>
            </w:r>
            <w:r>
              <w:rPr>
                <w:b/>
                <w:color w:val="FFFFFF"/>
                <w:spacing w:val="-2"/>
                <w:sz w:val="24"/>
              </w:rPr>
              <w:t>affidamento</w:t>
            </w:r>
          </w:p>
        </w:tc>
        <w:tc>
          <w:tcPr>
            <w:tcW w:w="614" w:type="dxa"/>
            <w:shd w:val="clear" w:color="auto" w:fill="1F487C"/>
          </w:tcPr>
          <w:p w14:paraId="2590C776" w14:textId="77777777" w:rsidR="00D93F72" w:rsidRDefault="00D93F72">
            <w:pPr>
              <w:pStyle w:val="TableParagraph"/>
              <w:rPr>
                <w:sz w:val="24"/>
              </w:rPr>
            </w:pPr>
          </w:p>
          <w:p w14:paraId="3E40B7D5" w14:textId="77777777" w:rsidR="00D93F72" w:rsidRDefault="00D93F72">
            <w:pPr>
              <w:pStyle w:val="TableParagraph"/>
              <w:spacing w:before="58"/>
              <w:rPr>
                <w:sz w:val="24"/>
              </w:rPr>
            </w:pPr>
          </w:p>
          <w:p w14:paraId="53D94889" w14:textId="77777777" w:rsidR="00D93F72" w:rsidRDefault="00DF4D89">
            <w:pPr>
              <w:pStyle w:val="TableParagraph"/>
              <w:spacing w:before="1"/>
              <w:ind w:left="195"/>
              <w:rPr>
                <w:b/>
                <w:sz w:val="24"/>
              </w:rPr>
            </w:pPr>
            <w:r>
              <w:rPr>
                <w:b/>
                <w:color w:val="FFFFFF"/>
                <w:spacing w:val="-5"/>
                <w:sz w:val="24"/>
              </w:rPr>
              <w:t>SI</w:t>
            </w:r>
          </w:p>
        </w:tc>
        <w:tc>
          <w:tcPr>
            <w:tcW w:w="614" w:type="dxa"/>
            <w:shd w:val="clear" w:color="auto" w:fill="1F487C"/>
          </w:tcPr>
          <w:p w14:paraId="51C087A9" w14:textId="77777777" w:rsidR="00D93F72" w:rsidRDefault="00D93F72">
            <w:pPr>
              <w:pStyle w:val="TableParagraph"/>
              <w:rPr>
                <w:sz w:val="24"/>
              </w:rPr>
            </w:pPr>
          </w:p>
          <w:p w14:paraId="62213AB4" w14:textId="77777777" w:rsidR="00D93F72" w:rsidRDefault="00D93F72">
            <w:pPr>
              <w:pStyle w:val="TableParagraph"/>
              <w:spacing w:before="58"/>
              <w:rPr>
                <w:sz w:val="24"/>
              </w:rPr>
            </w:pPr>
          </w:p>
          <w:p w14:paraId="2FD60334" w14:textId="77777777" w:rsidR="00D93F72" w:rsidRDefault="00DF4D89">
            <w:pPr>
              <w:pStyle w:val="TableParagraph"/>
              <w:spacing w:before="1"/>
              <w:ind w:left="128"/>
              <w:rPr>
                <w:b/>
                <w:sz w:val="24"/>
              </w:rPr>
            </w:pPr>
            <w:r>
              <w:rPr>
                <w:b/>
                <w:color w:val="FFFFFF"/>
                <w:spacing w:val="-5"/>
                <w:sz w:val="24"/>
              </w:rPr>
              <w:t>NO</w:t>
            </w:r>
          </w:p>
        </w:tc>
        <w:tc>
          <w:tcPr>
            <w:tcW w:w="614" w:type="dxa"/>
            <w:shd w:val="clear" w:color="auto" w:fill="1F487C"/>
          </w:tcPr>
          <w:p w14:paraId="4045A660" w14:textId="77777777" w:rsidR="00D93F72" w:rsidRDefault="00D93F72">
            <w:pPr>
              <w:pStyle w:val="TableParagraph"/>
              <w:rPr>
                <w:sz w:val="24"/>
              </w:rPr>
            </w:pPr>
          </w:p>
          <w:p w14:paraId="4B0C8B77" w14:textId="77777777" w:rsidR="00D93F72" w:rsidRDefault="00D93F72">
            <w:pPr>
              <w:pStyle w:val="TableParagraph"/>
              <w:spacing w:before="58"/>
              <w:rPr>
                <w:sz w:val="24"/>
              </w:rPr>
            </w:pPr>
          </w:p>
          <w:p w14:paraId="3B4F1EDC" w14:textId="77777777" w:rsidR="00D93F72" w:rsidRDefault="00DF4D89">
            <w:pPr>
              <w:pStyle w:val="TableParagraph"/>
              <w:spacing w:before="1"/>
              <w:ind w:left="73"/>
              <w:rPr>
                <w:b/>
                <w:sz w:val="24"/>
              </w:rPr>
            </w:pPr>
            <w:r>
              <w:rPr>
                <w:b/>
                <w:color w:val="FFFFFF"/>
                <w:spacing w:val="-4"/>
                <w:sz w:val="24"/>
              </w:rPr>
              <w:t>N.A.</w:t>
            </w:r>
          </w:p>
        </w:tc>
        <w:tc>
          <w:tcPr>
            <w:tcW w:w="2198" w:type="dxa"/>
            <w:shd w:val="clear" w:color="auto" w:fill="1F487C"/>
          </w:tcPr>
          <w:p w14:paraId="655FB476" w14:textId="77777777" w:rsidR="00D93F72" w:rsidRDefault="00D93F72">
            <w:pPr>
              <w:pStyle w:val="TableParagraph"/>
              <w:spacing w:before="58"/>
              <w:rPr>
                <w:sz w:val="24"/>
              </w:rPr>
            </w:pPr>
          </w:p>
          <w:p w14:paraId="239B0B34" w14:textId="77777777" w:rsidR="00D93F72" w:rsidRDefault="00DF4D89">
            <w:pPr>
              <w:pStyle w:val="TableParagraph"/>
              <w:spacing w:before="1"/>
              <w:ind w:left="561" w:right="547" w:firstLine="9"/>
              <w:jc w:val="both"/>
              <w:rPr>
                <w:b/>
                <w:sz w:val="24"/>
              </w:rPr>
            </w:pPr>
            <w:r>
              <w:rPr>
                <w:b/>
                <w:color w:val="FFFFFF"/>
                <w:sz w:val="24"/>
              </w:rPr>
              <w:t>Elenco</w:t>
            </w:r>
            <w:r>
              <w:rPr>
                <w:b/>
                <w:color w:val="FFFFFF"/>
                <w:spacing w:val="-15"/>
                <w:sz w:val="24"/>
              </w:rPr>
              <w:t xml:space="preserve"> </w:t>
            </w:r>
            <w:r>
              <w:rPr>
                <w:b/>
                <w:color w:val="FFFFFF"/>
                <w:sz w:val="24"/>
              </w:rPr>
              <w:t xml:space="preserve">dei </w:t>
            </w:r>
            <w:r>
              <w:rPr>
                <w:b/>
                <w:color w:val="FFFFFF"/>
                <w:spacing w:val="-2"/>
                <w:sz w:val="24"/>
              </w:rPr>
              <w:t>documenti verificati</w:t>
            </w:r>
          </w:p>
        </w:tc>
        <w:tc>
          <w:tcPr>
            <w:tcW w:w="2198" w:type="dxa"/>
            <w:shd w:val="clear" w:color="auto" w:fill="1F487C"/>
          </w:tcPr>
          <w:p w14:paraId="0E0998CB" w14:textId="77777777" w:rsidR="00D93F72" w:rsidRDefault="00D93F72">
            <w:pPr>
              <w:pStyle w:val="TableParagraph"/>
              <w:rPr>
                <w:sz w:val="24"/>
              </w:rPr>
            </w:pPr>
          </w:p>
          <w:p w14:paraId="2137617D" w14:textId="77777777" w:rsidR="00D93F72" w:rsidRDefault="00D93F72">
            <w:pPr>
              <w:pStyle w:val="TableParagraph"/>
              <w:spacing w:before="58"/>
              <w:rPr>
                <w:sz w:val="24"/>
              </w:rPr>
            </w:pPr>
          </w:p>
          <w:p w14:paraId="64A3C5A9" w14:textId="77777777" w:rsidR="00D93F72" w:rsidRDefault="00DF4D89">
            <w:pPr>
              <w:pStyle w:val="TableParagraph"/>
              <w:spacing w:before="1"/>
              <w:ind w:left="14"/>
              <w:jc w:val="center"/>
              <w:rPr>
                <w:b/>
                <w:sz w:val="24"/>
              </w:rPr>
            </w:pPr>
            <w:r>
              <w:rPr>
                <w:b/>
                <w:spacing w:val="-4"/>
                <w:sz w:val="24"/>
              </w:rPr>
              <w:t>Note</w:t>
            </w:r>
          </w:p>
        </w:tc>
        <w:tc>
          <w:tcPr>
            <w:tcW w:w="2625" w:type="dxa"/>
            <w:shd w:val="clear" w:color="auto" w:fill="CCCCFF"/>
          </w:tcPr>
          <w:p w14:paraId="79E2C8A5" w14:textId="77777777" w:rsidR="00D93F72" w:rsidRDefault="00D93F72">
            <w:pPr>
              <w:pStyle w:val="TableParagraph"/>
              <w:rPr>
                <w:sz w:val="24"/>
              </w:rPr>
            </w:pPr>
          </w:p>
          <w:p w14:paraId="0C38637F" w14:textId="77777777" w:rsidR="00D93F72" w:rsidRDefault="00D93F72">
            <w:pPr>
              <w:pStyle w:val="TableParagraph"/>
              <w:spacing w:before="53"/>
              <w:rPr>
                <w:sz w:val="24"/>
              </w:rPr>
            </w:pPr>
          </w:p>
          <w:p w14:paraId="6A4DB4DC" w14:textId="77777777" w:rsidR="00D93F72" w:rsidRDefault="00DF4D89">
            <w:pPr>
              <w:pStyle w:val="TableParagraph"/>
              <w:ind w:left="195"/>
              <w:rPr>
                <w:b/>
                <w:sz w:val="16"/>
              </w:rPr>
            </w:pPr>
            <w:r>
              <w:rPr>
                <w:b/>
                <w:sz w:val="24"/>
              </w:rPr>
              <w:t>Oggetto</w:t>
            </w:r>
            <w:r>
              <w:rPr>
                <w:b/>
                <w:spacing w:val="-1"/>
                <w:sz w:val="24"/>
              </w:rPr>
              <w:t xml:space="preserve"> </w:t>
            </w:r>
            <w:r>
              <w:rPr>
                <w:b/>
                <w:sz w:val="24"/>
              </w:rPr>
              <w:t>del</w:t>
            </w:r>
            <w:r>
              <w:rPr>
                <w:b/>
                <w:spacing w:val="-1"/>
                <w:sz w:val="24"/>
              </w:rPr>
              <w:t xml:space="preserve"> </w:t>
            </w:r>
            <w:r>
              <w:rPr>
                <w:b/>
                <w:spacing w:val="-2"/>
                <w:sz w:val="24"/>
              </w:rPr>
              <w:t>controllo</w:t>
            </w:r>
            <w:r>
              <w:rPr>
                <w:b/>
                <w:spacing w:val="-2"/>
                <w:position w:val="8"/>
                <w:sz w:val="16"/>
              </w:rPr>
              <w:t>1</w:t>
            </w:r>
          </w:p>
        </w:tc>
      </w:tr>
      <w:tr w:rsidR="00E9580F" w14:paraId="5157B5C9" w14:textId="77777777" w:rsidTr="008E5DD8">
        <w:trPr>
          <w:trHeight w:val="3139"/>
        </w:trPr>
        <w:tc>
          <w:tcPr>
            <w:tcW w:w="713" w:type="dxa"/>
          </w:tcPr>
          <w:p w14:paraId="6A171BDC" w14:textId="77777777" w:rsidR="00E9580F" w:rsidRDefault="00E9580F" w:rsidP="00E9580F">
            <w:pPr>
              <w:pStyle w:val="TableParagraph"/>
              <w:rPr>
                <w:sz w:val="24"/>
              </w:rPr>
            </w:pPr>
          </w:p>
          <w:p w14:paraId="1394C6C1" w14:textId="77777777" w:rsidR="00E9580F" w:rsidRDefault="00E9580F" w:rsidP="00E9580F">
            <w:pPr>
              <w:pStyle w:val="TableParagraph"/>
              <w:rPr>
                <w:sz w:val="24"/>
              </w:rPr>
            </w:pPr>
          </w:p>
          <w:p w14:paraId="4D9988F1" w14:textId="77777777" w:rsidR="00E9580F" w:rsidRDefault="00E9580F" w:rsidP="00E9580F">
            <w:pPr>
              <w:pStyle w:val="TableParagraph"/>
              <w:rPr>
                <w:sz w:val="24"/>
              </w:rPr>
            </w:pPr>
          </w:p>
          <w:p w14:paraId="1627738C" w14:textId="77777777" w:rsidR="00E9580F" w:rsidRDefault="00E9580F" w:rsidP="00E9580F">
            <w:pPr>
              <w:pStyle w:val="TableParagraph"/>
              <w:rPr>
                <w:sz w:val="24"/>
              </w:rPr>
            </w:pPr>
          </w:p>
          <w:p w14:paraId="02888E37" w14:textId="77777777" w:rsidR="00E9580F" w:rsidRDefault="00E9580F" w:rsidP="00E9580F">
            <w:pPr>
              <w:pStyle w:val="TableParagraph"/>
              <w:spacing w:before="50"/>
              <w:rPr>
                <w:sz w:val="24"/>
              </w:rPr>
            </w:pPr>
          </w:p>
          <w:p w14:paraId="4BC48AFA" w14:textId="77777777" w:rsidR="00E9580F" w:rsidRDefault="00E9580F" w:rsidP="00E9580F">
            <w:pPr>
              <w:pStyle w:val="TableParagraph"/>
              <w:ind w:right="180"/>
              <w:jc w:val="right"/>
              <w:rPr>
                <w:sz w:val="24"/>
              </w:rPr>
            </w:pPr>
            <w:r>
              <w:rPr>
                <w:spacing w:val="-5"/>
                <w:sz w:val="24"/>
              </w:rPr>
              <w:t>14</w:t>
            </w:r>
          </w:p>
        </w:tc>
        <w:tc>
          <w:tcPr>
            <w:tcW w:w="5095" w:type="dxa"/>
          </w:tcPr>
          <w:p w14:paraId="4E147F19" w14:textId="77777777" w:rsidR="00E9580F" w:rsidRDefault="00E9580F" w:rsidP="00E9580F">
            <w:pPr>
              <w:pStyle w:val="TableParagraph"/>
              <w:spacing w:line="259" w:lineRule="auto"/>
              <w:ind w:left="72" w:right="54"/>
              <w:jc w:val="both"/>
              <w:rPr>
                <w:sz w:val="24"/>
              </w:rPr>
            </w:pPr>
            <w:r>
              <w:rPr>
                <w:sz w:val="24"/>
              </w:rPr>
              <w:t>Nel contratto di appalto, subappalto e in quelli stipulati con i subcontraenti della filiera delle imprese</w:t>
            </w:r>
            <w:r>
              <w:rPr>
                <w:spacing w:val="-9"/>
                <w:sz w:val="24"/>
              </w:rPr>
              <w:t xml:space="preserve"> </w:t>
            </w:r>
            <w:r>
              <w:rPr>
                <w:sz w:val="24"/>
              </w:rPr>
              <w:t>a</w:t>
            </w:r>
            <w:r>
              <w:rPr>
                <w:spacing w:val="-9"/>
                <w:sz w:val="24"/>
              </w:rPr>
              <w:t xml:space="preserve"> </w:t>
            </w:r>
            <w:r>
              <w:rPr>
                <w:sz w:val="24"/>
              </w:rPr>
              <w:t>qualsiasi</w:t>
            </w:r>
            <w:r>
              <w:rPr>
                <w:spacing w:val="-7"/>
                <w:sz w:val="24"/>
              </w:rPr>
              <w:t xml:space="preserve"> </w:t>
            </w:r>
            <w:r>
              <w:rPr>
                <w:sz w:val="24"/>
              </w:rPr>
              <w:t>titolo</w:t>
            </w:r>
            <w:r>
              <w:rPr>
                <w:spacing w:val="-13"/>
                <w:sz w:val="24"/>
              </w:rPr>
              <w:t xml:space="preserve"> </w:t>
            </w:r>
            <w:r>
              <w:rPr>
                <w:sz w:val="24"/>
              </w:rPr>
              <w:t>interessate</w:t>
            </w:r>
            <w:r>
              <w:rPr>
                <w:spacing w:val="-9"/>
                <w:sz w:val="24"/>
              </w:rPr>
              <w:t xml:space="preserve"> </w:t>
            </w:r>
            <w:r>
              <w:rPr>
                <w:sz w:val="24"/>
              </w:rPr>
              <w:t>è</w:t>
            </w:r>
            <w:r>
              <w:rPr>
                <w:spacing w:val="-9"/>
                <w:sz w:val="24"/>
              </w:rPr>
              <w:t xml:space="preserve"> </w:t>
            </w:r>
            <w:r>
              <w:rPr>
                <w:sz w:val="24"/>
              </w:rPr>
              <w:t>stato</w:t>
            </w:r>
            <w:r>
              <w:rPr>
                <w:spacing w:val="-8"/>
                <w:sz w:val="24"/>
              </w:rPr>
              <w:t xml:space="preserve"> </w:t>
            </w:r>
            <w:r>
              <w:rPr>
                <w:sz w:val="24"/>
              </w:rPr>
              <w:t>previsto il rispetto del principio orizzontale del “</w:t>
            </w:r>
            <w:r>
              <w:rPr>
                <w:i/>
                <w:sz w:val="24"/>
              </w:rPr>
              <w:t>Do No Significant Harm</w:t>
            </w:r>
            <w:r>
              <w:rPr>
                <w:sz w:val="24"/>
              </w:rPr>
              <w:t>” (DNSH) richiamato dalla Programmazione di dettaglio e dagli atti programmatici relativi all’Intervento/Misura di riferimento e sono state verificare le eventuali attestazioni acquisite dal soggetto realizzatore in fase di aggiudicazione?</w:t>
            </w:r>
          </w:p>
        </w:tc>
        <w:tc>
          <w:tcPr>
            <w:tcW w:w="614" w:type="dxa"/>
            <w:vAlign w:val="center"/>
          </w:tcPr>
          <w:p w14:paraId="035CD09B" w14:textId="67A048FB" w:rsidR="00E9580F" w:rsidRDefault="00E9580F" w:rsidP="00E9580F">
            <w:pPr>
              <w:pStyle w:val="TableParagraph"/>
            </w:pPr>
            <w:r w:rsidRPr="00BF28CA">
              <w:t>X</w:t>
            </w:r>
          </w:p>
        </w:tc>
        <w:tc>
          <w:tcPr>
            <w:tcW w:w="614" w:type="dxa"/>
            <w:vAlign w:val="center"/>
          </w:tcPr>
          <w:p w14:paraId="1ABB7AB7" w14:textId="77777777" w:rsidR="00E9580F" w:rsidRDefault="00E9580F" w:rsidP="00E9580F">
            <w:pPr>
              <w:pStyle w:val="TableParagraph"/>
            </w:pPr>
          </w:p>
        </w:tc>
        <w:tc>
          <w:tcPr>
            <w:tcW w:w="614" w:type="dxa"/>
            <w:vAlign w:val="center"/>
          </w:tcPr>
          <w:p w14:paraId="255F7EFF" w14:textId="77777777" w:rsidR="00E9580F" w:rsidRDefault="00E9580F" w:rsidP="00E9580F">
            <w:pPr>
              <w:pStyle w:val="TableParagraph"/>
            </w:pPr>
          </w:p>
        </w:tc>
        <w:tc>
          <w:tcPr>
            <w:tcW w:w="2198" w:type="dxa"/>
            <w:vAlign w:val="center"/>
          </w:tcPr>
          <w:p w14:paraId="5C261FC2" w14:textId="77777777" w:rsidR="00E9580F" w:rsidRDefault="00E9580F" w:rsidP="00E9580F">
            <w:pPr>
              <w:pStyle w:val="TableParagraph"/>
            </w:pPr>
            <w:r>
              <w:t>Contratto</w:t>
            </w:r>
          </w:p>
          <w:p w14:paraId="0B1CA432" w14:textId="486B6C4A" w:rsidR="00E9580F" w:rsidRDefault="00E9580F" w:rsidP="00E9580F">
            <w:pPr>
              <w:pStyle w:val="TableParagraph"/>
            </w:pPr>
            <w:r>
              <w:t>Autocertificazione possesso + eventuale check-list DNSH</w:t>
            </w:r>
          </w:p>
          <w:p w14:paraId="5B97BF2C" w14:textId="64D3D1ED" w:rsidR="00E9580F" w:rsidRDefault="00E9580F" w:rsidP="00E9580F">
            <w:pPr>
              <w:pStyle w:val="TableParagraph"/>
            </w:pPr>
            <w:r w:rsidRPr="008148BC">
              <w:rPr>
                <w:i/>
                <w:iCs/>
                <w:sz w:val="16"/>
                <w:szCs w:val="16"/>
              </w:rPr>
              <w:t>(</w:t>
            </w:r>
            <w:r>
              <w:rPr>
                <w:i/>
                <w:iCs/>
                <w:sz w:val="16"/>
                <w:szCs w:val="16"/>
              </w:rPr>
              <w:t>R</w:t>
            </w:r>
            <w:r w:rsidRPr="008148BC">
              <w:rPr>
                <w:i/>
                <w:iCs/>
                <w:sz w:val="16"/>
                <w:szCs w:val="16"/>
              </w:rPr>
              <w:t>iscontrare compilazione sezione DNSH su autocertificazione + riscontrare schede REACH)</w:t>
            </w:r>
          </w:p>
        </w:tc>
        <w:tc>
          <w:tcPr>
            <w:tcW w:w="2198" w:type="dxa"/>
          </w:tcPr>
          <w:p w14:paraId="678DE036" w14:textId="77777777" w:rsidR="00E9580F" w:rsidRDefault="00E9580F" w:rsidP="00E9580F">
            <w:pPr>
              <w:pStyle w:val="TableParagraph"/>
            </w:pPr>
          </w:p>
        </w:tc>
        <w:tc>
          <w:tcPr>
            <w:tcW w:w="2625" w:type="dxa"/>
          </w:tcPr>
          <w:p w14:paraId="48DF60AB" w14:textId="77777777" w:rsidR="00E9580F" w:rsidRDefault="00E9580F" w:rsidP="00E9580F">
            <w:pPr>
              <w:pStyle w:val="TableParagraph"/>
              <w:rPr>
                <w:sz w:val="24"/>
              </w:rPr>
            </w:pPr>
          </w:p>
          <w:p w14:paraId="3C8C4CEC" w14:textId="77777777" w:rsidR="00E9580F" w:rsidRDefault="00E9580F" w:rsidP="00E9580F">
            <w:pPr>
              <w:pStyle w:val="TableParagraph"/>
              <w:rPr>
                <w:sz w:val="24"/>
              </w:rPr>
            </w:pPr>
          </w:p>
          <w:p w14:paraId="6D6FDA8A" w14:textId="77777777" w:rsidR="00E9580F" w:rsidRDefault="00E9580F" w:rsidP="00E9580F">
            <w:pPr>
              <w:pStyle w:val="TableParagraph"/>
              <w:rPr>
                <w:sz w:val="24"/>
              </w:rPr>
            </w:pPr>
          </w:p>
          <w:p w14:paraId="771FD40B" w14:textId="77777777" w:rsidR="00E9580F" w:rsidRDefault="00E9580F" w:rsidP="00E9580F">
            <w:pPr>
              <w:pStyle w:val="TableParagraph"/>
              <w:rPr>
                <w:sz w:val="24"/>
              </w:rPr>
            </w:pPr>
          </w:p>
          <w:p w14:paraId="1B16AA33" w14:textId="77777777" w:rsidR="00E9580F" w:rsidRDefault="00E9580F" w:rsidP="00E9580F">
            <w:pPr>
              <w:pStyle w:val="TableParagraph"/>
              <w:spacing w:before="50"/>
              <w:rPr>
                <w:sz w:val="24"/>
              </w:rPr>
            </w:pPr>
          </w:p>
          <w:p w14:paraId="4F8C3846" w14:textId="77777777" w:rsidR="00E9580F" w:rsidRDefault="00E9580F" w:rsidP="00E9580F">
            <w:pPr>
              <w:pStyle w:val="TableParagraph"/>
              <w:numPr>
                <w:ilvl w:val="0"/>
                <w:numId w:val="8"/>
              </w:numPr>
              <w:tabs>
                <w:tab w:val="left" w:pos="273"/>
              </w:tabs>
              <w:ind w:left="273" w:hanging="198"/>
              <w:rPr>
                <w:sz w:val="24"/>
              </w:rPr>
            </w:pPr>
            <w:r>
              <w:rPr>
                <w:spacing w:val="-2"/>
                <w:sz w:val="24"/>
              </w:rPr>
              <w:t>Contratto</w:t>
            </w:r>
          </w:p>
        </w:tc>
      </w:tr>
      <w:tr w:rsidR="00E92CF8" w14:paraId="4B391090" w14:textId="77777777" w:rsidTr="000F7080">
        <w:trPr>
          <w:trHeight w:val="4032"/>
        </w:trPr>
        <w:tc>
          <w:tcPr>
            <w:tcW w:w="713" w:type="dxa"/>
          </w:tcPr>
          <w:p w14:paraId="2CE5D07D" w14:textId="77777777" w:rsidR="00E92CF8" w:rsidRDefault="00E92CF8" w:rsidP="00E92CF8">
            <w:pPr>
              <w:pStyle w:val="TableParagraph"/>
              <w:rPr>
                <w:sz w:val="24"/>
              </w:rPr>
            </w:pPr>
          </w:p>
          <w:p w14:paraId="077C178B" w14:textId="77777777" w:rsidR="00E92CF8" w:rsidRDefault="00E92CF8" w:rsidP="00E92CF8">
            <w:pPr>
              <w:pStyle w:val="TableParagraph"/>
              <w:rPr>
                <w:sz w:val="24"/>
              </w:rPr>
            </w:pPr>
          </w:p>
          <w:p w14:paraId="3E9FD197" w14:textId="77777777" w:rsidR="00E92CF8" w:rsidRDefault="00E92CF8" w:rsidP="00E92CF8">
            <w:pPr>
              <w:pStyle w:val="TableParagraph"/>
              <w:rPr>
                <w:sz w:val="24"/>
              </w:rPr>
            </w:pPr>
          </w:p>
          <w:p w14:paraId="14385A23" w14:textId="77777777" w:rsidR="00E92CF8" w:rsidRDefault="00E92CF8" w:rsidP="00E92CF8">
            <w:pPr>
              <w:pStyle w:val="TableParagraph"/>
              <w:rPr>
                <w:sz w:val="24"/>
              </w:rPr>
            </w:pPr>
          </w:p>
          <w:p w14:paraId="50E6A0BE" w14:textId="77777777" w:rsidR="00E92CF8" w:rsidRDefault="00E92CF8" w:rsidP="00E92CF8">
            <w:pPr>
              <w:pStyle w:val="TableParagraph"/>
              <w:rPr>
                <w:sz w:val="24"/>
              </w:rPr>
            </w:pPr>
          </w:p>
          <w:p w14:paraId="3AB1836C" w14:textId="77777777" w:rsidR="00E92CF8" w:rsidRDefault="00E92CF8" w:rsidP="00E92CF8">
            <w:pPr>
              <w:pStyle w:val="TableParagraph"/>
              <w:spacing w:before="219"/>
              <w:rPr>
                <w:sz w:val="24"/>
              </w:rPr>
            </w:pPr>
          </w:p>
          <w:p w14:paraId="470B9D60" w14:textId="77777777" w:rsidR="00E92CF8" w:rsidRDefault="00E92CF8" w:rsidP="00E92CF8">
            <w:pPr>
              <w:pStyle w:val="TableParagraph"/>
              <w:spacing w:before="1"/>
              <w:ind w:right="180"/>
              <w:jc w:val="right"/>
              <w:rPr>
                <w:sz w:val="24"/>
              </w:rPr>
            </w:pPr>
            <w:r>
              <w:rPr>
                <w:spacing w:val="-5"/>
                <w:sz w:val="24"/>
              </w:rPr>
              <w:t>15</w:t>
            </w:r>
          </w:p>
        </w:tc>
        <w:tc>
          <w:tcPr>
            <w:tcW w:w="5095" w:type="dxa"/>
          </w:tcPr>
          <w:p w14:paraId="23A14F3B" w14:textId="77777777" w:rsidR="00E92CF8" w:rsidRDefault="00E92CF8" w:rsidP="00E92CF8">
            <w:pPr>
              <w:pStyle w:val="TableParagraph"/>
              <w:spacing w:line="259" w:lineRule="auto"/>
              <w:ind w:left="72" w:right="57"/>
              <w:jc w:val="both"/>
              <w:rPr>
                <w:sz w:val="24"/>
              </w:rPr>
            </w:pPr>
            <w:r>
              <w:rPr>
                <w:sz w:val="24"/>
              </w:rPr>
              <w:t>Nel contratto di appalto, subappalto e in quelli stipulati con i subcontraenti della filiera delle imprese a qualsiasi titolo interessate:</w:t>
            </w:r>
          </w:p>
          <w:p w14:paraId="7E695EB9" w14:textId="77777777" w:rsidR="00E92CF8" w:rsidRDefault="00E92CF8" w:rsidP="00E92CF8">
            <w:pPr>
              <w:pStyle w:val="TableParagraph"/>
              <w:numPr>
                <w:ilvl w:val="0"/>
                <w:numId w:val="7"/>
              </w:numPr>
              <w:tabs>
                <w:tab w:val="left" w:pos="791"/>
              </w:tabs>
              <w:spacing w:before="158" w:line="259" w:lineRule="auto"/>
              <w:ind w:left="791" w:right="54"/>
              <w:jc w:val="both"/>
              <w:rPr>
                <w:sz w:val="24"/>
              </w:rPr>
            </w:pPr>
            <w:r>
              <w:rPr>
                <w:sz w:val="24"/>
              </w:rPr>
              <w:t>sono state inserite specifiche prescrizioni / requisiti / condizionalità</w:t>
            </w:r>
            <w:r>
              <w:rPr>
                <w:spacing w:val="-1"/>
                <w:sz w:val="24"/>
              </w:rPr>
              <w:t xml:space="preserve"> </w:t>
            </w:r>
            <w:r>
              <w:rPr>
                <w:sz w:val="24"/>
              </w:rPr>
              <w:t>così come previsto dal bando di gara?</w:t>
            </w:r>
          </w:p>
          <w:p w14:paraId="2B63ECAC" w14:textId="77777777" w:rsidR="00E92CF8" w:rsidRDefault="00E92CF8" w:rsidP="00E92CF8">
            <w:pPr>
              <w:pStyle w:val="TableParagraph"/>
              <w:numPr>
                <w:ilvl w:val="0"/>
                <w:numId w:val="7"/>
              </w:numPr>
              <w:tabs>
                <w:tab w:val="left" w:pos="791"/>
              </w:tabs>
              <w:spacing w:line="259" w:lineRule="auto"/>
              <w:ind w:left="791" w:right="57"/>
              <w:jc w:val="both"/>
              <w:rPr>
                <w:sz w:val="24"/>
              </w:rPr>
            </w:pPr>
            <w:r>
              <w:rPr>
                <w:sz w:val="24"/>
              </w:rPr>
              <w:t>è prevista un’apposita clausola con la quale l’appaltatore si assume gli obblighi di tracciabilità dei flussi finanziari di cui alla Legge 136/2010?</w:t>
            </w:r>
          </w:p>
          <w:p w14:paraId="337B59ED" w14:textId="77777777" w:rsidR="00E92CF8" w:rsidRDefault="00E92CF8" w:rsidP="00E92CF8">
            <w:pPr>
              <w:pStyle w:val="TableParagraph"/>
              <w:numPr>
                <w:ilvl w:val="0"/>
                <w:numId w:val="7"/>
              </w:numPr>
              <w:tabs>
                <w:tab w:val="left" w:pos="791"/>
              </w:tabs>
              <w:spacing w:line="259" w:lineRule="auto"/>
              <w:ind w:left="791" w:right="56"/>
              <w:jc w:val="both"/>
              <w:rPr>
                <w:sz w:val="24"/>
              </w:rPr>
            </w:pPr>
            <w:r>
              <w:rPr>
                <w:sz w:val="24"/>
              </w:rPr>
              <w:t>è previsto l’obbligo di presentazione della fattura</w:t>
            </w:r>
            <w:r>
              <w:rPr>
                <w:spacing w:val="40"/>
                <w:sz w:val="24"/>
              </w:rPr>
              <w:t xml:space="preserve"> </w:t>
            </w:r>
            <w:r>
              <w:rPr>
                <w:sz w:val="24"/>
              </w:rPr>
              <w:t>elettronica</w:t>
            </w:r>
            <w:r>
              <w:rPr>
                <w:spacing w:val="40"/>
                <w:sz w:val="24"/>
              </w:rPr>
              <w:t xml:space="preserve"> </w:t>
            </w:r>
            <w:r>
              <w:rPr>
                <w:sz w:val="24"/>
              </w:rPr>
              <w:t>da</w:t>
            </w:r>
            <w:r>
              <w:rPr>
                <w:spacing w:val="40"/>
                <w:sz w:val="24"/>
              </w:rPr>
              <w:t xml:space="preserve"> </w:t>
            </w:r>
            <w:r>
              <w:rPr>
                <w:sz w:val="24"/>
              </w:rPr>
              <w:t>parte</w:t>
            </w:r>
            <w:r>
              <w:rPr>
                <w:spacing w:val="40"/>
                <w:sz w:val="24"/>
              </w:rPr>
              <w:t xml:space="preserve"> </w:t>
            </w:r>
            <w:r>
              <w:rPr>
                <w:sz w:val="24"/>
              </w:rPr>
              <w:t>dell’operatore</w:t>
            </w:r>
          </w:p>
          <w:p w14:paraId="1E35B1F7" w14:textId="77777777" w:rsidR="00E92CF8" w:rsidRDefault="00E92CF8" w:rsidP="00E92CF8">
            <w:pPr>
              <w:pStyle w:val="TableParagraph"/>
              <w:ind w:left="791"/>
              <w:rPr>
                <w:sz w:val="24"/>
              </w:rPr>
            </w:pPr>
            <w:r>
              <w:rPr>
                <w:spacing w:val="-2"/>
                <w:sz w:val="24"/>
              </w:rPr>
              <w:t>economico?</w:t>
            </w:r>
          </w:p>
        </w:tc>
        <w:tc>
          <w:tcPr>
            <w:tcW w:w="614" w:type="dxa"/>
            <w:vAlign w:val="center"/>
          </w:tcPr>
          <w:p w14:paraId="0CF9148B" w14:textId="1FAC95A1" w:rsidR="00E92CF8" w:rsidRDefault="00E92CF8" w:rsidP="00E92CF8">
            <w:pPr>
              <w:pStyle w:val="TableParagraph"/>
            </w:pPr>
            <w:r>
              <w:t>X</w:t>
            </w:r>
          </w:p>
        </w:tc>
        <w:tc>
          <w:tcPr>
            <w:tcW w:w="614" w:type="dxa"/>
            <w:vAlign w:val="center"/>
          </w:tcPr>
          <w:p w14:paraId="4A95DABB" w14:textId="77777777" w:rsidR="00E92CF8" w:rsidRDefault="00E92CF8" w:rsidP="00E92CF8">
            <w:pPr>
              <w:pStyle w:val="TableParagraph"/>
            </w:pPr>
          </w:p>
        </w:tc>
        <w:tc>
          <w:tcPr>
            <w:tcW w:w="614" w:type="dxa"/>
            <w:vAlign w:val="center"/>
          </w:tcPr>
          <w:p w14:paraId="71F527A6" w14:textId="77777777" w:rsidR="00E92CF8" w:rsidRDefault="00E92CF8" w:rsidP="00E92CF8">
            <w:pPr>
              <w:pStyle w:val="TableParagraph"/>
            </w:pPr>
          </w:p>
        </w:tc>
        <w:tc>
          <w:tcPr>
            <w:tcW w:w="2198" w:type="dxa"/>
            <w:vAlign w:val="center"/>
          </w:tcPr>
          <w:p w14:paraId="3AF4FDA8" w14:textId="77777777" w:rsidR="00E92CF8" w:rsidRDefault="00E92CF8" w:rsidP="00E92CF8">
            <w:pPr>
              <w:pStyle w:val="TableParagraph"/>
            </w:pPr>
          </w:p>
          <w:p w14:paraId="63B3EA66" w14:textId="77777777" w:rsidR="00E92CF8" w:rsidRPr="000220BC" w:rsidRDefault="00E92CF8" w:rsidP="00E92CF8">
            <w:pPr>
              <w:pStyle w:val="TableParagraph"/>
            </w:pPr>
            <w:r w:rsidRPr="000220BC">
              <w:t>Autocertificazione possesso requisiti</w:t>
            </w:r>
          </w:p>
          <w:p w14:paraId="08343921" w14:textId="77777777" w:rsidR="00E92CF8" w:rsidRPr="000220BC" w:rsidRDefault="00E92CF8" w:rsidP="00E92CF8">
            <w:pPr>
              <w:pStyle w:val="TableParagraph"/>
            </w:pPr>
            <w:r w:rsidRPr="000220BC">
              <w:t>Contratto/buono d’ordine</w:t>
            </w:r>
          </w:p>
          <w:p w14:paraId="568053F2" w14:textId="77777777" w:rsidR="00E92CF8" w:rsidRPr="000220BC" w:rsidRDefault="00E92CF8" w:rsidP="00E92CF8">
            <w:pPr>
              <w:pStyle w:val="TableParagraph"/>
            </w:pPr>
            <w:r w:rsidRPr="000220BC">
              <w:t>Determina a contrarre</w:t>
            </w:r>
          </w:p>
          <w:p w14:paraId="64FF04D6" w14:textId="14214428" w:rsidR="00E92CF8" w:rsidRDefault="00E92CF8" w:rsidP="00E92CF8">
            <w:pPr>
              <w:pStyle w:val="TableParagraph"/>
            </w:pPr>
            <w:r w:rsidRPr="000220BC">
              <w:rPr>
                <w:i/>
                <w:iCs/>
                <w:sz w:val="16"/>
                <w:szCs w:val="16"/>
              </w:rPr>
              <w:t>(</w:t>
            </w:r>
            <w:r>
              <w:rPr>
                <w:i/>
                <w:iCs/>
                <w:sz w:val="16"/>
                <w:szCs w:val="16"/>
              </w:rPr>
              <w:t>R</w:t>
            </w:r>
            <w:r w:rsidRPr="000220BC">
              <w:rPr>
                <w:i/>
                <w:iCs/>
                <w:sz w:val="16"/>
                <w:szCs w:val="16"/>
              </w:rPr>
              <w:t>iscontrare dichiarazione su tracciabilità, CIG + CUP)</w:t>
            </w:r>
          </w:p>
        </w:tc>
        <w:tc>
          <w:tcPr>
            <w:tcW w:w="2198" w:type="dxa"/>
            <w:vAlign w:val="center"/>
          </w:tcPr>
          <w:p w14:paraId="5B4072D2" w14:textId="77777777" w:rsidR="00E92CF8" w:rsidRDefault="00E92CF8" w:rsidP="00E92CF8">
            <w:pPr>
              <w:pStyle w:val="TableParagraph"/>
            </w:pPr>
          </w:p>
          <w:p w14:paraId="2669778F" w14:textId="5281B648" w:rsidR="00E92CF8" w:rsidRDefault="00E92CF8" w:rsidP="00E92CF8">
            <w:pPr>
              <w:pStyle w:val="TableParagraph"/>
            </w:pPr>
            <w:r w:rsidRPr="00695D6F">
              <w:t>Per i punt</w:t>
            </w:r>
            <w:r>
              <w:t>i</w:t>
            </w:r>
            <w:r w:rsidRPr="00695D6F">
              <w:t xml:space="preserve"> </w:t>
            </w:r>
            <w:r>
              <w:t xml:space="preserve">e, </w:t>
            </w:r>
            <w:r w:rsidRPr="00695D6F">
              <w:t>f</w:t>
            </w:r>
            <w:r>
              <w:t>, g</w:t>
            </w:r>
            <w:r w:rsidRPr="00695D6F">
              <w:t xml:space="preserve">, trattandosi di fornitura </w:t>
            </w:r>
            <w:r>
              <w:t>inferiore a euro 40.000 + IVA, non sono state previste</w:t>
            </w:r>
          </w:p>
        </w:tc>
        <w:tc>
          <w:tcPr>
            <w:tcW w:w="2625" w:type="dxa"/>
          </w:tcPr>
          <w:p w14:paraId="371C7F6B" w14:textId="77777777" w:rsidR="00E92CF8" w:rsidRDefault="00E92CF8" w:rsidP="00E92CF8">
            <w:pPr>
              <w:pStyle w:val="TableParagraph"/>
              <w:rPr>
                <w:sz w:val="24"/>
              </w:rPr>
            </w:pPr>
          </w:p>
          <w:p w14:paraId="5B50F6DF" w14:textId="77777777" w:rsidR="00E92CF8" w:rsidRDefault="00E92CF8" w:rsidP="00E92CF8">
            <w:pPr>
              <w:pStyle w:val="TableParagraph"/>
              <w:rPr>
                <w:sz w:val="24"/>
              </w:rPr>
            </w:pPr>
          </w:p>
          <w:p w14:paraId="4C1BC265" w14:textId="77777777" w:rsidR="00E92CF8" w:rsidRDefault="00E92CF8" w:rsidP="00E92CF8">
            <w:pPr>
              <w:pStyle w:val="TableParagraph"/>
              <w:rPr>
                <w:sz w:val="24"/>
              </w:rPr>
            </w:pPr>
          </w:p>
          <w:p w14:paraId="5FFD806B" w14:textId="77777777" w:rsidR="00E92CF8" w:rsidRDefault="00E92CF8" w:rsidP="00E92CF8">
            <w:pPr>
              <w:pStyle w:val="TableParagraph"/>
              <w:rPr>
                <w:sz w:val="24"/>
              </w:rPr>
            </w:pPr>
          </w:p>
          <w:p w14:paraId="1B348002" w14:textId="77777777" w:rsidR="00E92CF8" w:rsidRDefault="00E92CF8" w:rsidP="00E92CF8">
            <w:pPr>
              <w:pStyle w:val="TableParagraph"/>
              <w:spacing w:before="219"/>
              <w:rPr>
                <w:sz w:val="24"/>
              </w:rPr>
            </w:pPr>
          </w:p>
          <w:p w14:paraId="481F9F39" w14:textId="77777777" w:rsidR="00E92CF8" w:rsidRDefault="00E92CF8" w:rsidP="00E92CF8">
            <w:pPr>
              <w:pStyle w:val="TableParagraph"/>
              <w:numPr>
                <w:ilvl w:val="0"/>
                <w:numId w:val="6"/>
              </w:numPr>
              <w:tabs>
                <w:tab w:val="left" w:pos="273"/>
              </w:tabs>
              <w:spacing w:before="1"/>
              <w:ind w:left="273" w:hanging="198"/>
              <w:rPr>
                <w:sz w:val="24"/>
              </w:rPr>
            </w:pPr>
            <w:r>
              <w:rPr>
                <w:spacing w:val="-2"/>
                <w:sz w:val="24"/>
              </w:rPr>
              <w:t>Contratto</w:t>
            </w:r>
          </w:p>
          <w:p w14:paraId="002C2707" w14:textId="77777777" w:rsidR="00E92CF8" w:rsidRDefault="00E92CF8" w:rsidP="00E92CF8">
            <w:pPr>
              <w:pStyle w:val="TableParagraph"/>
              <w:numPr>
                <w:ilvl w:val="0"/>
                <w:numId w:val="6"/>
              </w:numPr>
              <w:tabs>
                <w:tab w:val="left" w:pos="273"/>
              </w:tabs>
              <w:ind w:left="273" w:hanging="198"/>
              <w:rPr>
                <w:sz w:val="24"/>
              </w:rPr>
            </w:pPr>
            <w:r>
              <w:rPr>
                <w:spacing w:val="-5"/>
                <w:sz w:val="24"/>
              </w:rPr>
              <w:t>CIG</w:t>
            </w:r>
          </w:p>
          <w:p w14:paraId="38E1D870" w14:textId="77777777" w:rsidR="00E92CF8" w:rsidRDefault="00E92CF8" w:rsidP="00E92CF8">
            <w:pPr>
              <w:pStyle w:val="TableParagraph"/>
              <w:numPr>
                <w:ilvl w:val="0"/>
                <w:numId w:val="6"/>
              </w:numPr>
              <w:tabs>
                <w:tab w:val="left" w:pos="273"/>
              </w:tabs>
              <w:ind w:left="273" w:hanging="198"/>
              <w:rPr>
                <w:sz w:val="24"/>
              </w:rPr>
            </w:pPr>
            <w:r>
              <w:rPr>
                <w:spacing w:val="-5"/>
                <w:sz w:val="24"/>
              </w:rPr>
              <w:t>CUP</w:t>
            </w:r>
          </w:p>
        </w:tc>
      </w:tr>
    </w:tbl>
    <w:p w14:paraId="673D3E4D" w14:textId="77777777" w:rsidR="00D93F72" w:rsidRDefault="00D93F72">
      <w:pPr>
        <w:rPr>
          <w:sz w:val="24"/>
        </w:rPr>
        <w:sectPr w:rsidR="00D93F72">
          <w:pgSz w:w="16840" w:h="11910" w:orient="landscape"/>
          <w:pgMar w:top="1600" w:right="920" w:bottom="1120" w:left="880" w:header="3" w:footer="695" w:gutter="0"/>
          <w:cols w:space="720"/>
        </w:sectPr>
      </w:pPr>
    </w:p>
    <w:p w14:paraId="338BEF95" w14:textId="77777777" w:rsidR="00D93F72" w:rsidRDefault="00D93F72">
      <w:pPr>
        <w:pStyle w:val="Corpotesto"/>
        <w:rPr>
          <w:sz w:val="15"/>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095"/>
        <w:gridCol w:w="614"/>
        <w:gridCol w:w="614"/>
        <w:gridCol w:w="614"/>
        <w:gridCol w:w="2198"/>
        <w:gridCol w:w="2198"/>
        <w:gridCol w:w="2625"/>
      </w:tblGrid>
      <w:tr w:rsidR="00D93F72" w14:paraId="1A3491D7" w14:textId="77777777">
        <w:trPr>
          <w:trHeight w:val="1499"/>
        </w:trPr>
        <w:tc>
          <w:tcPr>
            <w:tcW w:w="5808" w:type="dxa"/>
            <w:gridSpan w:val="2"/>
            <w:shd w:val="clear" w:color="auto" w:fill="1F487C"/>
          </w:tcPr>
          <w:p w14:paraId="1A72F847" w14:textId="77777777" w:rsidR="00D93F72" w:rsidRDefault="00D93F72">
            <w:pPr>
              <w:pStyle w:val="TableParagraph"/>
              <w:rPr>
                <w:sz w:val="24"/>
              </w:rPr>
            </w:pPr>
          </w:p>
          <w:p w14:paraId="47AB8AC4" w14:textId="77777777" w:rsidR="00D93F72" w:rsidRDefault="00D93F72">
            <w:pPr>
              <w:pStyle w:val="TableParagraph"/>
              <w:spacing w:before="58"/>
              <w:rPr>
                <w:sz w:val="24"/>
              </w:rPr>
            </w:pPr>
          </w:p>
          <w:p w14:paraId="1AF76C47" w14:textId="77777777" w:rsidR="00D93F72" w:rsidRDefault="00DF4D89">
            <w:pPr>
              <w:pStyle w:val="TableParagraph"/>
              <w:spacing w:before="1"/>
              <w:ind w:left="1156"/>
              <w:rPr>
                <w:b/>
                <w:sz w:val="24"/>
              </w:rPr>
            </w:pPr>
            <w:r>
              <w:rPr>
                <w:b/>
                <w:color w:val="FFFFFF"/>
                <w:sz w:val="24"/>
              </w:rPr>
              <w:t>Verifica</w:t>
            </w:r>
            <w:r>
              <w:rPr>
                <w:b/>
                <w:color w:val="FFFFFF"/>
                <w:spacing w:val="-2"/>
                <w:sz w:val="24"/>
              </w:rPr>
              <w:t xml:space="preserve"> </w:t>
            </w:r>
            <w:r>
              <w:rPr>
                <w:b/>
                <w:color w:val="FFFFFF"/>
                <w:sz w:val="24"/>
              </w:rPr>
              <w:t>procedure</w:t>
            </w:r>
            <w:r>
              <w:rPr>
                <w:b/>
                <w:color w:val="FFFFFF"/>
                <w:spacing w:val="-3"/>
                <w:sz w:val="24"/>
              </w:rPr>
              <w:t xml:space="preserve"> </w:t>
            </w:r>
            <w:r>
              <w:rPr>
                <w:b/>
                <w:color w:val="FFFFFF"/>
                <w:sz w:val="24"/>
              </w:rPr>
              <w:t>di</w:t>
            </w:r>
            <w:r>
              <w:rPr>
                <w:b/>
                <w:color w:val="FFFFFF"/>
                <w:spacing w:val="-1"/>
                <w:sz w:val="24"/>
              </w:rPr>
              <w:t xml:space="preserve"> </w:t>
            </w:r>
            <w:r>
              <w:rPr>
                <w:b/>
                <w:color w:val="FFFFFF"/>
                <w:spacing w:val="-2"/>
                <w:sz w:val="24"/>
              </w:rPr>
              <w:t>affidamento</w:t>
            </w:r>
          </w:p>
        </w:tc>
        <w:tc>
          <w:tcPr>
            <w:tcW w:w="614" w:type="dxa"/>
            <w:shd w:val="clear" w:color="auto" w:fill="1F487C"/>
          </w:tcPr>
          <w:p w14:paraId="2101A8ED" w14:textId="77777777" w:rsidR="00D93F72" w:rsidRDefault="00D93F72">
            <w:pPr>
              <w:pStyle w:val="TableParagraph"/>
              <w:rPr>
                <w:sz w:val="24"/>
              </w:rPr>
            </w:pPr>
          </w:p>
          <w:p w14:paraId="57BA4A5D" w14:textId="77777777" w:rsidR="00D93F72" w:rsidRDefault="00D93F72">
            <w:pPr>
              <w:pStyle w:val="TableParagraph"/>
              <w:spacing w:before="58"/>
              <w:rPr>
                <w:sz w:val="24"/>
              </w:rPr>
            </w:pPr>
          </w:p>
          <w:p w14:paraId="20C3A974" w14:textId="77777777" w:rsidR="00D93F72" w:rsidRDefault="00DF4D89">
            <w:pPr>
              <w:pStyle w:val="TableParagraph"/>
              <w:spacing w:before="1"/>
              <w:ind w:left="195"/>
              <w:rPr>
                <w:b/>
                <w:sz w:val="24"/>
              </w:rPr>
            </w:pPr>
            <w:r>
              <w:rPr>
                <w:b/>
                <w:color w:val="FFFFFF"/>
                <w:spacing w:val="-5"/>
                <w:sz w:val="24"/>
              </w:rPr>
              <w:t>SI</w:t>
            </w:r>
          </w:p>
        </w:tc>
        <w:tc>
          <w:tcPr>
            <w:tcW w:w="614" w:type="dxa"/>
            <w:shd w:val="clear" w:color="auto" w:fill="1F487C"/>
          </w:tcPr>
          <w:p w14:paraId="0D488E8D" w14:textId="77777777" w:rsidR="00D93F72" w:rsidRDefault="00D93F72">
            <w:pPr>
              <w:pStyle w:val="TableParagraph"/>
              <w:rPr>
                <w:sz w:val="24"/>
              </w:rPr>
            </w:pPr>
          </w:p>
          <w:p w14:paraId="33916EAC" w14:textId="77777777" w:rsidR="00D93F72" w:rsidRDefault="00D93F72">
            <w:pPr>
              <w:pStyle w:val="TableParagraph"/>
              <w:spacing w:before="58"/>
              <w:rPr>
                <w:sz w:val="24"/>
              </w:rPr>
            </w:pPr>
          </w:p>
          <w:p w14:paraId="6D4F7FD8" w14:textId="77777777" w:rsidR="00D93F72" w:rsidRDefault="00DF4D89">
            <w:pPr>
              <w:pStyle w:val="TableParagraph"/>
              <w:spacing w:before="1"/>
              <w:ind w:left="128"/>
              <w:rPr>
                <w:b/>
                <w:sz w:val="24"/>
              </w:rPr>
            </w:pPr>
            <w:r>
              <w:rPr>
                <w:b/>
                <w:color w:val="FFFFFF"/>
                <w:spacing w:val="-5"/>
                <w:sz w:val="24"/>
              </w:rPr>
              <w:t>NO</w:t>
            </w:r>
          </w:p>
        </w:tc>
        <w:tc>
          <w:tcPr>
            <w:tcW w:w="614" w:type="dxa"/>
            <w:shd w:val="clear" w:color="auto" w:fill="1F487C"/>
          </w:tcPr>
          <w:p w14:paraId="1DE866A0" w14:textId="77777777" w:rsidR="00D93F72" w:rsidRDefault="00D93F72">
            <w:pPr>
              <w:pStyle w:val="TableParagraph"/>
              <w:rPr>
                <w:sz w:val="24"/>
              </w:rPr>
            </w:pPr>
          </w:p>
          <w:p w14:paraId="77B5C3FD" w14:textId="77777777" w:rsidR="00D93F72" w:rsidRDefault="00D93F72">
            <w:pPr>
              <w:pStyle w:val="TableParagraph"/>
              <w:spacing w:before="58"/>
              <w:rPr>
                <w:sz w:val="24"/>
              </w:rPr>
            </w:pPr>
          </w:p>
          <w:p w14:paraId="132CC623" w14:textId="77777777" w:rsidR="00D93F72" w:rsidRDefault="00DF4D89">
            <w:pPr>
              <w:pStyle w:val="TableParagraph"/>
              <w:spacing w:before="1"/>
              <w:ind w:left="73"/>
              <w:rPr>
                <w:b/>
                <w:sz w:val="24"/>
              </w:rPr>
            </w:pPr>
            <w:r>
              <w:rPr>
                <w:b/>
                <w:color w:val="FFFFFF"/>
                <w:spacing w:val="-4"/>
                <w:sz w:val="24"/>
              </w:rPr>
              <w:t>N.A.</w:t>
            </w:r>
          </w:p>
        </w:tc>
        <w:tc>
          <w:tcPr>
            <w:tcW w:w="2198" w:type="dxa"/>
            <w:shd w:val="clear" w:color="auto" w:fill="1F487C"/>
          </w:tcPr>
          <w:p w14:paraId="37B9DEB1" w14:textId="77777777" w:rsidR="00D93F72" w:rsidRDefault="00D93F72">
            <w:pPr>
              <w:pStyle w:val="TableParagraph"/>
              <w:spacing w:before="58"/>
              <w:rPr>
                <w:sz w:val="24"/>
              </w:rPr>
            </w:pPr>
          </w:p>
          <w:p w14:paraId="70A10C0E" w14:textId="77777777" w:rsidR="00D93F72" w:rsidRDefault="00DF4D89">
            <w:pPr>
              <w:pStyle w:val="TableParagraph"/>
              <w:spacing w:before="1"/>
              <w:ind w:left="561" w:right="547" w:firstLine="9"/>
              <w:jc w:val="both"/>
              <w:rPr>
                <w:b/>
                <w:sz w:val="24"/>
              </w:rPr>
            </w:pPr>
            <w:r>
              <w:rPr>
                <w:b/>
                <w:color w:val="FFFFFF"/>
                <w:sz w:val="24"/>
              </w:rPr>
              <w:t>Elenco</w:t>
            </w:r>
            <w:r>
              <w:rPr>
                <w:b/>
                <w:color w:val="FFFFFF"/>
                <w:spacing w:val="-15"/>
                <w:sz w:val="24"/>
              </w:rPr>
              <w:t xml:space="preserve"> </w:t>
            </w:r>
            <w:r>
              <w:rPr>
                <w:b/>
                <w:color w:val="FFFFFF"/>
                <w:sz w:val="24"/>
              </w:rPr>
              <w:t xml:space="preserve">dei </w:t>
            </w:r>
            <w:r>
              <w:rPr>
                <w:b/>
                <w:color w:val="FFFFFF"/>
                <w:spacing w:val="-2"/>
                <w:sz w:val="24"/>
              </w:rPr>
              <w:t>documenti verificati</w:t>
            </w:r>
          </w:p>
        </w:tc>
        <w:tc>
          <w:tcPr>
            <w:tcW w:w="2198" w:type="dxa"/>
            <w:shd w:val="clear" w:color="auto" w:fill="1F487C"/>
          </w:tcPr>
          <w:p w14:paraId="6D587A88" w14:textId="77777777" w:rsidR="00D93F72" w:rsidRDefault="00D93F72">
            <w:pPr>
              <w:pStyle w:val="TableParagraph"/>
              <w:rPr>
                <w:sz w:val="24"/>
              </w:rPr>
            </w:pPr>
          </w:p>
          <w:p w14:paraId="7661A093" w14:textId="77777777" w:rsidR="00D93F72" w:rsidRDefault="00D93F72">
            <w:pPr>
              <w:pStyle w:val="TableParagraph"/>
              <w:spacing w:before="58"/>
              <w:rPr>
                <w:sz w:val="24"/>
              </w:rPr>
            </w:pPr>
          </w:p>
          <w:p w14:paraId="1A5A1A45" w14:textId="77777777" w:rsidR="00D93F72" w:rsidRDefault="00DF4D89">
            <w:pPr>
              <w:pStyle w:val="TableParagraph"/>
              <w:spacing w:before="1"/>
              <w:ind w:left="14"/>
              <w:jc w:val="center"/>
              <w:rPr>
                <w:b/>
                <w:sz w:val="24"/>
              </w:rPr>
            </w:pPr>
            <w:r>
              <w:rPr>
                <w:b/>
                <w:spacing w:val="-4"/>
                <w:sz w:val="24"/>
              </w:rPr>
              <w:t>Note</w:t>
            </w:r>
          </w:p>
        </w:tc>
        <w:tc>
          <w:tcPr>
            <w:tcW w:w="2625" w:type="dxa"/>
            <w:shd w:val="clear" w:color="auto" w:fill="CCCCFF"/>
          </w:tcPr>
          <w:p w14:paraId="0DAE8E14" w14:textId="77777777" w:rsidR="00D93F72" w:rsidRDefault="00D93F72">
            <w:pPr>
              <w:pStyle w:val="TableParagraph"/>
              <w:rPr>
                <w:sz w:val="24"/>
              </w:rPr>
            </w:pPr>
          </w:p>
          <w:p w14:paraId="7C8D53E7" w14:textId="77777777" w:rsidR="00D93F72" w:rsidRDefault="00D93F72">
            <w:pPr>
              <w:pStyle w:val="TableParagraph"/>
              <w:spacing w:before="53"/>
              <w:rPr>
                <w:sz w:val="24"/>
              </w:rPr>
            </w:pPr>
          </w:p>
          <w:p w14:paraId="54D8BF6D" w14:textId="77777777" w:rsidR="00D93F72" w:rsidRDefault="00DF4D89">
            <w:pPr>
              <w:pStyle w:val="TableParagraph"/>
              <w:ind w:left="195"/>
              <w:rPr>
                <w:b/>
                <w:sz w:val="16"/>
              </w:rPr>
            </w:pPr>
            <w:r>
              <w:rPr>
                <w:b/>
                <w:sz w:val="24"/>
              </w:rPr>
              <w:t>Oggetto</w:t>
            </w:r>
            <w:r>
              <w:rPr>
                <w:b/>
                <w:spacing w:val="-1"/>
                <w:sz w:val="24"/>
              </w:rPr>
              <w:t xml:space="preserve"> </w:t>
            </w:r>
            <w:r>
              <w:rPr>
                <w:b/>
                <w:sz w:val="24"/>
              </w:rPr>
              <w:t>del</w:t>
            </w:r>
            <w:r>
              <w:rPr>
                <w:b/>
                <w:spacing w:val="-1"/>
                <w:sz w:val="24"/>
              </w:rPr>
              <w:t xml:space="preserve"> </w:t>
            </w:r>
            <w:r>
              <w:rPr>
                <w:b/>
                <w:spacing w:val="-2"/>
                <w:sz w:val="24"/>
              </w:rPr>
              <w:t>controllo</w:t>
            </w:r>
            <w:r>
              <w:rPr>
                <w:b/>
                <w:spacing w:val="-2"/>
                <w:position w:val="8"/>
                <w:sz w:val="16"/>
              </w:rPr>
              <w:t>1</w:t>
            </w:r>
          </w:p>
        </w:tc>
      </w:tr>
      <w:tr w:rsidR="00D93F72" w14:paraId="6A7DEC81" w14:textId="77777777">
        <w:trPr>
          <w:trHeight w:val="5521"/>
        </w:trPr>
        <w:tc>
          <w:tcPr>
            <w:tcW w:w="713" w:type="dxa"/>
          </w:tcPr>
          <w:p w14:paraId="6DCBA564" w14:textId="77777777" w:rsidR="00D93F72" w:rsidRDefault="00D93F72">
            <w:pPr>
              <w:pStyle w:val="TableParagraph"/>
            </w:pPr>
          </w:p>
        </w:tc>
        <w:tc>
          <w:tcPr>
            <w:tcW w:w="5095" w:type="dxa"/>
          </w:tcPr>
          <w:p w14:paraId="3894E7B0" w14:textId="77777777" w:rsidR="00D93F72" w:rsidRDefault="00DF4D89">
            <w:pPr>
              <w:pStyle w:val="TableParagraph"/>
              <w:numPr>
                <w:ilvl w:val="0"/>
                <w:numId w:val="5"/>
              </w:numPr>
              <w:tabs>
                <w:tab w:val="left" w:pos="791"/>
              </w:tabs>
              <w:spacing w:line="275" w:lineRule="exact"/>
              <w:ind w:left="791" w:hanging="359"/>
              <w:jc w:val="both"/>
              <w:rPr>
                <w:sz w:val="24"/>
              </w:rPr>
            </w:pPr>
            <w:r>
              <w:rPr>
                <w:sz w:val="24"/>
              </w:rPr>
              <w:t>sono</w:t>
            </w:r>
            <w:r>
              <w:rPr>
                <w:spacing w:val="-3"/>
                <w:sz w:val="24"/>
              </w:rPr>
              <w:t xml:space="preserve"> </w:t>
            </w:r>
            <w:r>
              <w:rPr>
                <w:sz w:val="24"/>
              </w:rPr>
              <w:t>stati</w:t>
            </w:r>
            <w:r>
              <w:rPr>
                <w:spacing w:val="-1"/>
                <w:sz w:val="24"/>
              </w:rPr>
              <w:t xml:space="preserve"> </w:t>
            </w:r>
            <w:r>
              <w:rPr>
                <w:sz w:val="24"/>
              </w:rPr>
              <w:t>riportati</w:t>
            </w:r>
            <w:r>
              <w:rPr>
                <w:spacing w:val="-1"/>
                <w:sz w:val="24"/>
              </w:rPr>
              <w:t xml:space="preserve"> </w:t>
            </w:r>
            <w:r>
              <w:rPr>
                <w:sz w:val="24"/>
              </w:rPr>
              <w:t>il</w:t>
            </w:r>
            <w:r>
              <w:rPr>
                <w:spacing w:val="-1"/>
                <w:sz w:val="24"/>
              </w:rPr>
              <w:t xml:space="preserve"> </w:t>
            </w:r>
            <w:r>
              <w:rPr>
                <w:sz w:val="24"/>
              </w:rPr>
              <w:t>CIG e</w:t>
            </w:r>
            <w:r>
              <w:rPr>
                <w:spacing w:val="-2"/>
                <w:sz w:val="24"/>
              </w:rPr>
              <w:t xml:space="preserve"> </w:t>
            </w:r>
            <w:r>
              <w:rPr>
                <w:sz w:val="24"/>
              </w:rPr>
              <w:t xml:space="preserve">il </w:t>
            </w:r>
            <w:r>
              <w:rPr>
                <w:spacing w:val="-4"/>
                <w:sz w:val="24"/>
              </w:rPr>
              <w:t>CUP?</w:t>
            </w:r>
          </w:p>
          <w:p w14:paraId="4389163E" w14:textId="77777777" w:rsidR="00D93F72" w:rsidRDefault="00DF4D89">
            <w:pPr>
              <w:pStyle w:val="TableParagraph"/>
              <w:numPr>
                <w:ilvl w:val="0"/>
                <w:numId w:val="5"/>
              </w:numPr>
              <w:tabs>
                <w:tab w:val="left" w:pos="791"/>
              </w:tabs>
              <w:ind w:left="791" w:right="57"/>
              <w:jc w:val="both"/>
              <w:rPr>
                <w:sz w:val="24"/>
              </w:rPr>
            </w:pPr>
            <w:r>
              <w:rPr>
                <w:sz w:val="24"/>
              </w:rPr>
              <w:t>sono previsti, tra gli obblighi del soggetto realizzatore il rispetto della tempistica di realizzazione/avanzamento delle attività progettuali in coerenza con le tempistiche previste</w:t>
            </w:r>
            <w:r>
              <w:rPr>
                <w:spacing w:val="-15"/>
                <w:sz w:val="24"/>
              </w:rPr>
              <w:t xml:space="preserve"> </w:t>
            </w:r>
            <w:r>
              <w:rPr>
                <w:sz w:val="24"/>
              </w:rPr>
              <w:t>dal</w:t>
            </w:r>
            <w:r>
              <w:rPr>
                <w:spacing w:val="-15"/>
                <w:sz w:val="24"/>
              </w:rPr>
              <w:t xml:space="preserve"> </w:t>
            </w:r>
            <w:r>
              <w:rPr>
                <w:sz w:val="24"/>
              </w:rPr>
              <w:t>cronoprogramma</w:t>
            </w:r>
            <w:r>
              <w:rPr>
                <w:spacing w:val="-15"/>
                <w:sz w:val="24"/>
              </w:rPr>
              <w:t xml:space="preserve"> </w:t>
            </w:r>
            <w:r>
              <w:rPr>
                <w:sz w:val="24"/>
              </w:rPr>
              <w:t>procedurale</w:t>
            </w:r>
            <w:r>
              <w:rPr>
                <w:spacing w:val="-15"/>
                <w:sz w:val="24"/>
              </w:rPr>
              <w:t xml:space="preserve"> </w:t>
            </w:r>
            <w:r>
              <w:rPr>
                <w:sz w:val="24"/>
              </w:rPr>
              <w:t xml:space="preserve">di </w:t>
            </w:r>
            <w:r>
              <w:rPr>
                <w:spacing w:val="-2"/>
                <w:sz w:val="24"/>
              </w:rPr>
              <w:t>misura?</w:t>
            </w:r>
          </w:p>
          <w:p w14:paraId="7D27110D" w14:textId="77777777" w:rsidR="00D93F72" w:rsidRDefault="00DF4D89">
            <w:pPr>
              <w:pStyle w:val="TableParagraph"/>
              <w:numPr>
                <w:ilvl w:val="0"/>
                <w:numId w:val="5"/>
              </w:numPr>
              <w:tabs>
                <w:tab w:val="left" w:pos="789"/>
                <w:tab w:val="left" w:pos="791"/>
              </w:tabs>
              <w:ind w:left="791" w:right="56"/>
              <w:jc w:val="both"/>
              <w:rPr>
                <w:sz w:val="24"/>
              </w:rPr>
            </w:pPr>
            <w:r>
              <w:rPr>
                <w:sz w:val="24"/>
              </w:rPr>
              <w:t>è previsto l’inserimento dell’obbligo della comunicazione del monitoraggio in itinere del corretto avanzamento dell’attuazione delle attività per la precoce individuazione di scostamenti?</w:t>
            </w:r>
          </w:p>
          <w:p w14:paraId="5EC61954" w14:textId="77777777" w:rsidR="00D93F72" w:rsidRDefault="00DF4D89">
            <w:pPr>
              <w:pStyle w:val="TableParagraph"/>
              <w:numPr>
                <w:ilvl w:val="0"/>
                <w:numId w:val="5"/>
              </w:numPr>
              <w:tabs>
                <w:tab w:val="left" w:pos="789"/>
                <w:tab w:val="left" w:pos="791"/>
              </w:tabs>
              <w:spacing w:line="270" w:lineRule="atLeast"/>
              <w:ind w:left="791" w:right="57"/>
              <w:jc w:val="both"/>
              <w:rPr>
                <w:sz w:val="24"/>
              </w:rPr>
            </w:pPr>
            <w:r>
              <w:rPr>
                <w:sz w:val="24"/>
              </w:rPr>
              <w:t>è prevista la messa in campo di azioni correttive, l’applicazione di penali/azioni sanzionatorie in caso di ritardi nella realizzazione o per il mancato rilascio degli output</w:t>
            </w:r>
            <w:r>
              <w:rPr>
                <w:spacing w:val="-15"/>
                <w:sz w:val="24"/>
              </w:rPr>
              <w:t xml:space="preserve"> </w:t>
            </w:r>
            <w:r>
              <w:rPr>
                <w:sz w:val="24"/>
              </w:rPr>
              <w:t>previsti</w:t>
            </w:r>
            <w:r>
              <w:rPr>
                <w:spacing w:val="-15"/>
                <w:sz w:val="24"/>
              </w:rPr>
              <w:t xml:space="preserve"> </w:t>
            </w:r>
            <w:r>
              <w:rPr>
                <w:sz w:val="24"/>
              </w:rPr>
              <w:t>nonché</w:t>
            </w:r>
            <w:r>
              <w:rPr>
                <w:spacing w:val="-15"/>
                <w:sz w:val="24"/>
              </w:rPr>
              <w:t xml:space="preserve"> </w:t>
            </w:r>
            <w:r>
              <w:rPr>
                <w:sz w:val="24"/>
              </w:rPr>
              <w:t>il</w:t>
            </w:r>
            <w:r>
              <w:rPr>
                <w:spacing w:val="-15"/>
                <w:sz w:val="24"/>
              </w:rPr>
              <w:t xml:space="preserve"> </w:t>
            </w:r>
            <w:r>
              <w:rPr>
                <w:sz w:val="24"/>
              </w:rPr>
              <w:t>rilascio</w:t>
            </w:r>
            <w:r>
              <w:rPr>
                <w:spacing w:val="-15"/>
                <w:sz w:val="24"/>
              </w:rPr>
              <w:t xml:space="preserve"> </w:t>
            </w:r>
            <w:r>
              <w:rPr>
                <w:sz w:val="24"/>
              </w:rPr>
              <w:t>di</w:t>
            </w:r>
            <w:r>
              <w:rPr>
                <w:spacing w:val="-15"/>
                <w:sz w:val="24"/>
              </w:rPr>
              <w:t xml:space="preserve"> </w:t>
            </w:r>
            <w:r>
              <w:rPr>
                <w:sz w:val="24"/>
              </w:rPr>
              <w:t>eventuali “prodotti/output” di conclusione delle attività</w:t>
            </w:r>
            <w:r>
              <w:rPr>
                <w:spacing w:val="-3"/>
                <w:sz w:val="24"/>
              </w:rPr>
              <w:t xml:space="preserve"> </w:t>
            </w:r>
            <w:r>
              <w:rPr>
                <w:sz w:val="24"/>
              </w:rPr>
              <w:t>al</w:t>
            </w:r>
            <w:r>
              <w:rPr>
                <w:spacing w:val="-2"/>
                <w:sz w:val="24"/>
              </w:rPr>
              <w:t xml:space="preserve"> </w:t>
            </w:r>
            <w:r>
              <w:rPr>
                <w:sz w:val="24"/>
              </w:rPr>
              <w:t>fine</w:t>
            </w:r>
            <w:r>
              <w:rPr>
                <w:spacing w:val="-4"/>
                <w:sz w:val="24"/>
              </w:rPr>
              <w:t xml:space="preserve"> </w:t>
            </w:r>
            <w:r>
              <w:rPr>
                <w:sz w:val="24"/>
              </w:rPr>
              <w:t>di</w:t>
            </w:r>
            <w:r>
              <w:rPr>
                <w:spacing w:val="-2"/>
                <w:sz w:val="24"/>
              </w:rPr>
              <w:t xml:space="preserve"> </w:t>
            </w:r>
            <w:r>
              <w:rPr>
                <w:sz w:val="24"/>
              </w:rPr>
              <w:t>attestare</w:t>
            </w:r>
            <w:r>
              <w:rPr>
                <w:spacing w:val="-4"/>
                <w:sz w:val="24"/>
              </w:rPr>
              <w:t xml:space="preserve"> </w:t>
            </w:r>
            <w:r>
              <w:rPr>
                <w:sz w:val="24"/>
              </w:rPr>
              <w:t>il</w:t>
            </w:r>
            <w:r>
              <w:rPr>
                <w:spacing w:val="-2"/>
                <w:sz w:val="24"/>
              </w:rPr>
              <w:t xml:space="preserve"> </w:t>
            </w:r>
            <w:r>
              <w:rPr>
                <w:sz w:val="24"/>
              </w:rPr>
              <w:t>raggiungimento dei target associati al Progetto?</w:t>
            </w:r>
          </w:p>
        </w:tc>
        <w:tc>
          <w:tcPr>
            <w:tcW w:w="614" w:type="dxa"/>
          </w:tcPr>
          <w:p w14:paraId="70C6A439" w14:textId="77777777" w:rsidR="00D93F72" w:rsidRDefault="00D93F72">
            <w:pPr>
              <w:pStyle w:val="TableParagraph"/>
            </w:pPr>
          </w:p>
        </w:tc>
        <w:tc>
          <w:tcPr>
            <w:tcW w:w="614" w:type="dxa"/>
          </w:tcPr>
          <w:p w14:paraId="0F971074" w14:textId="77777777" w:rsidR="00D93F72" w:rsidRDefault="00D93F72">
            <w:pPr>
              <w:pStyle w:val="TableParagraph"/>
            </w:pPr>
          </w:p>
        </w:tc>
        <w:tc>
          <w:tcPr>
            <w:tcW w:w="614" w:type="dxa"/>
          </w:tcPr>
          <w:p w14:paraId="315EDB6D" w14:textId="77777777" w:rsidR="00D93F72" w:rsidRDefault="00D93F72">
            <w:pPr>
              <w:pStyle w:val="TableParagraph"/>
            </w:pPr>
          </w:p>
        </w:tc>
        <w:tc>
          <w:tcPr>
            <w:tcW w:w="2198" w:type="dxa"/>
          </w:tcPr>
          <w:p w14:paraId="1F14C1A9" w14:textId="77777777" w:rsidR="00D93F72" w:rsidRDefault="00D93F72">
            <w:pPr>
              <w:pStyle w:val="TableParagraph"/>
            </w:pPr>
          </w:p>
        </w:tc>
        <w:tc>
          <w:tcPr>
            <w:tcW w:w="2198" w:type="dxa"/>
          </w:tcPr>
          <w:p w14:paraId="7A563ACC" w14:textId="77777777" w:rsidR="00D93F72" w:rsidRDefault="00D93F72">
            <w:pPr>
              <w:pStyle w:val="TableParagraph"/>
            </w:pPr>
          </w:p>
        </w:tc>
        <w:tc>
          <w:tcPr>
            <w:tcW w:w="2625" w:type="dxa"/>
          </w:tcPr>
          <w:p w14:paraId="591A8C1C" w14:textId="77777777" w:rsidR="00D93F72" w:rsidRDefault="00D93F72">
            <w:pPr>
              <w:pStyle w:val="TableParagraph"/>
            </w:pPr>
          </w:p>
        </w:tc>
      </w:tr>
      <w:tr w:rsidR="00E92CF8" w14:paraId="7D6EA604" w14:textId="77777777" w:rsidTr="00690240">
        <w:trPr>
          <w:trHeight w:val="1379"/>
        </w:trPr>
        <w:tc>
          <w:tcPr>
            <w:tcW w:w="713" w:type="dxa"/>
          </w:tcPr>
          <w:p w14:paraId="7BE70500" w14:textId="77777777" w:rsidR="00E92CF8" w:rsidRDefault="00E92CF8" w:rsidP="00E92CF8">
            <w:pPr>
              <w:pStyle w:val="TableParagraph"/>
              <w:spacing w:before="274"/>
              <w:rPr>
                <w:sz w:val="24"/>
              </w:rPr>
            </w:pPr>
          </w:p>
          <w:p w14:paraId="68B7BFAB" w14:textId="77777777" w:rsidR="00E92CF8" w:rsidRDefault="00E92CF8" w:rsidP="00E92CF8">
            <w:pPr>
              <w:pStyle w:val="TableParagraph"/>
              <w:spacing w:before="1"/>
              <w:ind w:left="280"/>
              <w:rPr>
                <w:sz w:val="24"/>
              </w:rPr>
            </w:pPr>
            <w:r>
              <w:rPr>
                <w:spacing w:val="-5"/>
                <w:sz w:val="24"/>
              </w:rPr>
              <w:t>16</w:t>
            </w:r>
          </w:p>
        </w:tc>
        <w:tc>
          <w:tcPr>
            <w:tcW w:w="5095" w:type="dxa"/>
          </w:tcPr>
          <w:p w14:paraId="6C40E7E6" w14:textId="77777777" w:rsidR="00E92CF8" w:rsidRDefault="00E92CF8" w:rsidP="00E92CF8">
            <w:pPr>
              <w:pStyle w:val="TableParagraph"/>
              <w:spacing w:before="162" w:line="259" w:lineRule="auto"/>
              <w:ind w:left="72" w:right="56"/>
              <w:jc w:val="both"/>
              <w:rPr>
                <w:sz w:val="24"/>
              </w:rPr>
            </w:pPr>
            <w:r>
              <w:rPr>
                <w:sz w:val="24"/>
              </w:rPr>
              <w:t xml:space="preserve">Nel contratto di appalto sono previste opportune </w:t>
            </w:r>
            <w:r>
              <w:rPr>
                <w:spacing w:val="-2"/>
                <w:sz w:val="24"/>
              </w:rPr>
              <w:t>verifiche,</w:t>
            </w:r>
            <w:r>
              <w:rPr>
                <w:spacing w:val="-4"/>
                <w:sz w:val="24"/>
              </w:rPr>
              <w:t xml:space="preserve"> </w:t>
            </w:r>
            <w:r>
              <w:rPr>
                <w:spacing w:val="-2"/>
                <w:sz w:val="24"/>
              </w:rPr>
              <w:t>al</w:t>
            </w:r>
            <w:r>
              <w:rPr>
                <w:spacing w:val="-6"/>
                <w:sz w:val="24"/>
              </w:rPr>
              <w:t xml:space="preserve"> </w:t>
            </w:r>
            <w:r>
              <w:rPr>
                <w:spacing w:val="-2"/>
                <w:sz w:val="24"/>
              </w:rPr>
              <w:t>momento</w:t>
            </w:r>
            <w:r>
              <w:rPr>
                <w:spacing w:val="-6"/>
                <w:sz w:val="24"/>
              </w:rPr>
              <w:t xml:space="preserve"> </w:t>
            </w:r>
            <w:r>
              <w:rPr>
                <w:spacing w:val="-2"/>
                <w:sz w:val="24"/>
              </w:rPr>
              <w:t>della</w:t>
            </w:r>
            <w:r>
              <w:rPr>
                <w:spacing w:val="-9"/>
                <w:sz w:val="24"/>
              </w:rPr>
              <w:t xml:space="preserve"> </w:t>
            </w:r>
            <w:r>
              <w:rPr>
                <w:spacing w:val="-2"/>
                <w:sz w:val="24"/>
              </w:rPr>
              <w:t>presentazione</w:t>
            </w:r>
            <w:r>
              <w:rPr>
                <w:spacing w:val="-7"/>
                <w:sz w:val="24"/>
              </w:rPr>
              <w:t xml:space="preserve"> </w:t>
            </w:r>
            <w:r>
              <w:rPr>
                <w:spacing w:val="-2"/>
                <w:sz w:val="24"/>
              </w:rPr>
              <w:t>di</w:t>
            </w:r>
            <w:r>
              <w:rPr>
                <w:spacing w:val="-6"/>
                <w:sz w:val="24"/>
              </w:rPr>
              <w:t xml:space="preserve"> </w:t>
            </w:r>
            <w:r>
              <w:rPr>
                <w:spacing w:val="-2"/>
                <w:sz w:val="24"/>
              </w:rPr>
              <w:t xml:space="preserve">ciascun </w:t>
            </w:r>
            <w:r>
              <w:rPr>
                <w:sz w:val="24"/>
              </w:rPr>
              <w:t>SAL da parte dell’appaltatore:</w:t>
            </w:r>
          </w:p>
        </w:tc>
        <w:tc>
          <w:tcPr>
            <w:tcW w:w="614" w:type="dxa"/>
          </w:tcPr>
          <w:p w14:paraId="110D4829" w14:textId="77777777" w:rsidR="00E92CF8" w:rsidRDefault="00E92CF8" w:rsidP="00E92CF8">
            <w:pPr>
              <w:pStyle w:val="TableParagraph"/>
            </w:pPr>
          </w:p>
        </w:tc>
        <w:tc>
          <w:tcPr>
            <w:tcW w:w="614" w:type="dxa"/>
          </w:tcPr>
          <w:p w14:paraId="45960C0F" w14:textId="77777777" w:rsidR="00E92CF8" w:rsidRDefault="00E92CF8" w:rsidP="00E92CF8">
            <w:pPr>
              <w:pStyle w:val="TableParagraph"/>
            </w:pPr>
          </w:p>
        </w:tc>
        <w:tc>
          <w:tcPr>
            <w:tcW w:w="614" w:type="dxa"/>
            <w:vAlign w:val="center"/>
          </w:tcPr>
          <w:p w14:paraId="28597A03" w14:textId="0636EE3F" w:rsidR="00E92CF8" w:rsidRDefault="00E92CF8" w:rsidP="00E92CF8">
            <w:pPr>
              <w:pStyle w:val="TableParagraph"/>
            </w:pPr>
            <w:r w:rsidRPr="00C179E5">
              <w:t>X</w:t>
            </w:r>
          </w:p>
        </w:tc>
        <w:tc>
          <w:tcPr>
            <w:tcW w:w="2198" w:type="dxa"/>
            <w:vAlign w:val="center"/>
          </w:tcPr>
          <w:p w14:paraId="0BAA8169" w14:textId="77777777" w:rsidR="00E92CF8" w:rsidRDefault="00E92CF8" w:rsidP="00E92CF8">
            <w:pPr>
              <w:pStyle w:val="TableParagraph"/>
            </w:pPr>
          </w:p>
        </w:tc>
        <w:tc>
          <w:tcPr>
            <w:tcW w:w="2198" w:type="dxa"/>
            <w:vAlign w:val="center"/>
          </w:tcPr>
          <w:p w14:paraId="27335517" w14:textId="045E9AD1" w:rsidR="00E92CF8" w:rsidRDefault="00E92CF8" w:rsidP="00E92CF8">
            <w:pPr>
              <w:pStyle w:val="TableParagraph"/>
            </w:pPr>
            <w:r>
              <w:t>T</w:t>
            </w:r>
            <w:r w:rsidRPr="00373D1F">
              <w:t xml:space="preserve">rattandosi di </w:t>
            </w:r>
            <w:r>
              <w:t xml:space="preserve">servizi e </w:t>
            </w:r>
            <w:r w:rsidRPr="00373D1F">
              <w:t>fornitura non esiste un vero e proprio stato di avanzamento lavori</w:t>
            </w:r>
          </w:p>
        </w:tc>
        <w:tc>
          <w:tcPr>
            <w:tcW w:w="2625" w:type="dxa"/>
          </w:tcPr>
          <w:p w14:paraId="775412D1" w14:textId="77777777" w:rsidR="00E92CF8" w:rsidRDefault="00E92CF8" w:rsidP="00E92CF8">
            <w:pPr>
              <w:pStyle w:val="TableParagraph"/>
              <w:numPr>
                <w:ilvl w:val="0"/>
                <w:numId w:val="4"/>
              </w:numPr>
              <w:tabs>
                <w:tab w:val="left" w:pos="273"/>
              </w:tabs>
              <w:spacing w:line="275" w:lineRule="exact"/>
              <w:ind w:left="273" w:hanging="198"/>
              <w:rPr>
                <w:sz w:val="24"/>
              </w:rPr>
            </w:pPr>
            <w:r>
              <w:rPr>
                <w:spacing w:val="-2"/>
                <w:sz w:val="24"/>
              </w:rPr>
              <w:t>Contratto</w:t>
            </w:r>
          </w:p>
          <w:p w14:paraId="6F62D65B" w14:textId="77777777" w:rsidR="00E92CF8" w:rsidRDefault="00E92CF8" w:rsidP="00E92CF8">
            <w:pPr>
              <w:pStyle w:val="TableParagraph"/>
              <w:numPr>
                <w:ilvl w:val="0"/>
                <w:numId w:val="4"/>
              </w:numPr>
              <w:tabs>
                <w:tab w:val="left" w:pos="273"/>
                <w:tab w:val="left" w:pos="275"/>
              </w:tabs>
              <w:ind w:right="126"/>
              <w:rPr>
                <w:sz w:val="24"/>
              </w:rPr>
            </w:pPr>
            <w:r>
              <w:rPr>
                <w:sz w:val="24"/>
              </w:rPr>
              <w:t>Relazione</w:t>
            </w:r>
            <w:r>
              <w:rPr>
                <w:spacing w:val="-15"/>
                <w:sz w:val="24"/>
              </w:rPr>
              <w:t xml:space="preserve"> </w:t>
            </w:r>
            <w:r>
              <w:rPr>
                <w:sz w:val="24"/>
              </w:rPr>
              <w:t>delle</w:t>
            </w:r>
            <w:r>
              <w:rPr>
                <w:spacing w:val="-15"/>
                <w:sz w:val="24"/>
              </w:rPr>
              <w:t xml:space="preserve"> </w:t>
            </w:r>
            <w:r>
              <w:rPr>
                <w:sz w:val="24"/>
              </w:rPr>
              <w:t>attività in fase di SAL</w:t>
            </w:r>
          </w:p>
          <w:p w14:paraId="3DC659C5" w14:textId="77777777" w:rsidR="00E92CF8" w:rsidRDefault="00E92CF8" w:rsidP="00E92CF8">
            <w:pPr>
              <w:pStyle w:val="TableParagraph"/>
              <w:numPr>
                <w:ilvl w:val="0"/>
                <w:numId w:val="4"/>
              </w:numPr>
              <w:tabs>
                <w:tab w:val="left" w:pos="273"/>
                <w:tab w:val="left" w:pos="275"/>
              </w:tabs>
              <w:spacing w:line="270" w:lineRule="atLeast"/>
              <w:ind w:right="200"/>
              <w:rPr>
                <w:sz w:val="24"/>
              </w:rPr>
            </w:pPr>
            <w:r>
              <w:rPr>
                <w:sz w:val="24"/>
              </w:rPr>
              <w:t>Documenti/atti</w:t>
            </w:r>
            <w:r>
              <w:rPr>
                <w:spacing w:val="-15"/>
                <w:sz w:val="24"/>
              </w:rPr>
              <w:t xml:space="preserve"> </w:t>
            </w:r>
            <w:r>
              <w:rPr>
                <w:sz w:val="24"/>
              </w:rPr>
              <w:t>tecnici o dichiarazione</w:t>
            </w:r>
          </w:p>
        </w:tc>
      </w:tr>
    </w:tbl>
    <w:p w14:paraId="18E3E449" w14:textId="77777777" w:rsidR="00D93F72" w:rsidRDefault="00D93F72">
      <w:pPr>
        <w:spacing w:line="270" w:lineRule="atLeast"/>
        <w:rPr>
          <w:sz w:val="24"/>
        </w:rPr>
        <w:sectPr w:rsidR="00D93F72">
          <w:pgSz w:w="16840" w:h="11910" w:orient="landscape"/>
          <w:pgMar w:top="1600" w:right="920" w:bottom="1120" w:left="880" w:header="3" w:footer="695" w:gutter="0"/>
          <w:cols w:space="720"/>
        </w:sectPr>
      </w:pPr>
    </w:p>
    <w:p w14:paraId="79B98FAB" w14:textId="77777777" w:rsidR="00D93F72" w:rsidRDefault="00D93F72">
      <w:pPr>
        <w:pStyle w:val="Corpotesto"/>
        <w:rPr>
          <w:sz w:val="15"/>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095"/>
        <w:gridCol w:w="614"/>
        <w:gridCol w:w="614"/>
        <w:gridCol w:w="614"/>
        <w:gridCol w:w="2198"/>
        <w:gridCol w:w="2198"/>
        <w:gridCol w:w="2625"/>
      </w:tblGrid>
      <w:tr w:rsidR="00D93F72" w14:paraId="05E3CE31" w14:textId="77777777">
        <w:trPr>
          <w:trHeight w:val="1499"/>
        </w:trPr>
        <w:tc>
          <w:tcPr>
            <w:tcW w:w="5808" w:type="dxa"/>
            <w:gridSpan w:val="2"/>
            <w:shd w:val="clear" w:color="auto" w:fill="1F487C"/>
          </w:tcPr>
          <w:p w14:paraId="5EC99A71" w14:textId="77777777" w:rsidR="00D93F72" w:rsidRDefault="00D93F72">
            <w:pPr>
              <w:pStyle w:val="TableParagraph"/>
              <w:rPr>
                <w:sz w:val="24"/>
              </w:rPr>
            </w:pPr>
          </w:p>
          <w:p w14:paraId="7736BCAF" w14:textId="77777777" w:rsidR="00D93F72" w:rsidRDefault="00D93F72">
            <w:pPr>
              <w:pStyle w:val="TableParagraph"/>
              <w:spacing w:before="58"/>
              <w:rPr>
                <w:sz w:val="24"/>
              </w:rPr>
            </w:pPr>
          </w:p>
          <w:p w14:paraId="09F18B66" w14:textId="77777777" w:rsidR="00D93F72" w:rsidRDefault="00DF4D89">
            <w:pPr>
              <w:pStyle w:val="TableParagraph"/>
              <w:spacing w:before="1"/>
              <w:ind w:left="1156"/>
              <w:rPr>
                <w:b/>
                <w:sz w:val="24"/>
              </w:rPr>
            </w:pPr>
            <w:r>
              <w:rPr>
                <w:b/>
                <w:color w:val="FFFFFF"/>
                <w:sz w:val="24"/>
              </w:rPr>
              <w:t>Verifica</w:t>
            </w:r>
            <w:r>
              <w:rPr>
                <w:b/>
                <w:color w:val="FFFFFF"/>
                <w:spacing w:val="-2"/>
                <w:sz w:val="24"/>
              </w:rPr>
              <w:t xml:space="preserve"> </w:t>
            </w:r>
            <w:r>
              <w:rPr>
                <w:b/>
                <w:color w:val="FFFFFF"/>
                <w:sz w:val="24"/>
              </w:rPr>
              <w:t>procedure</w:t>
            </w:r>
            <w:r>
              <w:rPr>
                <w:b/>
                <w:color w:val="FFFFFF"/>
                <w:spacing w:val="-3"/>
                <w:sz w:val="24"/>
              </w:rPr>
              <w:t xml:space="preserve"> </w:t>
            </w:r>
            <w:r>
              <w:rPr>
                <w:b/>
                <w:color w:val="FFFFFF"/>
                <w:sz w:val="24"/>
              </w:rPr>
              <w:t>di</w:t>
            </w:r>
            <w:r>
              <w:rPr>
                <w:b/>
                <w:color w:val="FFFFFF"/>
                <w:spacing w:val="-1"/>
                <w:sz w:val="24"/>
              </w:rPr>
              <w:t xml:space="preserve"> </w:t>
            </w:r>
            <w:r>
              <w:rPr>
                <w:b/>
                <w:color w:val="FFFFFF"/>
                <w:spacing w:val="-2"/>
                <w:sz w:val="24"/>
              </w:rPr>
              <w:t>affidamento</w:t>
            </w:r>
          </w:p>
        </w:tc>
        <w:tc>
          <w:tcPr>
            <w:tcW w:w="614" w:type="dxa"/>
            <w:shd w:val="clear" w:color="auto" w:fill="1F487C"/>
          </w:tcPr>
          <w:p w14:paraId="127D8B6B" w14:textId="77777777" w:rsidR="00D93F72" w:rsidRDefault="00D93F72">
            <w:pPr>
              <w:pStyle w:val="TableParagraph"/>
              <w:rPr>
                <w:sz w:val="24"/>
              </w:rPr>
            </w:pPr>
          </w:p>
          <w:p w14:paraId="755A46A8" w14:textId="77777777" w:rsidR="00D93F72" w:rsidRDefault="00D93F72">
            <w:pPr>
              <w:pStyle w:val="TableParagraph"/>
              <w:spacing w:before="58"/>
              <w:rPr>
                <w:sz w:val="24"/>
              </w:rPr>
            </w:pPr>
          </w:p>
          <w:p w14:paraId="2355A37A" w14:textId="77777777" w:rsidR="00D93F72" w:rsidRDefault="00DF4D89">
            <w:pPr>
              <w:pStyle w:val="TableParagraph"/>
              <w:spacing w:before="1"/>
              <w:ind w:left="195"/>
              <w:rPr>
                <w:b/>
                <w:sz w:val="24"/>
              </w:rPr>
            </w:pPr>
            <w:r>
              <w:rPr>
                <w:b/>
                <w:color w:val="FFFFFF"/>
                <w:spacing w:val="-5"/>
                <w:sz w:val="24"/>
              </w:rPr>
              <w:t>SI</w:t>
            </w:r>
          </w:p>
        </w:tc>
        <w:tc>
          <w:tcPr>
            <w:tcW w:w="614" w:type="dxa"/>
            <w:shd w:val="clear" w:color="auto" w:fill="1F487C"/>
          </w:tcPr>
          <w:p w14:paraId="276D5052" w14:textId="77777777" w:rsidR="00D93F72" w:rsidRDefault="00D93F72">
            <w:pPr>
              <w:pStyle w:val="TableParagraph"/>
              <w:rPr>
                <w:sz w:val="24"/>
              </w:rPr>
            </w:pPr>
          </w:p>
          <w:p w14:paraId="27AF1AD4" w14:textId="77777777" w:rsidR="00D93F72" w:rsidRDefault="00D93F72">
            <w:pPr>
              <w:pStyle w:val="TableParagraph"/>
              <w:spacing w:before="58"/>
              <w:rPr>
                <w:sz w:val="24"/>
              </w:rPr>
            </w:pPr>
          </w:p>
          <w:p w14:paraId="03A503F9" w14:textId="77777777" w:rsidR="00D93F72" w:rsidRDefault="00DF4D89">
            <w:pPr>
              <w:pStyle w:val="TableParagraph"/>
              <w:spacing w:before="1"/>
              <w:ind w:left="128"/>
              <w:rPr>
                <w:b/>
                <w:sz w:val="24"/>
              </w:rPr>
            </w:pPr>
            <w:r>
              <w:rPr>
                <w:b/>
                <w:color w:val="FFFFFF"/>
                <w:spacing w:val="-5"/>
                <w:sz w:val="24"/>
              </w:rPr>
              <w:t>NO</w:t>
            </w:r>
          </w:p>
        </w:tc>
        <w:tc>
          <w:tcPr>
            <w:tcW w:w="614" w:type="dxa"/>
            <w:shd w:val="clear" w:color="auto" w:fill="1F487C"/>
          </w:tcPr>
          <w:p w14:paraId="6C960979" w14:textId="77777777" w:rsidR="00D93F72" w:rsidRDefault="00D93F72">
            <w:pPr>
              <w:pStyle w:val="TableParagraph"/>
              <w:rPr>
                <w:sz w:val="24"/>
              </w:rPr>
            </w:pPr>
          </w:p>
          <w:p w14:paraId="52F652A1" w14:textId="77777777" w:rsidR="00D93F72" w:rsidRDefault="00D93F72">
            <w:pPr>
              <w:pStyle w:val="TableParagraph"/>
              <w:spacing w:before="58"/>
              <w:rPr>
                <w:sz w:val="24"/>
              </w:rPr>
            </w:pPr>
          </w:p>
          <w:p w14:paraId="4ECCC513" w14:textId="77777777" w:rsidR="00D93F72" w:rsidRDefault="00DF4D89">
            <w:pPr>
              <w:pStyle w:val="TableParagraph"/>
              <w:spacing w:before="1"/>
              <w:ind w:left="73"/>
              <w:rPr>
                <w:b/>
                <w:sz w:val="24"/>
              </w:rPr>
            </w:pPr>
            <w:r>
              <w:rPr>
                <w:b/>
                <w:color w:val="FFFFFF"/>
                <w:spacing w:val="-4"/>
                <w:sz w:val="24"/>
              </w:rPr>
              <w:t>N.A.</w:t>
            </w:r>
          </w:p>
        </w:tc>
        <w:tc>
          <w:tcPr>
            <w:tcW w:w="2198" w:type="dxa"/>
            <w:shd w:val="clear" w:color="auto" w:fill="1F487C"/>
          </w:tcPr>
          <w:p w14:paraId="20B15AE5" w14:textId="77777777" w:rsidR="00D93F72" w:rsidRDefault="00D93F72">
            <w:pPr>
              <w:pStyle w:val="TableParagraph"/>
              <w:spacing w:before="58"/>
              <w:rPr>
                <w:sz w:val="24"/>
              </w:rPr>
            </w:pPr>
          </w:p>
          <w:p w14:paraId="4EF8D9BC" w14:textId="77777777" w:rsidR="00D93F72" w:rsidRDefault="00DF4D89">
            <w:pPr>
              <w:pStyle w:val="TableParagraph"/>
              <w:spacing w:before="1"/>
              <w:ind w:left="561" w:right="547" w:firstLine="9"/>
              <w:jc w:val="both"/>
              <w:rPr>
                <w:b/>
                <w:sz w:val="24"/>
              </w:rPr>
            </w:pPr>
            <w:r>
              <w:rPr>
                <w:b/>
                <w:color w:val="FFFFFF"/>
                <w:sz w:val="24"/>
              </w:rPr>
              <w:t>Elenco</w:t>
            </w:r>
            <w:r>
              <w:rPr>
                <w:b/>
                <w:color w:val="FFFFFF"/>
                <w:spacing w:val="-15"/>
                <w:sz w:val="24"/>
              </w:rPr>
              <w:t xml:space="preserve"> </w:t>
            </w:r>
            <w:r>
              <w:rPr>
                <w:b/>
                <w:color w:val="FFFFFF"/>
                <w:sz w:val="24"/>
              </w:rPr>
              <w:t xml:space="preserve">dei </w:t>
            </w:r>
            <w:r>
              <w:rPr>
                <w:b/>
                <w:color w:val="FFFFFF"/>
                <w:spacing w:val="-2"/>
                <w:sz w:val="24"/>
              </w:rPr>
              <w:t>documenti verificati</w:t>
            </w:r>
          </w:p>
        </w:tc>
        <w:tc>
          <w:tcPr>
            <w:tcW w:w="2198" w:type="dxa"/>
            <w:shd w:val="clear" w:color="auto" w:fill="1F487C"/>
          </w:tcPr>
          <w:p w14:paraId="3BC5D345" w14:textId="77777777" w:rsidR="00D93F72" w:rsidRDefault="00D93F72">
            <w:pPr>
              <w:pStyle w:val="TableParagraph"/>
              <w:rPr>
                <w:sz w:val="24"/>
              </w:rPr>
            </w:pPr>
          </w:p>
          <w:p w14:paraId="2F46CCF8" w14:textId="77777777" w:rsidR="00D93F72" w:rsidRDefault="00D93F72">
            <w:pPr>
              <w:pStyle w:val="TableParagraph"/>
              <w:spacing w:before="58"/>
              <w:rPr>
                <w:sz w:val="24"/>
              </w:rPr>
            </w:pPr>
          </w:p>
          <w:p w14:paraId="4A3203D6" w14:textId="77777777" w:rsidR="00D93F72" w:rsidRDefault="00DF4D89">
            <w:pPr>
              <w:pStyle w:val="TableParagraph"/>
              <w:spacing w:before="1"/>
              <w:ind w:left="14"/>
              <w:jc w:val="center"/>
              <w:rPr>
                <w:b/>
                <w:sz w:val="24"/>
              </w:rPr>
            </w:pPr>
            <w:r>
              <w:rPr>
                <w:b/>
                <w:spacing w:val="-4"/>
                <w:sz w:val="24"/>
              </w:rPr>
              <w:t>Note</w:t>
            </w:r>
          </w:p>
        </w:tc>
        <w:tc>
          <w:tcPr>
            <w:tcW w:w="2625" w:type="dxa"/>
            <w:shd w:val="clear" w:color="auto" w:fill="CCCCFF"/>
          </w:tcPr>
          <w:p w14:paraId="7BC9F5FD" w14:textId="77777777" w:rsidR="00D93F72" w:rsidRDefault="00D93F72">
            <w:pPr>
              <w:pStyle w:val="TableParagraph"/>
              <w:rPr>
                <w:sz w:val="24"/>
              </w:rPr>
            </w:pPr>
          </w:p>
          <w:p w14:paraId="0DEEF588" w14:textId="77777777" w:rsidR="00D93F72" w:rsidRDefault="00D93F72">
            <w:pPr>
              <w:pStyle w:val="TableParagraph"/>
              <w:spacing w:before="53"/>
              <w:rPr>
                <w:sz w:val="24"/>
              </w:rPr>
            </w:pPr>
          </w:p>
          <w:p w14:paraId="234E1762" w14:textId="77777777" w:rsidR="00D93F72" w:rsidRDefault="00DF4D89">
            <w:pPr>
              <w:pStyle w:val="TableParagraph"/>
              <w:ind w:left="195"/>
              <w:rPr>
                <w:b/>
                <w:sz w:val="16"/>
              </w:rPr>
            </w:pPr>
            <w:r>
              <w:rPr>
                <w:b/>
                <w:sz w:val="24"/>
              </w:rPr>
              <w:t>Oggetto</w:t>
            </w:r>
            <w:r>
              <w:rPr>
                <w:b/>
                <w:spacing w:val="-1"/>
                <w:sz w:val="24"/>
              </w:rPr>
              <w:t xml:space="preserve"> </w:t>
            </w:r>
            <w:r>
              <w:rPr>
                <w:b/>
                <w:sz w:val="24"/>
              </w:rPr>
              <w:t>del</w:t>
            </w:r>
            <w:r>
              <w:rPr>
                <w:b/>
                <w:spacing w:val="-1"/>
                <w:sz w:val="24"/>
              </w:rPr>
              <w:t xml:space="preserve"> </w:t>
            </w:r>
            <w:r>
              <w:rPr>
                <w:b/>
                <w:spacing w:val="-2"/>
                <w:sz w:val="24"/>
              </w:rPr>
              <w:t>controllo</w:t>
            </w:r>
            <w:r>
              <w:rPr>
                <w:b/>
                <w:spacing w:val="-2"/>
                <w:position w:val="8"/>
                <w:sz w:val="16"/>
              </w:rPr>
              <w:t>1</w:t>
            </w:r>
          </w:p>
        </w:tc>
      </w:tr>
      <w:tr w:rsidR="00D93F72" w14:paraId="3E2E9165" w14:textId="77777777">
        <w:trPr>
          <w:trHeight w:val="4627"/>
        </w:trPr>
        <w:tc>
          <w:tcPr>
            <w:tcW w:w="713" w:type="dxa"/>
          </w:tcPr>
          <w:p w14:paraId="0F69DB23" w14:textId="77777777" w:rsidR="00D93F72" w:rsidRDefault="00D93F72">
            <w:pPr>
              <w:pStyle w:val="TableParagraph"/>
            </w:pPr>
          </w:p>
        </w:tc>
        <w:tc>
          <w:tcPr>
            <w:tcW w:w="5095" w:type="dxa"/>
          </w:tcPr>
          <w:p w14:paraId="6B087D11" w14:textId="77777777" w:rsidR="00D93F72" w:rsidRDefault="00DF4D89">
            <w:pPr>
              <w:pStyle w:val="TableParagraph"/>
              <w:numPr>
                <w:ilvl w:val="0"/>
                <w:numId w:val="3"/>
              </w:numPr>
              <w:tabs>
                <w:tab w:val="left" w:pos="791"/>
              </w:tabs>
              <w:spacing w:line="259" w:lineRule="auto"/>
              <w:ind w:left="791" w:right="57"/>
              <w:jc w:val="both"/>
              <w:rPr>
                <w:sz w:val="24"/>
              </w:rPr>
            </w:pPr>
            <w:r>
              <w:rPr>
                <w:sz w:val="24"/>
              </w:rPr>
              <w:t>in merito al rispetto della tempistica di realizzazione/avanzamento degli altri obblighi assunti nel contratto di appalto?</w:t>
            </w:r>
          </w:p>
          <w:p w14:paraId="3FB2ED96" w14:textId="77777777" w:rsidR="00D93F72" w:rsidRDefault="00DF4D89">
            <w:pPr>
              <w:pStyle w:val="TableParagraph"/>
              <w:numPr>
                <w:ilvl w:val="0"/>
                <w:numId w:val="3"/>
              </w:numPr>
              <w:tabs>
                <w:tab w:val="left" w:pos="791"/>
              </w:tabs>
              <w:spacing w:line="259" w:lineRule="auto"/>
              <w:ind w:left="791" w:right="54"/>
              <w:jc w:val="both"/>
              <w:rPr>
                <w:sz w:val="24"/>
              </w:rPr>
            </w:pPr>
            <w:r>
              <w:rPr>
                <w:sz w:val="24"/>
              </w:rPr>
              <w:t>in merito al rilascio di documentazione attestante il rispetto delle condizionalità specifiche,</w:t>
            </w:r>
            <w:r>
              <w:rPr>
                <w:spacing w:val="-11"/>
                <w:sz w:val="24"/>
              </w:rPr>
              <w:t xml:space="preserve"> </w:t>
            </w:r>
            <w:r>
              <w:rPr>
                <w:sz w:val="24"/>
              </w:rPr>
              <w:t>del</w:t>
            </w:r>
            <w:r>
              <w:rPr>
                <w:spacing w:val="-10"/>
                <w:sz w:val="24"/>
              </w:rPr>
              <w:t xml:space="preserve"> </w:t>
            </w:r>
            <w:r>
              <w:rPr>
                <w:sz w:val="24"/>
              </w:rPr>
              <w:t>principio</w:t>
            </w:r>
            <w:r>
              <w:rPr>
                <w:spacing w:val="-8"/>
                <w:sz w:val="24"/>
              </w:rPr>
              <w:t xml:space="preserve"> </w:t>
            </w:r>
            <w:r>
              <w:rPr>
                <w:sz w:val="24"/>
              </w:rPr>
              <w:t>DNSH,</w:t>
            </w:r>
            <w:r>
              <w:rPr>
                <w:spacing w:val="-11"/>
                <w:sz w:val="24"/>
              </w:rPr>
              <w:t xml:space="preserve"> </w:t>
            </w:r>
            <w:r>
              <w:rPr>
                <w:sz w:val="24"/>
              </w:rPr>
              <w:t>dei</w:t>
            </w:r>
            <w:r>
              <w:rPr>
                <w:spacing w:val="-10"/>
                <w:sz w:val="24"/>
              </w:rPr>
              <w:t xml:space="preserve"> </w:t>
            </w:r>
            <w:r>
              <w:rPr>
                <w:sz w:val="24"/>
              </w:rPr>
              <w:t>principi trasversali</w:t>
            </w:r>
            <w:r>
              <w:rPr>
                <w:spacing w:val="-13"/>
                <w:sz w:val="24"/>
              </w:rPr>
              <w:t xml:space="preserve"> </w:t>
            </w:r>
            <w:r>
              <w:rPr>
                <w:sz w:val="24"/>
              </w:rPr>
              <w:t>PNRR</w:t>
            </w:r>
            <w:r>
              <w:rPr>
                <w:spacing w:val="-12"/>
                <w:sz w:val="24"/>
              </w:rPr>
              <w:t xml:space="preserve"> </w:t>
            </w:r>
            <w:r>
              <w:rPr>
                <w:sz w:val="24"/>
              </w:rPr>
              <w:t>e</w:t>
            </w:r>
            <w:r>
              <w:rPr>
                <w:spacing w:val="-15"/>
                <w:sz w:val="24"/>
              </w:rPr>
              <w:t xml:space="preserve"> </w:t>
            </w:r>
            <w:r>
              <w:rPr>
                <w:sz w:val="24"/>
              </w:rPr>
              <w:t>di</w:t>
            </w:r>
            <w:r>
              <w:rPr>
                <w:spacing w:val="-13"/>
                <w:sz w:val="24"/>
              </w:rPr>
              <w:t xml:space="preserve"> </w:t>
            </w:r>
            <w:r>
              <w:rPr>
                <w:sz w:val="24"/>
              </w:rPr>
              <w:t>tutti</w:t>
            </w:r>
            <w:r>
              <w:rPr>
                <w:spacing w:val="-13"/>
                <w:sz w:val="24"/>
              </w:rPr>
              <w:t xml:space="preserve"> </w:t>
            </w:r>
            <w:r>
              <w:rPr>
                <w:sz w:val="24"/>
              </w:rPr>
              <w:t>i</w:t>
            </w:r>
            <w:r>
              <w:rPr>
                <w:spacing w:val="-13"/>
                <w:sz w:val="24"/>
              </w:rPr>
              <w:t xml:space="preserve"> </w:t>
            </w:r>
            <w:r>
              <w:rPr>
                <w:sz w:val="24"/>
              </w:rPr>
              <w:t>requisiti</w:t>
            </w:r>
            <w:r>
              <w:rPr>
                <w:spacing w:val="-13"/>
                <w:sz w:val="24"/>
              </w:rPr>
              <w:t xml:space="preserve"> </w:t>
            </w:r>
            <w:r>
              <w:rPr>
                <w:sz w:val="24"/>
              </w:rPr>
              <w:t>previsti dalla Misura a cui è associato il progetto compreso il contributo all’indicatore comune e ai tagging ambientali e digitali?</w:t>
            </w:r>
          </w:p>
          <w:p w14:paraId="4E51696F" w14:textId="77777777" w:rsidR="00D93F72" w:rsidRDefault="00DF4D89">
            <w:pPr>
              <w:pStyle w:val="TableParagraph"/>
              <w:numPr>
                <w:ilvl w:val="0"/>
                <w:numId w:val="3"/>
              </w:numPr>
              <w:tabs>
                <w:tab w:val="left" w:pos="791"/>
              </w:tabs>
              <w:spacing w:line="259" w:lineRule="auto"/>
              <w:ind w:left="791" w:right="55"/>
              <w:jc w:val="both"/>
              <w:rPr>
                <w:sz w:val="24"/>
              </w:rPr>
            </w:pPr>
            <w:r>
              <w:rPr>
                <w:sz w:val="24"/>
              </w:rPr>
              <w:t>in merito ai controlli di regolarità amministrativo-contabili previsti dalla normativa vigente?</w:t>
            </w:r>
          </w:p>
          <w:p w14:paraId="2446AE47" w14:textId="77777777" w:rsidR="00D93F72" w:rsidRDefault="00DF4D89">
            <w:pPr>
              <w:pStyle w:val="TableParagraph"/>
              <w:numPr>
                <w:ilvl w:val="0"/>
                <w:numId w:val="3"/>
              </w:numPr>
              <w:tabs>
                <w:tab w:val="left" w:pos="791"/>
              </w:tabs>
              <w:spacing w:line="259" w:lineRule="auto"/>
              <w:ind w:left="791" w:right="59"/>
              <w:jc w:val="both"/>
              <w:rPr>
                <w:sz w:val="24"/>
              </w:rPr>
            </w:pPr>
            <w:r>
              <w:rPr>
                <w:sz w:val="24"/>
              </w:rPr>
              <w:t xml:space="preserve">in merito ai controlli interni di gestione </w:t>
            </w:r>
            <w:r>
              <w:rPr>
                <w:spacing w:val="-2"/>
                <w:sz w:val="24"/>
              </w:rPr>
              <w:t>ordinari?</w:t>
            </w:r>
          </w:p>
        </w:tc>
        <w:tc>
          <w:tcPr>
            <w:tcW w:w="614" w:type="dxa"/>
          </w:tcPr>
          <w:p w14:paraId="4698A34C" w14:textId="77777777" w:rsidR="00D93F72" w:rsidRDefault="00D93F72">
            <w:pPr>
              <w:pStyle w:val="TableParagraph"/>
            </w:pPr>
          </w:p>
        </w:tc>
        <w:tc>
          <w:tcPr>
            <w:tcW w:w="614" w:type="dxa"/>
          </w:tcPr>
          <w:p w14:paraId="68BD7BB7" w14:textId="77777777" w:rsidR="00D93F72" w:rsidRDefault="00D93F72">
            <w:pPr>
              <w:pStyle w:val="TableParagraph"/>
            </w:pPr>
          </w:p>
        </w:tc>
        <w:tc>
          <w:tcPr>
            <w:tcW w:w="614" w:type="dxa"/>
          </w:tcPr>
          <w:p w14:paraId="484004E8" w14:textId="77777777" w:rsidR="00D93F72" w:rsidRDefault="00D93F72">
            <w:pPr>
              <w:pStyle w:val="TableParagraph"/>
            </w:pPr>
          </w:p>
        </w:tc>
        <w:tc>
          <w:tcPr>
            <w:tcW w:w="2198" w:type="dxa"/>
          </w:tcPr>
          <w:p w14:paraId="5B09018F" w14:textId="77777777" w:rsidR="00D93F72" w:rsidRDefault="00D93F72">
            <w:pPr>
              <w:pStyle w:val="TableParagraph"/>
            </w:pPr>
          </w:p>
        </w:tc>
        <w:tc>
          <w:tcPr>
            <w:tcW w:w="2198" w:type="dxa"/>
          </w:tcPr>
          <w:p w14:paraId="038DBD85" w14:textId="77777777" w:rsidR="00D93F72" w:rsidRDefault="00D93F72">
            <w:pPr>
              <w:pStyle w:val="TableParagraph"/>
            </w:pPr>
          </w:p>
        </w:tc>
        <w:tc>
          <w:tcPr>
            <w:tcW w:w="2625" w:type="dxa"/>
          </w:tcPr>
          <w:p w14:paraId="6FAC4060" w14:textId="77777777" w:rsidR="00D93F72" w:rsidRDefault="00DF4D89">
            <w:pPr>
              <w:pStyle w:val="TableParagraph"/>
              <w:ind w:left="275" w:right="715"/>
              <w:rPr>
                <w:sz w:val="24"/>
              </w:rPr>
            </w:pPr>
            <w:r>
              <w:rPr>
                <w:sz w:val="24"/>
              </w:rPr>
              <w:t>assolvimento</w:t>
            </w:r>
            <w:r>
              <w:rPr>
                <w:spacing w:val="-15"/>
                <w:sz w:val="24"/>
              </w:rPr>
              <w:t xml:space="preserve"> </w:t>
            </w:r>
            <w:r>
              <w:rPr>
                <w:sz w:val="24"/>
              </w:rPr>
              <w:t>del principio</w:t>
            </w:r>
            <w:r>
              <w:rPr>
                <w:spacing w:val="-2"/>
                <w:sz w:val="24"/>
              </w:rPr>
              <w:t xml:space="preserve"> </w:t>
            </w:r>
            <w:r>
              <w:rPr>
                <w:spacing w:val="-4"/>
                <w:sz w:val="24"/>
              </w:rPr>
              <w:t>DNSH</w:t>
            </w:r>
          </w:p>
        </w:tc>
      </w:tr>
      <w:tr w:rsidR="00DF4D89" w14:paraId="52B67DF3" w14:textId="77777777" w:rsidTr="009453D1">
        <w:trPr>
          <w:trHeight w:val="755"/>
        </w:trPr>
        <w:tc>
          <w:tcPr>
            <w:tcW w:w="713" w:type="dxa"/>
          </w:tcPr>
          <w:p w14:paraId="1B8CA689" w14:textId="77777777" w:rsidR="00DF4D89" w:rsidRDefault="00DF4D89" w:rsidP="00DF4D89">
            <w:pPr>
              <w:pStyle w:val="TableParagraph"/>
              <w:spacing w:before="239"/>
              <w:ind w:left="280"/>
              <w:rPr>
                <w:sz w:val="24"/>
              </w:rPr>
            </w:pPr>
            <w:r>
              <w:rPr>
                <w:spacing w:val="-5"/>
                <w:sz w:val="24"/>
              </w:rPr>
              <w:t>17</w:t>
            </w:r>
          </w:p>
        </w:tc>
        <w:tc>
          <w:tcPr>
            <w:tcW w:w="5095" w:type="dxa"/>
          </w:tcPr>
          <w:p w14:paraId="7DDD9D3F" w14:textId="77777777" w:rsidR="00DF4D89" w:rsidRDefault="00DF4D89" w:rsidP="00DF4D89">
            <w:pPr>
              <w:pStyle w:val="TableParagraph"/>
              <w:spacing w:line="259" w:lineRule="auto"/>
              <w:ind w:left="72" w:right="17"/>
              <w:rPr>
                <w:sz w:val="24"/>
              </w:rPr>
            </w:pPr>
            <w:r>
              <w:rPr>
                <w:sz w:val="24"/>
              </w:rPr>
              <w:t>Sono stati</w:t>
            </w:r>
            <w:r>
              <w:rPr>
                <w:spacing w:val="-1"/>
                <w:sz w:val="24"/>
              </w:rPr>
              <w:t xml:space="preserve"> </w:t>
            </w:r>
            <w:r>
              <w:rPr>
                <w:sz w:val="24"/>
              </w:rPr>
              <w:t>registrati nel sistema informativo i dati</w:t>
            </w:r>
            <w:r>
              <w:rPr>
                <w:spacing w:val="-2"/>
                <w:sz w:val="24"/>
              </w:rPr>
              <w:t xml:space="preserve"> </w:t>
            </w:r>
            <w:r>
              <w:rPr>
                <w:sz w:val="24"/>
              </w:rPr>
              <w:t>e le informazioni correlate alla stipula del contratto?</w:t>
            </w:r>
          </w:p>
        </w:tc>
        <w:tc>
          <w:tcPr>
            <w:tcW w:w="614" w:type="dxa"/>
            <w:vAlign w:val="center"/>
          </w:tcPr>
          <w:p w14:paraId="39E68507" w14:textId="39EE2CA3" w:rsidR="00DF4D89" w:rsidRDefault="00DF4D89" w:rsidP="00DF4D89">
            <w:pPr>
              <w:pStyle w:val="TableParagraph"/>
            </w:pPr>
            <w:r>
              <w:t>X</w:t>
            </w:r>
          </w:p>
        </w:tc>
        <w:tc>
          <w:tcPr>
            <w:tcW w:w="614" w:type="dxa"/>
            <w:vAlign w:val="center"/>
          </w:tcPr>
          <w:p w14:paraId="5B8A4338" w14:textId="77777777" w:rsidR="00DF4D89" w:rsidRDefault="00DF4D89" w:rsidP="00DF4D89">
            <w:pPr>
              <w:pStyle w:val="TableParagraph"/>
            </w:pPr>
          </w:p>
        </w:tc>
        <w:tc>
          <w:tcPr>
            <w:tcW w:w="614" w:type="dxa"/>
            <w:vAlign w:val="center"/>
          </w:tcPr>
          <w:p w14:paraId="6241A7D7" w14:textId="77777777" w:rsidR="00DF4D89" w:rsidRDefault="00DF4D89" w:rsidP="00DF4D89">
            <w:pPr>
              <w:pStyle w:val="TableParagraph"/>
            </w:pPr>
          </w:p>
        </w:tc>
        <w:tc>
          <w:tcPr>
            <w:tcW w:w="2198" w:type="dxa"/>
            <w:vAlign w:val="center"/>
          </w:tcPr>
          <w:p w14:paraId="01334AA0" w14:textId="77777777" w:rsidR="00DF4D89" w:rsidRDefault="00DF4D89" w:rsidP="00DF4D89">
            <w:pPr>
              <w:pStyle w:val="TableParagraph"/>
            </w:pPr>
            <w:r>
              <w:t>S</w:t>
            </w:r>
            <w:r w:rsidRPr="00071A7F">
              <w:t>istemi informativi di Ateneo</w:t>
            </w:r>
          </w:p>
          <w:p w14:paraId="0BD0BD8C" w14:textId="27C294B3" w:rsidR="00DF4D89" w:rsidRDefault="00DF4D89" w:rsidP="00DF4D89">
            <w:pPr>
              <w:pStyle w:val="TableParagraph"/>
            </w:pPr>
            <w:r w:rsidRPr="000220BC">
              <w:rPr>
                <w:i/>
                <w:iCs/>
                <w:sz w:val="16"/>
                <w:szCs w:val="16"/>
              </w:rPr>
              <w:t>(</w:t>
            </w:r>
            <w:r>
              <w:rPr>
                <w:i/>
                <w:iCs/>
                <w:sz w:val="16"/>
                <w:szCs w:val="16"/>
              </w:rPr>
              <w:t>R</w:t>
            </w:r>
            <w:r w:rsidRPr="000220BC">
              <w:rPr>
                <w:i/>
                <w:iCs/>
                <w:sz w:val="16"/>
                <w:szCs w:val="16"/>
              </w:rPr>
              <w:t>iscontrare emissione/ReGiStrazione ordine di fornitura)</w:t>
            </w:r>
          </w:p>
        </w:tc>
        <w:tc>
          <w:tcPr>
            <w:tcW w:w="2198" w:type="dxa"/>
            <w:vAlign w:val="center"/>
          </w:tcPr>
          <w:p w14:paraId="6204608D" w14:textId="6ECF4FD2" w:rsidR="00DF4D89" w:rsidRDefault="00DF4D89" w:rsidP="00DF4D89">
            <w:pPr>
              <w:pStyle w:val="TableParagraph"/>
            </w:pPr>
            <w:r w:rsidRPr="009F2DCF">
              <w:t xml:space="preserve">I dati sono </w:t>
            </w:r>
            <w:r>
              <w:t>ReGiS</w:t>
            </w:r>
            <w:r w:rsidRPr="009F2DCF">
              <w:t xml:space="preserve">trati sui sistemi informativi di Ateneo </w:t>
            </w:r>
          </w:p>
        </w:tc>
        <w:tc>
          <w:tcPr>
            <w:tcW w:w="2625" w:type="dxa"/>
          </w:tcPr>
          <w:p w14:paraId="5CF8E001" w14:textId="77777777" w:rsidR="00DF4D89" w:rsidRDefault="00DF4D89" w:rsidP="00DF4D89">
            <w:pPr>
              <w:pStyle w:val="TableParagraph"/>
              <w:numPr>
                <w:ilvl w:val="0"/>
                <w:numId w:val="2"/>
              </w:numPr>
              <w:tabs>
                <w:tab w:val="left" w:pos="273"/>
                <w:tab w:val="left" w:pos="275"/>
              </w:tabs>
              <w:spacing w:before="102"/>
              <w:ind w:right="904"/>
              <w:rPr>
                <w:sz w:val="24"/>
              </w:rPr>
            </w:pPr>
            <w:r>
              <w:rPr>
                <w:sz w:val="24"/>
              </w:rPr>
              <w:t>Report</w:t>
            </w:r>
            <w:r>
              <w:rPr>
                <w:spacing w:val="-15"/>
                <w:sz w:val="24"/>
              </w:rPr>
              <w:t xml:space="preserve"> </w:t>
            </w:r>
            <w:r>
              <w:rPr>
                <w:sz w:val="24"/>
              </w:rPr>
              <w:t xml:space="preserve">sistema </w:t>
            </w:r>
            <w:r>
              <w:rPr>
                <w:spacing w:val="-2"/>
                <w:sz w:val="24"/>
              </w:rPr>
              <w:t>informativo</w:t>
            </w:r>
          </w:p>
        </w:tc>
      </w:tr>
    </w:tbl>
    <w:p w14:paraId="3E0AA938" w14:textId="77777777" w:rsidR="00D93F72" w:rsidRDefault="00D93F72">
      <w:pPr>
        <w:rPr>
          <w:sz w:val="24"/>
        </w:rPr>
        <w:sectPr w:rsidR="00D93F72">
          <w:pgSz w:w="16840" w:h="11910" w:orient="landscape"/>
          <w:pgMar w:top="1600" w:right="920" w:bottom="1120" w:left="880" w:header="3" w:footer="695" w:gutter="0"/>
          <w:cols w:space="720"/>
        </w:sectPr>
      </w:pPr>
    </w:p>
    <w:p w14:paraId="3A0AB04C" w14:textId="77777777" w:rsidR="00D93F72" w:rsidRDefault="00D93F72">
      <w:pPr>
        <w:pStyle w:val="Corpotesto"/>
        <w:rPr>
          <w:sz w:val="15"/>
        </w:rPr>
      </w:pPr>
    </w:p>
    <w:tbl>
      <w:tblPr>
        <w:tblStyle w:val="TableNormal"/>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19"/>
        <w:gridCol w:w="1136"/>
        <w:gridCol w:w="9505"/>
      </w:tblGrid>
      <w:tr w:rsidR="00D93F72" w14:paraId="4FDBC2A4" w14:textId="77777777">
        <w:trPr>
          <w:trHeight w:val="606"/>
        </w:trPr>
        <w:tc>
          <w:tcPr>
            <w:tcW w:w="14460" w:type="dxa"/>
            <w:gridSpan w:val="3"/>
            <w:tcBorders>
              <w:bottom w:val="single" w:sz="4" w:space="0" w:color="000000"/>
            </w:tcBorders>
            <w:shd w:val="clear" w:color="auto" w:fill="B8CCE3"/>
          </w:tcPr>
          <w:p w14:paraId="471A1D1D" w14:textId="77777777" w:rsidR="00D93F72" w:rsidRDefault="00DF4D89">
            <w:pPr>
              <w:pStyle w:val="TableParagraph"/>
              <w:spacing w:before="164"/>
              <w:ind w:left="512"/>
              <w:jc w:val="center"/>
              <w:rPr>
                <w:b/>
                <w:sz w:val="24"/>
              </w:rPr>
            </w:pPr>
            <w:r>
              <w:rPr>
                <w:b/>
                <w:spacing w:val="-2"/>
                <w:sz w:val="24"/>
              </w:rPr>
              <w:t>ESITI</w:t>
            </w:r>
          </w:p>
        </w:tc>
      </w:tr>
      <w:tr w:rsidR="00D93F72" w14:paraId="7C432399" w14:textId="77777777">
        <w:trPr>
          <w:trHeight w:val="467"/>
        </w:trPr>
        <w:tc>
          <w:tcPr>
            <w:tcW w:w="3819" w:type="dxa"/>
            <w:vMerge w:val="restart"/>
            <w:tcBorders>
              <w:top w:val="single" w:sz="4" w:space="0" w:color="000000"/>
              <w:right w:val="single" w:sz="4" w:space="0" w:color="000000"/>
            </w:tcBorders>
          </w:tcPr>
          <w:p w14:paraId="3CC6F701" w14:textId="77777777" w:rsidR="00D93F72" w:rsidRDefault="00D93F72">
            <w:pPr>
              <w:pStyle w:val="TableParagraph"/>
              <w:rPr>
                <w:sz w:val="24"/>
              </w:rPr>
            </w:pPr>
          </w:p>
          <w:p w14:paraId="37FEAAA5" w14:textId="77777777" w:rsidR="00D93F72" w:rsidRDefault="00D93F72">
            <w:pPr>
              <w:pStyle w:val="TableParagraph"/>
              <w:spacing w:before="37"/>
              <w:rPr>
                <w:sz w:val="24"/>
              </w:rPr>
            </w:pPr>
          </w:p>
          <w:p w14:paraId="3FE54825" w14:textId="77777777" w:rsidR="00D93F72" w:rsidRDefault="00DF4D89">
            <w:pPr>
              <w:pStyle w:val="TableParagraph"/>
              <w:ind w:left="933"/>
              <w:rPr>
                <w:b/>
                <w:sz w:val="24"/>
              </w:rPr>
            </w:pPr>
            <w:r>
              <w:rPr>
                <w:b/>
                <w:sz w:val="24"/>
              </w:rPr>
              <w:t>Esito</w:t>
            </w:r>
            <w:r>
              <w:rPr>
                <w:b/>
                <w:spacing w:val="-1"/>
                <w:sz w:val="24"/>
              </w:rPr>
              <w:t xml:space="preserve"> </w:t>
            </w:r>
            <w:r>
              <w:rPr>
                <w:b/>
                <w:sz w:val="24"/>
              </w:rPr>
              <w:t xml:space="preserve">del </w:t>
            </w:r>
            <w:r>
              <w:rPr>
                <w:b/>
                <w:spacing w:val="-2"/>
                <w:sz w:val="24"/>
              </w:rPr>
              <w:t>controllo:</w:t>
            </w:r>
          </w:p>
        </w:tc>
        <w:tc>
          <w:tcPr>
            <w:tcW w:w="1136" w:type="dxa"/>
            <w:tcBorders>
              <w:top w:val="single" w:sz="4" w:space="0" w:color="000000"/>
              <w:left w:val="single" w:sz="4" w:space="0" w:color="000000"/>
              <w:bottom w:val="single" w:sz="4" w:space="0" w:color="000000"/>
              <w:right w:val="single" w:sz="4" w:space="0" w:color="000000"/>
            </w:tcBorders>
          </w:tcPr>
          <w:p w14:paraId="5A0D82DD" w14:textId="77777777" w:rsidR="00D93F72" w:rsidRDefault="00DF4D89">
            <w:pPr>
              <w:pStyle w:val="TableParagraph"/>
              <w:spacing w:before="97"/>
              <w:ind w:left="11"/>
              <w:jc w:val="center"/>
              <w:rPr>
                <w:sz w:val="24"/>
              </w:rPr>
            </w:pPr>
            <w:r>
              <w:rPr>
                <w:spacing w:val="-10"/>
                <w:sz w:val="24"/>
              </w:rPr>
              <w:t>□</w:t>
            </w:r>
          </w:p>
        </w:tc>
        <w:tc>
          <w:tcPr>
            <w:tcW w:w="9505" w:type="dxa"/>
            <w:tcBorders>
              <w:top w:val="single" w:sz="4" w:space="0" w:color="000000"/>
              <w:left w:val="single" w:sz="4" w:space="0" w:color="000000"/>
              <w:bottom w:val="single" w:sz="4" w:space="0" w:color="000000"/>
            </w:tcBorders>
          </w:tcPr>
          <w:p w14:paraId="536246CE" w14:textId="77777777" w:rsidR="00D93F72" w:rsidRDefault="00DF4D89">
            <w:pPr>
              <w:pStyle w:val="TableParagraph"/>
              <w:spacing w:before="97"/>
              <w:ind w:left="20"/>
              <w:jc w:val="center"/>
              <w:rPr>
                <w:sz w:val="24"/>
              </w:rPr>
            </w:pPr>
            <w:r>
              <w:rPr>
                <w:spacing w:val="-2"/>
                <w:sz w:val="24"/>
              </w:rPr>
              <w:t>POSITIVO</w:t>
            </w:r>
          </w:p>
        </w:tc>
      </w:tr>
      <w:tr w:rsidR="00D93F72" w14:paraId="5A5A68B2" w14:textId="77777777">
        <w:trPr>
          <w:trHeight w:val="469"/>
        </w:trPr>
        <w:tc>
          <w:tcPr>
            <w:tcW w:w="3819" w:type="dxa"/>
            <w:vMerge/>
            <w:tcBorders>
              <w:top w:val="nil"/>
              <w:right w:val="single" w:sz="4" w:space="0" w:color="000000"/>
            </w:tcBorders>
          </w:tcPr>
          <w:p w14:paraId="36B9B1D3" w14:textId="77777777" w:rsidR="00D93F72" w:rsidRDefault="00D93F72">
            <w:pPr>
              <w:rPr>
                <w:sz w:val="2"/>
                <w:szCs w:val="2"/>
              </w:rPr>
            </w:pPr>
          </w:p>
        </w:tc>
        <w:tc>
          <w:tcPr>
            <w:tcW w:w="1136" w:type="dxa"/>
            <w:tcBorders>
              <w:top w:val="single" w:sz="4" w:space="0" w:color="000000"/>
              <w:left w:val="single" w:sz="4" w:space="0" w:color="000000"/>
              <w:bottom w:val="single" w:sz="4" w:space="0" w:color="000000"/>
              <w:right w:val="single" w:sz="4" w:space="0" w:color="000000"/>
            </w:tcBorders>
          </w:tcPr>
          <w:p w14:paraId="0CE7AE44" w14:textId="77777777" w:rsidR="00D93F72" w:rsidRDefault="00DF4D89">
            <w:pPr>
              <w:pStyle w:val="TableParagraph"/>
              <w:spacing w:before="102"/>
              <w:ind w:left="11"/>
              <w:jc w:val="center"/>
              <w:rPr>
                <w:sz w:val="24"/>
              </w:rPr>
            </w:pPr>
            <w:r>
              <w:rPr>
                <w:spacing w:val="-10"/>
                <w:sz w:val="24"/>
              </w:rPr>
              <w:t>□</w:t>
            </w:r>
          </w:p>
        </w:tc>
        <w:tc>
          <w:tcPr>
            <w:tcW w:w="9505" w:type="dxa"/>
            <w:tcBorders>
              <w:top w:val="single" w:sz="4" w:space="0" w:color="000000"/>
              <w:left w:val="single" w:sz="4" w:space="0" w:color="000000"/>
              <w:bottom w:val="single" w:sz="4" w:space="0" w:color="000000"/>
            </w:tcBorders>
          </w:tcPr>
          <w:p w14:paraId="2F152C8A" w14:textId="77777777" w:rsidR="00D93F72" w:rsidRDefault="00DF4D89">
            <w:pPr>
              <w:pStyle w:val="TableParagraph"/>
              <w:spacing w:before="102"/>
              <w:ind w:left="20" w:right="3"/>
              <w:jc w:val="center"/>
              <w:rPr>
                <w:sz w:val="24"/>
              </w:rPr>
            </w:pPr>
            <w:r>
              <w:rPr>
                <w:sz w:val="24"/>
              </w:rPr>
              <w:t>PARZIALMENTE</w:t>
            </w:r>
            <w:r>
              <w:rPr>
                <w:spacing w:val="-5"/>
                <w:sz w:val="24"/>
              </w:rPr>
              <w:t xml:space="preserve"> </w:t>
            </w:r>
            <w:r>
              <w:rPr>
                <w:spacing w:val="-2"/>
                <w:sz w:val="24"/>
              </w:rPr>
              <w:t>POSITIVO</w:t>
            </w:r>
          </w:p>
        </w:tc>
      </w:tr>
      <w:tr w:rsidR="00D93F72" w14:paraId="364101AB" w14:textId="77777777">
        <w:trPr>
          <w:trHeight w:val="477"/>
        </w:trPr>
        <w:tc>
          <w:tcPr>
            <w:tcW w:w="3819" w:type="dxa"/>
            <w:vMerge/>
            <w:tcBorders>
              <w:top w:val="nil"/>
              <w:right w:val="single" w:sz="4" w:space="0" w:color="000000"/>
            </w:tcBorders>
          </w:tcPr>
          <w:p w14:paraId="596F6834" w14:textId="77777777" w:rsidR="00D93F72" w:rsidRDefault="00D93F72">
            <w:pPr>
              <w:rPr>
                <w:sz w:val="2"/>
                <w:szCs w:val="2"/>
              </w:rPr>
            </w:pPr>
          </w:p>
        </w:tc>
        <w:tc>
          <w:tcPr>
            <w:tcW w:w="1136" w:type="dxa"/>
            <w:tcBorders>
              <w:top w:val="single" w:sz="4" w:space="0" w:color="000000"/>
              <w:left w:val="single" w:sz="4" w:space="0" w:color="000000"/>
              <w:right w:val="single" w:sz="4" w:space="0" w:color="000000"/>
            </w:tcBorders>
          </w:tcPr>
          <w:p w14:paraId="21FD702E" w14:textId="77777777" w:rsidR="00D93F72" w:rsidRDefault="00DF4D89">
            <w:pPr>
              <w:pStyle w:val="TableParagraph"/>
              <w:spacing w:before="102"/>
              <w:ind w:left="11"/>
              <w:jc w:val="center"/>
              <w:rPr>
                <w:sz w:val="24"/>
              </w:rPr>
            </w:pPr>
            <w:r>
              <w:rPr>
                <w:spacing w:val="-10"/>
                <w:sz w:val="24"/>
              </w:rPr>
              <w:t>□</w:t>
            </w:r>
          </w:p>
        </w:tc>
        <w:tc>
          <w:tcPr>
            <w:tcW w:w="9505" w:type="dxa"/>
            <w:tcBorders>
              <w:top w:val="single" w:sz="4" w:space="0" w:color="000000"/>
              <w:left w:val="single" w:sz="4" w:space="0" w:color="000000"/>
            </w:tcBorders>
          </w:tcPr>
          <w:p w14:paraId="12C54DA9" w14:textId="77777777" w:rsidR="00D93F72" w:rsidRDefault="00DF4D89">
            <w:pPr>
              <w:pStyle w:val="TableParagraph"/>
              <w:spacing w:before="102"/>
              <w:ind w:left="20" w:right="2"/>
              <w:jc w:val="center"/>
              <w:rPr>
                <w:sz w:val="24"/>
              </w:rPr>
            </w:pPr>
            <w:r>
              <w:rPr>
                <w:spacing w:val="-2"/>
                <w:sz w:val="24"/>
              </w:rPr>
              <w:t>NEGATIVO</w:t>
            </w:r>
          </w:p>
        </w:tc>
      </w:tr>
      <w:tr w:rsidR="00D93F72" w14:paraId="04C00358" w14:textId="77777777">
        <w:trPr>
          <w:trHeight w:val="609"/>
        </w:trPr>
        <w:tc>
          <w:tcPr>
            <w:tcW w:w="14460" w:type="dxa"/>
            <w:gridSpan w:val="3"/>
            <w:tcBorders>
              <w:bottom w:val="single" w:sz="4" w:space="0" w:color="000000"/>
            </w:tcBorders>
            <w:shd w:val="clear" w:color="auto" w:fill="B8CCE3"/>
          </w:tcPr>
          <w:p w14:paraId="76E9DC94" w14:textId="77777777" w:rsidR="00D93F72" w:rsidRDefault="00DF4D89">
            <w:pPr>
              <w:pStyle w:val="TableParagraph"/>
              <w:spacing w:before="166"/>
              <w:ind w:left="512" w:right="495"/>
              <w:jc w:val="center"/>
              <w:rPr>
                <w:b/>
                <w:sz w:val="24"/>
              </w:rPr>
            </w:pPr>
            <w:r>
              <w:rPr>
                <w:b/>
                <w:spacing w:val="-2"/>
                <w:sz w:val="24"/>
              </w:rPr>
              <w:t>Osservazioni</w:t>
            </w:r>
          </w:p>
        </w:tc>
      </w:tr>
      <w:tr w:rsidR="00D93F72" w14:paraId="04CEFD7D" w14:textId="77777777">
        <w:trPr>
          <w:trHeight w:val="731"/>
        </w:trPr>
        <w:tc>
          <w:tcPr>
            <w:tcW w:w="14460" w:type="dxa"/>
            <w:gridSpan w:val="3"/>
            <w:tcBorders>
              <w:top w:val="single" w:sz="4" w:space="0" w:color="000000"/>
              <w:bottom w:val="single" w:sz="4" w:space="0" w:color="000000"/>
            </w:tcBorders>
          </w:tcPr>
          <w:p w14:paraId="554CF7E5" w14:textId="77777777" w:rsidR="00D93F72" w:rsidRDefault="00D93F72">
            <w:pPr>
              <w:pStyle w:val="TableParagraph"/>
            </w:pPr>
          </w:p>
        </w:tc>
      </w:tr>
      <w:tr w:rsidR="00D93F72" w14:paraId="782A88EE" w14:textId="77777777">
        <w:trPr>
          <w:trHeight w:val="609"/>
        </w:trPr>
        <w:tc>
          <w:tcPr>
            <w:tcW w:w="14460" w:type="dxa"/>
            <w:gridSpan w:val="3"/>
            <w:tcBorders>
              <w:top w:val="single" w:sz="4" w:space="0" w:color="000000"/>
              <w:bottom w:val="single" w:sz="4" w:space="0" w:color="000000"/>
            </w:tcBorders>
            <w:shd w:val="clear" w:color="auto" w:fill="B8CCE3"/>
          </w:tcPr>
          <w:p w14:paraId="13DF4A1A" w14:textId="77777777" w:rsidR="00D93F72" w:rsidRDefault="00DF4D89">
            <w:pPr>
              <w:pStyle w:val="TableParagraph"/>
              <w:spacing w:before="164"/>
              <w:ind w:left="512" w:right="498"/>
              <w:jc w:val="center"/>
              <w:rPr>
                <w:b/>
                <w:sz w:val="24"/>
              </w:rPr>
            </w:pPr>
            <w:r>
              <w:rPr>
                <w:b/>
                <w:spacing w:val="-2"/>
                <w:sz w:val="24"/>
              </w:rPr>
              <w:t>Raccomandazioni</w:t>
            </w:r>
          </w:p>
        </w:tc>
      </w:tr>
      <w:tr w:rsidR="00D93F72" w14:paraId="6B72A5CC" w14:textId="77777777">
        <w:trPr>
          <w:trHeight w:val="662"/>
        </w:trPr>
        <w:tc>
          <w:tcPr>
            <w:tcW w:w="14460" w:type="dxa"/>
            <w:gridSpan w:val="3"/>
            <w:tcBorders>
              <w:top w:val="single" w:sz="4" w:space="0" w:color="000000"/>
              <w:bottom w:val="single" w:sz="4" w:space="0" w:color="000000"/>
            </w:tcBorders>
          </w:tcPr>
          <w:p w14:paraId="12D4093A" w14:textId="77777777" w:rsidR="00D93F72" w:rsidRDefault="00D93F72">
            <w:pPr>
              <w:pStyle w:val="TableParagraph"/>
            </w:pPr>
          </w:p>
        </w:tc>
      </w:tr>
      <w:tr w:rsidR="00D93F72" w14:paraId="0BBB5944" w14:textId="77777777">
        <w:trPr>
          <w:trHeight w:val="611"/>
        </w:trPr>
        <w:tc>
          <w:tcPr>
            <w:tcW w:w="14460" w:type="dxa"/>
            <w:gridSpan w:val="3"/>
            <w:tcBorders>
              <w:top w:val="single" w:sz="4" w:space="0" w:color="000000"/>
              <w:bottom w:val="single" w:sz="4" w:space="0" w:color="000000"/>
            </w:tcBorders>
            <w:shd w:val="clear" w:color="auto" w:fill="B8CCE3"/>
          </w:tcPr>
          <w:p w14:paraId="284F7800" w14:textId="77777777" w:rsidR="00D93F72" w:rsidRDefault="00DF4D89">
            <w:pPr>
              <w:pStyle w:val="TableParagraph"/>
              <w:spacing w:before="167"/>
              <w:ind w:left="512" w:right="494"/>
              <w:jc w:val="center"/>
              <w:rPr>
                <w:b/>
                <w:sz w:val="24"/>
              </w:rPr>
            </w:pPr>
            <w:r>
              <w:rPr>
                <w:b/>
                <w:sz w:val="24"/>
              </w:rPr>
              <w:t>Segnalazione</w:t>
            </w:r>
            <w:r>
              <w:rPr>
                <w:b/>
                <w:spacing w:val="-2"/>
                <w:sz w:val="24"/>
              </w:rPr>
              <w:t xml:space="preserve"> Irregolarità</w:t>
            </w:r>
          </w:p>
        </w:tc>
      </w:tr>
      <w:tr w:rsidR="00D93F72" w14:paraId="473DFD8B" w14:textId="77777777">
        <w:trPr>
          <w:trHeight w:val="808"/>
        </w:trPr>
        <w:tc>
          <w:tcPr>
            <w:tcW w:w="14460" w:type="dxa"/>
            <w:gridSpan w:val="3"/>
            <w:tcBorders>
              <w:top w:val="single" w:sz="4" w:space="0" w:color="000000"/>
            </w:tcBorders>
          </w:tcPr>
          <w:p w14:paraId="2D5C4133" w14:textId="77777777" w:rsidR="00D93F72" w:rsidRDefault="00D93F72">
            <w:pPr>
              <w:pStyle w:val="TableParagraph"/>
            </w:pPr>
          </w:p>
        </w:tc>
      </w:tr>
    </w:tbl>
    <w:p w14:paraId="3034AA4B" w14:textId="77777777" w:rsidR="00D93F72" w:rsidRDefault="00D93F72">
      <w:pPr>
        <w:pStyle w:val="Corpotesto"/>
        <w:spacing w:before="217"/>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65"/>
        <w:gridCol w:w="6035"/>
      </w:tblGrid>
      <w:tr w:rsidR="00D93F72" w14:paraId="63BCA3BA" w14:textId="77777777">
        <w:trPr>
          <w:trHeight w:val="494"/>
        </w:trPr>
        <w:tc>
          <w:tcPr>
            <w:tcW w:w="8565" w:type="dxa"/>
          </w:tcPr>
          <w:p w14:paraId="6F75CF31" w14:textId="77777777" w:rsidR="00D93F72" w:rsidRDefault="00DF4D89">
            <w:pPr>
              <w:pStyle w:val="TableParagraph"/>
              <w:spacing w:before="15"/>
              <w:ind w:left="69"/>
              <w:rPr>
                <w:b/>
                <w:sz w:val="24"/>
              </w:rPr>
            </w:pPr>
            <w:r>
              <w:rPr>
                <w:b/>
                <w:sz w:val="24"/>
              </w:rPr>
              <w:t>Data</w:t>
            </w:r>
            <w:r>
              <w:rPr>
                <w:b/>
                <w:spacing w:val="-1"/>
                <w:sz w:val="24"/>
              </w:rPr>
              <w:t xml:space="preserve"> </w:t>
            </w:r>
            <w:r>
              <w:rPr>
                <w:b/>
                <w:sz w:val="24"/>
              </w:rPr>
              <w:t>e</w:t>
            </w:r>
            <w:r>
              <w:rPr>
                <w:b/>
                <w:spacing w:val="-1"/>
                <w:sz w:val="24"/>
              </w:rPr>
              <w:t xml:space="preserve"> </w:t>
            </w:r>
            <w:r>
              <w:rPr>
                <w:b/>
                <w:sz w:val="24"/>
              </w:rPr>
              <w:t>luogo</w:t>
            </w:r>
            <w:r>
              <w:rPr>
                <w:b/>
                <w:spacing w:val="-1"/>
                <w:sz w:val="24"/>
              </w:rPr>
              <w:t xml:space="preserve"> </w:t>
            </w:r>
            <w:r>
              <w:rPr>
                <w:b/>
                <w:sz w:val="24"/>
              </w:rPr>
              <w:t xml:space="preserve">del </w:t>
            </w:r>
            <w:r>
              <w:rPr>
                <w:b/>
                <w:spacing w:val="-2"/>
                <w:sz w:val="24"/>
              </w:rPr>
              <w:t>controllo:</w:t>
            </w:r>
          </w:p>
        </w:tc>
        <w:tc>
          <w:tcPr>
            <w:tcW w:w="6035" w:type="dxa"/>
          </w:tcPr>
          <w:p w14:paraId="159A83BD" w14:textId="77777777" w:rsidR="00D93F72" w:rsidRDefault="00DF4D89">
            <w:pPr>
              <w:pStyle w:val="TableParagraph"/>
              <w:tabs>
                <w:tab w:val="left" w:pos="421"/>
                <w:tab w:val="left" w:pos="848"/>
                <w:tab w:val="left" w:pos="1571"/>
              </w:tabs>
              <w:spacing w:before="15"/>
              <w:ind w:left="62"/>
              <w:jc w:val="center"/>
              <w:rPr>
                <w:sz w:val="24"/>
              </w:rPr>
            </w:pPr>
            <w:r>
              <w:rPr>
                <w:sz w:val="24"/>
                <w:u w:val="single"/>
              </w:rPr>
              <w:tab/>
            </w:r>
            <w:r>
              <w:rPr>
                <w:spacing w:val="-10"/>
                <w:sz w:val="24"/>
              </w:rPr>
              <w:t>/</w:t>
            </w:r>
            <w:r>
              <w:rPr>
                <w:sz w:val="24"/>
                <w:u w:val="single"/>
              </w:rPr>
              <w:tab/>
            </w:r>
            <w:r>
              <w:rPr>
                <w:spacing w:val="-10"/>
                <w:sz w:val="24"/>
              </w:rPr>
              <w:t>/</w:t>
            </w:r>
            <w:r>
              <w:rPr>
                <w:sz w:val="24"/>
                <w:u w:val="single"/>
              </w:rPr>
              <w:tab/>
            </w:r>
          </w:p>
        </w:tc>
      </w:tr>
      <w:tr w:rsidR="00D93F72" w14:paraId="39402ABC" w14:textId="77777777">
        <w:trPr>
          <w:trHeight w:val="618"/>
        </w:trPr>
        <w:tc>
          <w:tcPr>
            <w:tcW w:w="14600" w:type="dxa"/>
            <w:gridSpan w:val="2"/>
          </w:tcPr>
          <w:p w14:paraId="56E20E01" w14:textId="77777777" w:rsidR="00D93F72" w:rsidRDefault="00DF4D89">
            <w:pPr>
              <w:pStyle w:val="TableParagraph"/>
              <w:tabs>
                <w:tab w:val="left" w:pos="7287"/>
              </w:tabs>
              <w:spacing w:before="80"/>
              <w:ind w:left="69"/>
              <w:rPr>
                <w:b/>
                <w:sz w:val="24"/>
              </w:rPr>
            </w:pPr>
            <w:r>
              <w:rPr>
                <w:b/>
                <w:sz w:val="24"/>
              </w:rPr>
              <w:t xml:space="preserve">Incaricato del controllo: </w:t>
            </w:r>
            <w:r>
              <w:rPr>
                <w:b/>
                <w:sz w:val="24"/>
                <w:u w:val="single"/>
              </w:rPr>
              <w:tab/>
            </w:r>
            <w:r>
              <w:rPr>
                <w:b/>
                <w:spacing w:val="-2"/>
                <w:sz w:val="24"/>
              </w:rPr>
              <w:t>Firma</w:t>
            </w:r>
          </w:p>
        </w:tc>
      </w:tr>
      <w:tr w:rsidR="00D93F72" w14:paraId="35B3B5BF" w14:textId="77777777">
        <w:trPr>
          <w:trHeight w:val="558"/>
        </w:trPr>
        <w:tc>
          <w:tcPr>
            <w:tcW w:w="14600" w:type="dxa"/>
            <w:gridSpan w:val="2"/>
          </w:tcPr>
          <w:p w14:paraId="6DB43720" w14:textId="77777777" w:rsidR="00D93F72" w:rsidRDefault="00DF4D89">
            <w:pPr>
              <w:pStyle w:val="TableParagraph"/>
              <w:tabs>
                <w:tab w:val="left" w:pos="7222"/>
              </w:tabs>
              <w:spacing w:before="49"/>
              <w:ind w:left="69"/>
              <w:rPr>
                <w:b/>
                <w:sz w:val="24"/>
              </w:rPr>
            </w:pPr>
            <w:r>
              <w:rPr>
                <w:b/>
                <w:sz w:val="24"/>
              </w:rPr>
              <w:t xml:space="preserve">Responsabile del controllo: </w:t>
            </w:r>
            <w:r>
              <w:rPr>
                <w:b/>
                <w:sz w:val="24"/>
                <w:u w:val="single"/>
              </w:rPr>
              <w:tab/>
            </w:r>
            <w:r>
              <w:rPr>
                <w:b/>
                <w:spacing w:val="-2"/>
                <w:sz w:val="24"/>
              </w:rPr>
              <w:t>Firma</w:t>
            </w:r>
          </w:p>
        </w:tc>
      </w:tr>
    </w:tbl>
    <w:p w14:paraId="4A502240" w14:textId="77777777" w:rsidR="00DF4D89" w:rsidRDefault="00DF4D89"/>
    <w:sectPr w:rsidR="00DF4D89">
      <w:pgSz w:w="16840" w:h="11910" w:orient="landscape"/>
      <w:pgMar w:top="1600" w:right="920" w:bottom="1120" w:left="880" w:header="3"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7F117" w14:textId="77777777" w:rsidR="00DF4D89" w:rsidRDefault="00DF4D89">
      <w:r>
        <w:separator/>
      </w:r>
    </w:p>
  </w:endnote>
  <w:endnote w:type="continuationSeparator" w:id="0">
    <w:p w14:paraId="7E15FA9F" w14:textId="77777777" w:rsidR="00DF4D89" w:rsidRDefault="00DF4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ExtB">
    <w:altName w:val="P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88A05" w14:textId="77777777" w:rsidR="00D93F72" w:rsidRDefault="00DF4D89">
    <w:pPr>
      <w:pStyle w:val="Corpotesto"/>
      <w:spacing w:before="0" w:line="14" w:lineRule="auto"/>
    </w:pPr>
    <w:r>
      <w:rPr>
        <w:noProof/>
      </w:rPr>
      <w:drawing>
        <wp:anchor distT="0" distB="0" distL="0" distR="0" simplePos="0" relativeHeight="251658240" behindDoc="1" locked="0" layoutInCell="1" allowOverlap="1" wp14:anchorId="58EAB3BF" wp14:editId="3EFE907C">
          <wp:simplePos x="0" y="0"/>
          <wp:positionH relativeFrom="page">
            <wp:posOffset>781186</wp:posOffset>
          </wp:positionH>
          <wp:positionV relativeFrom="page">
            <wp:posOffset>6797036</wp:posOffset>
          </wp:positionV>
          <wp:extent cx="6706479" cy="67627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6706479" cy="676275"/>
                  </a:xfrm>
                  <a:prstGeom prst="rect">
                    <a:avLst/>
                  </a:prstGeom>
                </pic:spPr>
              </pic:pic>
            </a:graphicData>
          </a:graphic>
        </wp:anchor>
      </w:drawing>
    </w:r>
    <w:r>
      <w:rPr>
        <w:noProof/>
      </w:rPr>
      <mc:AlternateContent>
        <mc:Choice Requires="wps">
          <w:drawing>
            <wp:anchor distT="0" distB="0" distL="0" distR="0" simplePos="0" relativeHeight="251660288" behindDoc="1" locked="0" layoutInCell="1" allowOverlap="1" wp14:anchorId="46F9C6AE" wp14:editId="7747CEAF">
              <wp:simplePos x="0" y="0"/>
              <wp:positionH relativeFrom="page">
                <wp:posOffset>9635997</wp:posOffset>
              </wp:positionH>
              <wp:positionV relativeFrom="page">
                <wp:posOffset>6786274</wp:posOffset>
              </wp:positionV>
              <wp:extent cx="208279" cy="16827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279" cy="168275"/>
                      </a:xfrm>
                      <a:prstGeom prst="rect">
                        <a:avLst/>
                      </a:prstGeom>
                    </wps:spPr>
                    <wps:txbx>
                      <w:txbxContent>
                        <w:p w14:paraId="18D108BC" w14:textId="77777777" w:rsidR="00D93F72" w:rsidRDefault="00DF4D89">
                          <w:pPr>
                            <w:pStyle w:val="Corpotesto"/>
                            <w:spacing w:before="0" w:line="264" w:lineRule="exact"/>
                            <w:ind w:left="60"/>
                            <w:rPr>
                              <w:rFonts w:ascii="PMingLiU-ExtB"/>
                            </w:rPr>
                          </w:pPr>
                          <w:r>
                            <w:rPr>
                              <w:rFonts w:ascii="PMingLiU-ExtB"/>
                              <w:spacing w:val="-5"/>
                            </w:rPr>
                            <w:fldChar w:fldCharType="begin"/>
                          </w:r>
                          <w:r>
                            <w:rPr>
                              <w:rFonts w:ascii="PMingLiU-ExtB"/>
                              <w:spacing w:val="-5"/>
                            </w:rPr>
                            <w:instrText xml:space="preserve"> PAGE </w:instrText>
                          </w:r>
                          <w:r>
                            <w:rPr>
                              <w:rFonts w:ascii="PMingLiU-ExtB"/>
                              <w:spacing w:val="-5"/>
                            </w:rPr>
                            <w:fldChar w:fldCharType="separate"/>
                          </w:r>
                          <w:r>
                            <w:rPr>
                              <w:rFonts w:ascii="PMingLiU-ExtB"/>
                              <w:spacing w:val="-5"/>
                            </w:rPr>
                            <w:t>10</w:t>
                          </w:r>
                          <w:r>
                            <w:rPr>
                              <w:rFonts w:ascii="PMingLiU-ExtB"/>
                              <w:spacing w:val="-5"/>
                            </w:rPr>
                            <w:fldChar w:fldCharType="end"/>
                          </w:r>
                        </w:p>
                      </w:txbxContent>
                    </wps:txbx>
                    <wps:bodyPr wrap="square" lIns="0" tIns="0" rIns="0" bIns="0" rtlCol="0">
                      <a:noAutofit/>
                    </wps:bodyPr>
                  </wps:wsp>
                </a:graphicData>
              </a:graphic>
            </wp:anchor>
          </w:drawing>
        </mc:Choice>
        <mc:Fallback>
          <w:pict>
            <v:shapetype w14:anchorId="46F9C6AE" id="_x0000_t202" coordsize="21600,21600" o:spt="202" path="m,l,21600r21600,l21600,xe">
              <v:stroke joinstyle="miter"/>
              <v:path gradientshapeok="t" o:connecttype="rect"/>
            </v:shapetype>
            <v:shape id="Textbox 10" o:spid="_x0000_s1026" type="#_x0000_t202" style="position:absolute;margin-left:758.75pt;margin-top:534.35pt;width:16.4pt;height:13.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" filled="f" stroked="f">
              <v:textbox inset="0,0,0,0">
                <w:txbxContent>
                  <w:p w14:paraId="18D108BC" w14:textId="77777777" w:rsidR="00D93F72" w:rsidRDefault="00DF4D89">
                    <w:pPr>
                      <w:pStyle w:val="Corpotesto"/>
                      <w:spacing w:before="0" w:line="264" w:lineRule="exact"/>
                      <w:ind w:left="60"/>
                      <w:rPr>
                        <w:rFonts w:ascii="PMingLiU-ExtB"/>
                      </w:rPr>
                    </w:pPr>
                    <w:r>
                      <w:rPr>
                        <w:rFonts w:ascii="PMingLiU-ExtB"/>
                        <w:spacing w:val="-5"/>
                      </w:rPr>
                      <w:fldChar w:fldCharType="begin"/>
                    </w:r>
                    <w:r>
                      <w:rPr>
                        <w:rFonts w:ascii="PMingLiU-ExtB"/>
                        <w:spacing w:val="-5"/>
                      </w:rPr>
                      <w:instrText xml:space="preserve"> PAGE </w:instrText>
                    </w:r>
                    <w:r>
                      <w:rPr>
                        <w:rFonts w:ascii="PMingLiU-ExtB"/>
                        <w:spacing w:val="-5"/>
                      </w:rPr>
                      <w:fldChar w:fldCharType="separate"/>
                    </w:r>
                    <w:r>
                      <w:rPr>
                        <w:rFonts w:ascii="PMingLiU-ExtB"/>
                        <w:spacing w:val="-5"/>
                      </w:rPr>
                      <w:t>10</w:t>
                    </w:r>
                    <w:r>
                      <w:rPr>
                        <w:rFonts w:ascii="PMingLiU-Ext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0A5A8" w14:textId="77777777" w:rsidR="00DF4D89" w:rsidRDefault="00DF4D89">
      <w:r>
        <w:separator/>
      </w:r>
    </w:p>
  </w:footnote>
  <w:footnote w:type="continuationSeparator" w:id="0">
    <w:p w14:paraId="50547527" w14:textId="77777777" w:rsidR="00DF4D89" w:rsidRDefault="00DF4D89">
      <w:r>
        <w:continuationSeparator/>
      </w:r>
    </w:p>
  </w:footnote>
  <w:footnote w:id="1">
    <w:p w14:paraId="352018FF" w14:textId="77777777" w:rsidR="001853B4" w:rsidRDefault="001853B4" w:rsidP="00D2738F">
      <w:pPr>
        <w:pStyle w:val="Testonotaapidipagina"/>
      </w:pPr>
      <w:r>
        <w:rPr>
          <w:rStyle w:val="Rimandonotaapidipagina"/>
        </w:rPr>
        <w:footnoteRef/>
      </w:r>
      <w:r>
        <w:t xml:space="preserve"> riassunzione dei dipendenti pubblici nel triennio antecedente </w:t>
      </w:r>
      <w:r w:rsidRPr="00D315F2">
        <w:t>(rif. art. 53 comma 16 ter del D. Lgs. 165/2001).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3821A" w14:textId="77777777" w:rsidR="00D93F72" w:rsidRDefault="00DF4D89">
    <w:pPr>
      <w:pStyle w:val="Corpotesto"/>
      <w:spacing w:before="0" w:line="14" w:lineRule="auto"/>
    </w:pPr>
    <w:r>
      <w:rPr>
        <w:noProof/>
      </w:rPr>
      <w:drawing>
        <wp:anchor distT="0" distB="0" distL="0" distR="0" simplePos="0" relativeHeight="251656192" behindDoc="1" locked="0" layoutInCell="1" allowOverlap="1" wp14:anchorId="7A739247" wp14:editId="3EBFA35B">
          <wp:simplePos x="0" y="0"/>
          <wp:positionH relativeFrom="page">
            <wp:posOffset>100303</wp:posOffset>
          </wp:positionH>
          <wp:positionV relativeFrom="page">
            <wp:posOffset>1905</wp:posOffset>
          </wp:positionV>
          <wp:extent cx="1187271" cy="101854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1187271" cy="10185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080A"/>
    <w:multiLevelType w:val="hybridMultilevel"/>
    <w:tmpl w:val="2B1646E4"/>
    <w:lvl w:ilvl="0" w:tplc="EB76C058">
      <w:start w:val="1"/>
      <w:numFmt w:val="lowerLetter"/>
      <w:lvlText w:val="%1)"/>
      <w:lvlJc w:val="left"/>
      <w:pPr>
        <w:ind w:left="625" w:hanging="360"/>
      </w:pPr>
      <w:rPr>
        <w:rFonts w:ascii="Times New Roman" w:eastAsia="Times New Roman" w:hAnsi="Times New Roman" w:cs="Times New Roman" w:hint="default"/>
        <w:b w:val="0"/>
        <w:bCs w:val="0"/>
        <w:i w:val="0"/>
        <w:iCs w:val="0"/>
        <w:spacing w:val="-1"/>
        <w:w w:val="100"/>
        <w:sz w:val="24"/>
        <w:szCs w:val="24"/>
        <w:lang w:val="it-IT" w:eastAsia="en-US" w:bidi="ar-SA"/>
      </w:rPr>
    </w:lvl>
    <w:lvl w:ilvl="1" w:tplc="6C764716">
      <w:numFmt w:val="bullet"/>
      <w:lvlText w:val="•"/>
      <w:lvlJc w:val="left"/>
      <w:pPr>
        <w:ind w:left="1083" w:hanging="360"/>
      </w:pPr>
      <w:rPr>
        <w:rFonts w:hint="default"/>
        <w:lang w:val="it-IT" w:eastAsia="en-US" w:bidi="ar-SA"/>
      </w:rPr>
    </w:lvl>
    <w:lvl w:ilvl="2" w:tplc="76540512">
      <w:numFmt w:val="bullet"/>
      <w:lvlText w:val="•"/>
      <w:lvlJc w:val="left"/>
      <w:pPr>
        <w:ind w:left="1536" w:hanging="360"/>
      </w:pPr>
      <w:rPr>
        <w:rFonts w:hint="default"/>
        <w:lang w:val="it-IT" w:eastAsia="en-US" w:bidi="ar-SA"/>
      </w:rPr>
    </w:lvl>
    <w:lvl w:ilvl="3" w:tplc="E1E491A8">
      <w:numFmt w:val="bullet"/>
      <w:lvlText w:val="•"/>
      <w:lvlJc w:val="left"/>
      <w:pPr>
        <w:ind w:left="1988" w:hanging="360"/>
      </w:pPr>
      <w:rPr>
        <w:rFonts w:hint="default"/>
        <w:lang w:val="it-IT" w:eastAsia="en-US" w:bidi="ar-SA"/>
      </w:rPr>
    </w:lvl>
    <w:lvl w:ilvl="4" w:tplc="6AC8E054">
      <w:numFmt w:val="bullet"/>
      <w:lvlText w:val="•"/>
      <w:lvlJc w:val="left"/>
      <w:pPr>
        <w:ind w:left="2441" w:hanging="360"/>
      </w:pPr>
      <w:rPr>
        <w:rFonts w:hint="default"/>
        <w:lang w:val="it-IT" w:eastAsia="en-US" w:bidi="ar-SA"/>
      </w:rPr>
    </w:lvl>
    <w:lvl w:ilvl="5" w:tplc="A4FCC2EE">
      <w:numFmt w:val="bullet"/>
      <w:lvlText w:val="•"/>
      <w:lvlJc w:val="left"/>
      <w:pPr>
        <w:ind w:left="2893" w:hanging="360"/>
      </w:pPr>
      <w:rPr>
        <w:rFonts w:hint="default"/>
        <w:lang w:val="it-IT" w:eastAsia="en-US" w:bidi="ar-SA"/>
      </w:rPr>
    </w:lvl>
    <w:lvl w:ilvl="6" w:tplc="CDFCF73A">
      <w:numFmt w:val="bullet"/>
      <w:lvlText w:val="•"/>
      <w:lvlJc w:val="left"/>
      <w:pPr>
        <w:ind w:left="3346" w:hanging="360"/>
      </w:pPr>
      <w:rPr>
        <w:rFonts w:hint="default"/>
        <w:lang w:val="it-IT" w:eastAsia="en-US" w:bidi="ar-SA"/>
      </w:rPr>
    </w:lvl>
    <w:lvl w:ilvl="7" w:tplc="0D9EDA46">
      <w:numFmt w:val="bullet"/>
      <w:lvlText w:val="•"/>
      <w:lvlJc w:val="left"/>
      <w:pPr>
        <w:ind w:left="3798" w:hanging="360"/>
      </w:pPr>
      <w:rPr>
        <w:rFonts w:hint="default"/>
        <w:lang w:val="it-IT" w:eastAsia="en-US" w:bidi="ar-SA"/>
      </w:rPr>
    </w:lvl>
    <w:lvl w:ilvl="8" w:tplc="3110B33A">
      <w:numFmt w:val="bullet"/>
      <w:lvlText w:val="•"/>
      <w:lvlJc w:val="left"/>
      <w:pPr>
        <w:ind w:left="4251" w:hanging="360"/>
      </w:pPr>
      <w:rPr>
        <w:rFonts w:hint="default"/>
        <w:lang w:val="it-IT" w:eastAsia="en-US" w:bidi="ar-SA"/>
      </w:rPr>
    </w:lvl>
  </w:abstractNum>
  <w:abstractNum w:abstractNumId="1" w15:restartNumberingAfterBreak="0">
    <w:nsid w:val="04916D3D"/>
    <w:multiLevelType w:val="hybridMultilevel"/>
    <w:tmpl w:val="15781AE8"/>
    <w:lvl w:ilvl="0" w:tplc="A340648A">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6AC8FF1C">
      <w:numFmt w:val="bullet"/>
      <w:lvlText w:val="•"/>
      <w:lvlJc w:val="left"/>
      <w:pPr>
        <w:ind w:left="513" w:hanging="200"/>
      </w:pPr>
      <w:rPr>
        <w:rFonts w:hint="default"/>
        <w:lang w:val="it-IT" w:eastAsia="en-US" w:bidi="ar-SA"/>
      </w:rPr>
    </w:lvl>
    <w:lvl w:ilvl="2" w:tplc="6DE4512E">
      <w:numFmt w:val="bullet"/>
      <w:lvlText w:val="•"/>
      <w:lvlJc w:val="left"/>
      <w:pPr>
        <w:ind w:left="747" w:hanging="200"/>
      </w:pPr>
      <w:rPr>
        <w:rFonts w:hint="default"/>
        <w:lang w:val="it-IT" w:eastAsia="en-US" w:bidi="ar-SA"/>
      </w:rPr>
    </w:lvl>
    <w:lvl w:ilvl="3" w:tplc="C4207632">
      <w:numFmt w:val="bullet"/>
      <w:lvlText w:val="•"/>
      <w:lvlJc w:val="left"/>
      <w:pPr>
        <w:ind w:left="980" w:hanging="200"/>
      </w:pPr>
      <w:rPr>
        <w:rFonts w:hint="default"/>
        <w:lang w:val="it-IT" w:eastAsia="en-US" w:bidi="ar-SA"/>
      </w:rPr>
    </w:lvl>
    <w:lvl w:ilvl="4" w:tplc="C094697E">
      <w:numFmt w:val="bullet"/>
      <w:lvlText w:val="•"/>
      <w:lvlJc w:val="left"/>
      <w:pPr>
        <w:ind w:left="1214" w:hanging="200"/>
      </w:pPr>
      <w:rPr>
        <w:rFonts w:hint="default"/>
        <w:lang w:val="it-IT" w:eastAsia="en-US" w:bidi="ar-SA"/>
      </w:rPr>
    </w:lvl>
    <w:lvl w:ilvl="5" w:tplc="9A902A80">
      <w:numFmt w:val="bullet"/>
      <w:lvlText w:val="•"/>
      <w:lvlJc w:val="left"/>
      <w:pPr>
        <w:ind w:left="1447" w:hanging="200"/>
      </w:pPr>
      <w:rPr>
        <w:rFonts w:hint="default"/>
        <w:lang w:val="it-IT" w:eastAsia="en-US" w:bidi="ar-SA"/>
      </w:rPr>
    </w:lvl>
    <w:lvl w:ilvl="6" w:tplc="D696D10A">
      <w:numFmt w:val="bullet"/>
      <w:lvlText w:val="•"/>
      <w:lvlJc w:val="left"/>
      <w:pPr>
        <w:ind w:left="1681" w:hanging="200"/>
      </w:pPr>
      <w:rPr>
        <w:rFonts w:hint="default"/>
        <w:lang w:val="it-IT" w:eastAsia="en-US" w:bidi="ar-SA"/>
      </w:rPr>
    </w:lvl>
    <w:lvl w:ilvl="7" w:tplc="25EAFCC6">
      <w:numFmt w:val="bullet"/>
      <w:lvlText w:val="•"/>
      <w:lvlJc w:val="left"/>
      <w:pPr>
        <w:ind w:left="1914" w:hanging="200"/>
      </w:pPr>
      <w:rPr>
        <w:rFonts w:hint="default"/>
        <w:lang w:val="it-IT" w:eastAsia="en-US" w:bidi="ar-SA"/>
      </w:rPr>
    </w:lvl>
    <w:lvl w:ilvl="8" w:tplc="FE50D6B2">
      <w:numFmt w:val="bullet"/>
      <w:lvlText w:val="•"/>
      <w:lvlJc w:val="left"/>
      <w:pPr>
        <w:ind w:left="2148" w:hanging="200"/>
      </w:pPr>
      <w:rPr>
        <w:rFonts w:hint="default"/>
        <w:lang w:val="it-IT" w:eastAsia="en-US" w:bidi="ar-SA"/>
      </w:rPr>
    </w:lvl>
  </w:abstractNum>
  <w:abstractNum w:abstractNumId="2" w15:restartNumberingAfterBreak="0">
    <w:nsid w:val="08B54640"/>
    <w:multiLevelType w:val="hybridMultilevel"/>
    <w:tmpl w:val="921EF66E"/>
    <w:lvl w:ilvl="0" w:tplc="62F8552E">
      <w:start w:val="1"/>
      <w:numFmt w:val="lowerLetter"/>
      <w:lvlText w:val="%1)"/>
      <w:lvlJc w:val="left"/>
      <w:pPr>
        <w:ind w:left="792" w:hanging="360"/>
      </w:pPr>
      <w:rPr>
        <w:rFonts w:ascii="Times New Roman" w:eastAsia="Times New Roman" w:hAnsi="Times New Roman" w:cs="Times New Roman" w:hint="default"/>
        <w:b w:val="0"/>
        <w:bCs w:val="0"/>
        <w:i w:val="0"/>
        <w:iCs w:val="0"/>
        <w:spacing w:val="-1"/>
        <w:w w:val="100"/>
        <w:sz w:val="24"/>
        <w:szCs w:val="24"/>
        <w:lang w:val="it-IT" w:eastAsia="en-US" w:bidi="ar-SA"/>
      </w:rPr>
    </w:lvl>
    <w:lvl w:ilvl="1" w:tplc="39802F5E">
      <w:numFmt w:val="bullet"/>
      <w:lvlText w:val="•"/>
      <w:lvlJc w:val="left"/>
      <w:pPr>
        <w:ind w:left="1228" w:hanging="360"/>
      </w:pPr>
      <w:rPr>
        <w:rFonts w:hint="default"/>
        <w:lang w:val="it-IT" w:eastAsia="en-US" w:bidi="ar-SA"/>
      </w:rPr>
    </w:lvl>
    <w:lvl w:ilvl="2" w:tplc="756E9242">
      <w:numFmt w:val="bullet"/>
      <w:lvlText w:val="•"/>
      <w:lvlJc w:val="left"/>
      <w:pPr>
        <w:ind w:left="1657" w:hanging="360"/>
      </w:pPr>
      <w:rPr>
        <w:rFonts w:hint="default"/>
        <w:lang w:val="it-IT" w:eastAsia="en-US" w:bidi="ar-SA"/>
      </w:rPr>
    </w:lvl>
    <w:lvl w:ilvl="3" w:tplc="5D48F538">
      <w:numFmt w:val="bullet"/>
      <w:lvlText w:val="•"/>
      <w:lvlJc w:val="left"/>
      <w:pPr>
        <w:ind w:left="2085" w:hanging="360"/>
      </w:pPr>
      <w:rPr>
        <w:rFonts w:hint="default"/>
        <w:lang w:val="it-IT" w:eastAsia="en-US" w:bidi="ar-SA"/>
      </w:rPr>
    </w:lvl>
    <w:lvl w:ilvl="4" w:tplc="E904BCD4">
      <w:numFmt w:val="bullet"/>
      <w:lvlText w:val="•"/>
      <w:lvlJc w:val="left"/>
      <w:pPr>
        <w:ind w:left="2514" w:hanging="360"/>
      </w:pPr>
      <w:rPr>
        <w:rFonts w:hint="default"/>
        <w:lang w:val="it-IT" w:eastAsia="en-US" w:bidi="ar-SA"/>
      </w:rPr>
    </w:lvl>
    <w:lvl w:ilvl="5" w:tplc="B6B24760">
      <w:numFmt w:val="bullet"/>
      <w:lvlText w:val="•"/>
      <w:lvlJc w:val="left"/>
      <w:pPr>
        <w:ind w:left="2942" w:hanging="360"/>
      </w:pPr>
      <w:rPr>
        <w:rFonts w:hint="default"/>
        <w:lang w:val="it-IT" w:eastAsia="en-US" w:bidi="ar-SA"/>
      </w:rPr>
    </w:lvl>
    <w:lvl w:ilvl="6" w:tplc="A5E6D50E">
      <w:numFmt w:val="bullet"/>
      <w:lvlText w:val="•"/>
      <w:lvlJc w:val="left"/>
      <w:pPr>
        <w:ind w:left="3371" w:hanging="360"/>
      </w:pPr>
      <w:rPr>
        <w:rFonts w:hint="default"/>
        <w:lang w:val="it-IT" w:eastAsia="en-US" w:bidi="ar-SA"/>
      </w:rPr>
    </w:lvl>
    <w:lvl w:ilvl="7" w:tplc="31E204DE">
      <w:numFmt w:val="bullet"/>
      <w:lvlText w:val="•"/>
      <w:lvlJc w:val="left"/>
      <w:pPr>
        <w:ind w:left="3799" w:hanging="360"/>
      </w:pPr>
      <w:rPr>
        <w:rFonts w:hint="default"/>
        <w:lang w:val="it-IT" w:eastAsia="en-US" w:bidi="ar-SA"/>
      </w:rPr>
    </w:lvl>
    <w:lvl w:ilvl="8" w:tplc="19E27D80">
      <w:numFmt w:val="bullet"/>
      <w:lvlText w:val="•"/>
      <w:lvlJc w:val="left"/>
      <w:pPr>
        <w:ind w:left="4228" w:hanging="360"/>
      </w:pPr>
      <w:rPr>
        <w:rFonts w:hint="default"/>
        <w:lang w:val="it-IT" w:eastAsia="en-US" w:bidi="ar-SA"/>
      </w:rPr>
    </w:lvl>
  </w:abstractNum>
  <w:abstractNum w:abstractNumId="3" w15:restartNumberingAfterBreak="0">
    <w:nsid w:val="092A3494"/>
    <w:multiLevelType w:val="hybridMultilevel"/>
    <w:tmpl w:val="883E5DCC"/>
    <w:lvl w:ilvl="0" w:tplc="E2D2526A">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2692F290">
      <w:numFmt w:val="bullet"/>
      <w:lvlText w:val="•"/>
      <w:lvlJc w:val="left"/>
      <w:pPr>
        <w:ind w:left="513" w:hanging="200"/>
      </w:pPr>
      <w:rPr>
        <w:rFonts w:hint="default"/>
        <w:lang w:val="it-IT" w:eastAsia="en-US" w:bidi="ar-SA"/>
      </w:rPr>
    </w:lvl>
    <w:lvl w:ilvl="2" w:tplc="3146C708">
      <w:numFmt w:val="bullet"/>
      <w:lvlText w:val="•"/>
      <w:lvlJc w:val="left"/>
      <w:pPr>
        <w:ind w:left="747" w:hanging="200"/>
      </w:pPr>
      <w:rPr>
        <w:rFonts w:hint="default"/>
        <w:lang w:val="it-IT" w:eastAsia="en-US" w:bidi="ar-SA"/>
      </w:rPr>
    </w:lvl>
    <w:lvl w:ilvl="3" w:tplc="34200082">
      <w:numFmt w:val="bullet"/>
      <w:lvlText w:val="•"/>
      <w:lvlJc w:val="left"/>
      <w:pPr>
        <w:ind w:left="980" w:hanging="200"/>
      </w:pPr>
      <w:rPr>
        <w:rFonts w:hint="default"/>
        <w:lang w:val="it-IT" w:eastAsia="en-US" w:bidi="ar-SA"/>
      </w:rPr>
    </w:lvl>
    <w:lvl w:ilvl="4" w:tplc="B440AAF4">
      <w:numFmt w:val="bullet"/>
      <w:lvlText w:val="•"/>
      <w:lvlJc w:val="left"/>
      <w:pPr>
        <w:ind w:left="1214" w:hanging="200"/>
      </w:pPr>
      <w:rPr>
        <w:rFonts w:hint="default"/>
        <w:lang w:val="it-IT" w:eastAsia="en-US" w:bidi="ar-SA"/>
      </w:rPr>
    </w:lvl>
    <w:lvl w:ilvl="5" w:tplc="C0C0F89A">
      <w:numFmt w:val="bullet"/>
      <w:lvlText w:val="•"/>
      <w:lvlJc w:val="left"/>
      <w:pPr>
        <w:ind w:left="1447" w:hanging="200"/>
      </w:pPr>
      <w:rPr>
        <w:rFonts w:hint="default"/>
        <w:lang w:val="it-IT" w:eastAsia="en-US" w:bidi="ar-SA"/>
      </w:rPr>
    </w:lvl>
    <w:lvl w:ilvl="6" w:tplc="E548A9C6">
      <w:numFmt w:val="bullet"/>
      <w:lvlText w:val="•"/>
      <w:lvlJc w:val="left"/>
      <w:pPr>
        <w:ind w:left="1681" w:hanging="200"/>
      </w:pPr>
      <w:rPr>
        <w:rFonts w:hint="default"/>
        <w:lang w:val="it-IT" w:eastAsia="en-US" w:bidi="ar-SA"/>
      </w:rPr>
    </w:lvl>
    <w:lvl w:ilvl="7" w:tplc="BAACCC90">
      <w:numFmt w:val="bullet"/>
      <w:lvlText w:val="•"/>
      <w:lvlJc w:val="left"/>
      <w:pPr>
        <w:ind w:left="1914" w:hanging="200"/>
      </w:pPr>
      <w:rPr>
        <w:rFonts w:hint="default"/>
        <w:lang w:val="it-IT" w:eastAsia="en-US" w:bidi="ar-SA"/>
      </w:rPr>
    </w:lvl>
    <w:lvl w:ilvl="8" w:tplc="5C3E276A">
      <w:numFmt w:val="bullet"/>
      <w:lvlText w:val="•"/>
      <w:lvlJc w:val="left"/>
      <w:pPr>
        <w:ind w:left="2148" w:hanging="200"/>
      </w:pPr>
      <w:rPr>
        <w:rFonts w:hint="default"/>
        <w:lang w:val="it-IT" w:eastAsia="en-US" w:bidi="ar-SA"/>
      </w:rPr>
    </w:lvl>
  </w:abstractNum>
  <w:abstractNum w:abstractNumId="4" w15:restartNumberingAfterBreak="0">
    <w:nsid w:val="0DD440FD"/>
    <w:multiLevelType w:val="hybridMultilevel"/>
    <w:tmpl w:val="BB367C8A"/>
    <w:lvl w:ilvl="0" w:tplc="166A57AE">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1130AAA8">
      <w:numFmt w:val="bullet"/>
      <w:lvlText w:val="•"/>
      <w:lvlJc w:val="left"/>
      <w:pPr>
        <w:ind w:left="513" w:hanging="200"/>
      </w:pPr>
      <w:rPr>
        <w:rFonts w:hint="default"/>
        <w:lang w:val="it-IT" w:eastAsia="en-US" w:bidi="ar-SA"/>
      </w:rPr>
    </w:lvl>
    <w:lvl w:ilvl="2" w:tplc="7B4C792C">
      <w:numFmt w:val="bullet"/>
      <w:lvlText w:val="•"/>
      <w:lvlJc w:val="left"/>
      <w:pPr>
        <w:ind w:left="747" w:hanging="200"/>
      </w:pPr>
      <w:rPr>
        <w:rFonts w:hint="default"/>
        <w:lang w:val="it-IT" w:eastAsia="en-US" w:bidi="ar-SA"/>
      </w:rPr>
    </w:lvl>
    <w:lvl w:ilvl="3" w:tplc="2E20F962">
      <w:numFmt w:val="bullet"/>
      <w:lvlText w:val="•"/>
      <w:lvlJc w:val="left"/>
      <w:pPr>
        <w:ind w:left="980" w:hanging="200"/>
      </w:pPr>
      <w:rPr>
        <w:rFonts w:hint="default"/>
        <w:lang w:val="it-IT" w:eastAsia="en-US" w:bidi="ar-SA"/>
      </w:rPr>
    </w:lvl>
    <w:lvl w:ilvl="4" w:tplc="EC60E0B0">
      <w:numFmt w:val="bullet"/>
      <w:lvlText w:val="•"/>
      <w:lvlJc w:val="left"/>
      <w:pPr>
        <w:ind w:left="1214" w:hanging="200"/>
      </w:pPr>
      <w:rPr>
        <w:rFonts w:hint="default"/>
        <w:lang w:val="it-IT" w:eastAsia="en-US" w:bidi="ar-SA"/>
      </w:rPr>
    </w:lvl>
    <w:lvl w:ilvl="5" w:tplc="3DDECBE0">
      <w:numFmt w:val="bullet"/>
      <w:lvlText w:val="•"/>
      <w:lvlJc w:val="left"/>
      <w:pPr>
        <w:ind w:left="1447" w:hanging="200"/>
      </w:pPr>
      <w:rPr>
        <w:rFonts w:hint="default"/>
        <w:lang w:val="it-IT" w:eastAsia="en-US" w:bidi="ar-SA"/>
      </w:rPr>
    </w:lvl>
    <w:lvl w:ilvl="6" w:tplc="CC402920">
      <w:numFmt w:val="bullet"/>
      <w:lvlText w:val="•"/>
      <w:lvlJc w:val="left"/>
      <w:pPr>
        <w:ind w:left="1681" w:hanging="200"/>
      </w:pPr>
      <w:rPr>
        <w:rFonts w:hint="default"/>
        <w:lang w:val="it-IT" w:eastAsia="en-US" w:bidi="ar-SA"/>
      </w:rPr>
    </w:lvl>
    <w:lvl w:ilvl="7" w:tplc="0868F1AA">
      <w:numFmt w:val="bullet"/>
      <w:lvlText w:val="•"/>
      <w:lvlJc w:val="left"/>
      <w:pPr>
        <w:ind w:left="1914" w:hanging="200"/>
      </w:pPr>
      <w:rPr>
        <w:rFonts w:hint="default"/>
        <w:lang w:val="it-IT" w:eastAsia="en-US" w:bidi="ar-SA"/>
      </w:rPr>
    </w:lvl>
    <w:lvl w:ilvl="8" w:tplc="A30EDDDC">
      <w:numFmt w:val="bullet"/>
      <w:lvlText w:val="•"/>
      <w:lvlJc w:val="left"/>
      <w:pPr>
        <w:ind w:left="2148" w:hanging="200"/>
      </w:pPr>
      <w:rPr>
        <w:rFonts w:hint="default"/>
        <w:lang w:val="it-IT" w:eastAsia="en-US" w:bidi="ar-SA"/>
      </w:rPr>
    </w:lvl>
  </w:abstractNum>
  <w:abstractNum w:abstractNumId="5" w15:restartNumberingAfterBreak="0">
    <w:nsid w:val="0DE24D60"/>
    <w:multiLevelType w:val="hybridMultilevel"/>
    <w:tmpl w:val="3E54898C"/>
    <w:lvl w:ilvl="0" w:tplc="6150B15A">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7276AB4A">
      <w:numFmt w:val="bullet"/>
      <w:lvlText w:val="•"/>
      <w:lvlJc w:val="left"/>
      <w:pPr>
        <w:ind w:left="513" w:hanging="214"/>
      </w:pPr>
      <w:rPr>
        <w:rFonts w:hint="default"/>
        <w:lang w:val="it-IT" w:eastAsia="en-US" w:bidi="ar-SA"/>
      </w:rPr>
    </w:lvl>
    <w:lvl w:ilvl="2" w:tplc="C094839E">
      <w:numFmt w:val="bullet"/>
      <w:lvlText w:val="•"/>
      <w:lvlJc w:val="left"/>
      <w:pPr>
        <w:ind w:left="747" w:hanging="214"/>
      </w:pPr>
      <w:rPr>
        <w:rFonts w:hint="default"/>
        <w:lang w:val="it-IT" w:eastAsia="en-US" w:bidi="ar-SA"/>
      </w:rPr>
    </w:lvl>
    <w:lvl w:ilvl="3" w:tplc="D14E324C">
      <w:numFmt w:val="bullet"/>
      <w:lvlText w:val="•"/>
      <w:lvlJc w:val="left"/>
      <w:pPr>
        <w:ind w:left="980" w:hanging="214"/>
      </w:pPr>
      <w:rPr>
        <w:rFonts w:hint="default"/>
        <w:lang w:val="it-IT" w:eastAsia="en-US" w:bidi="ar-SA"/>
      </w:rPr>
    </w:lvl>
    <w:lvl w:ilvl="4" w:tplc="E5D80D4A">
      <w:numFmt w:val="bullet"/>
      <w:lvlText w:val="•"/>
      <w:lvlJc w:val="left"/>
      <w:pPr>
        <w:ind w:left="1214" w:hanging="214"/>
      </w:pPr>
      <w:rPr>
        <w:rFonts w:hint="default"/>
        <w:lang w:val="it-IT" w:eastAsia="en-US" w:bidi="ar-SA"/>
      </w:rPr>
    </w:lvl>
    <w:lvl w:ilvl="5" w:tplc="22D4649C">
      <w:numFmt w:val="bullet"/>
      <w:lvlText w:val="•"/>
      <w:lvlJc w:val="left"/>
      <w:pPr>
        <w:ind w:left="1447" w:hanging="214"/>
      </w:pPr>
      <w:rPr>
        <w:rFonts w:hint="default"/>
        <w:lang w:val="it-IT" w:eastAsia="en-US" w:bidi="ar-SA"/>
      </w:rPr>
    </w:lvl>
    <w:lvl w:ilvl="6" w:tplc="2F043368">
      <w:numFmt w:val="bullet"/>
      <w:lvlText w:val="•"/>
      <w:lvlJc w:val="left"/>
      <w:pPr>
        <w:ind w:left="1681" w:hanging="214"/>
      </w:pPr>
      <w:rPr>
        <w:rFonts w:hint="default"/>
        <w:lang w:val="it-IT" w:eastAsia="en-US" w:bidi="ar-SA"/>
      </w:rPr>
    </w:lvl>
    <w:lvl w:ilvl="7" w:tplc="9DAC50C2">
      <w:numFmt w:val="bullet"/>
      <w:lvlText w:val="•"/>
      <w:lvlJc w:val="left"/>
      <w:pPr>
        <w:ind w:left="1914" w:hanging="214"/>
      </w:pPr>
      <w:rPr>
        <w:rFonts w:hint="default"/>
        <w:lang w:val="it-IT" w:eastAsia="en-US" w:bidi="ar-SA"/>
      </w:rPr>
    </w:lvl>
    <w:lvl w:ilvl="8" w:tplc="7C86C25A">
      <w:numFmt w:val="bullet"/>
      <w:lvlText w:val="•"/>
      <w:lvlJc w:val="left"/>
      <w:pPr>
        <w:ind w:left="2148" w:hanging="214"/>
      </w:pPr>
      <w:rPr>
        <w:rFonts w:hint="default"/>
        <w:lang w:val="it-IT" w:eastAsia="en-US" w:bidi="ar-SA"/>
      </w:rPr>
    </w:lvl>
  </w:abstractNum>
  <w:abstractNum w:abstractNumId="6" w15:restartNumberingAfterBreak="0">
    <w:nsid w:val="0EEE7A8C"/>
    <w:multiLevelType w:val="hybridMultilevel"/>
    <w:tmpl w:val="5CDE05FC"/>
    <w:lvl w:ilvl="0" w:tplc="EA94F4F4">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D45081DA">
      <w:numFmt w:val="bullet"/>
      <w:lvlText w:val="•"/>
      <w:lvlJc w:val="left"/>
      <w:pPr>
        <w:ind w:left="513" w:hanging="214"/>
      </w:pPr>
      <w:rPr>
        <w:rFonts w:hint="default"/>
        <w:lang w:val="it-IT" w:eastAsia="en-US" w:bidi="ar-SA"/>
      </w:rPr>
    </w:lvl>
    <w:lvl w:ilvl="2" w:tplc="0F7C52F4">
      <w:numFmt w:val="bullet"/>
      <w:lvlText w:val="•"/>
      <w:lvlJc w:val="left"/>
      <w:pPr>
        <w:ind w:left="747" w:hanging="214"/>
      </w:pPr>
      <w:rPr>
        <w:rFonts w:hint="default"/>
        <w:lang w:val="it-IT" w:eastAsia="en-US" w:bidi="ar-SA"/>
      </w:rPr>
    </w:lvl>
    <w:lvl w:ilvl="3" w:tplc="EED2B7C0">
      <w:numFmt w:val="bullet"/>
      <w:lvlText w:val="•"/>
      <w:lvlJc w:val="left"/>
      <w:pPr>
        <w:ind w:left="980" w:hanging="214"/>
      </w:pPr>
      <w:rPr>
        <w:rFonts w:hint="default"/>
        <w:lang w:val="it-IT" w:eastAsia="en-US" w:bidi="ar-SA"/>
      </w:rPr>
    </w:lvl>
    <w:lvl w:ilvl="4" w:tplc="D5C45686">
      <w:numFmt w:val="bullet"/>
      <w:lvlText w:val="•"/>
      <w:lvlJc w:val="left"/>
      <w:pPr>
        <w:ind w:left="1214" w:hanging="214"/>
      </w:pPr>
      <w:rPr>
        <w:rFonts w:hint="default"/>
        <w:lang w:val="it-IT" w:eastAsia="en-US" w:bidi="ar-SA"/>
      </w:rPr>
    </w:lvl>
    <w:lvl w:ilvl="5" w:tplc="EEE69D16">
      <w:numFmt w:val="bullet"/>
      <w:lvlText w:val="•"/>
      <w:lvlJc w:val="left"/>
      <w:pPr>
        <w:ind w:left="1447" w:hanging="214"/>
      </w:pPr>
      <w:rPr>
        <w:rFonts w:hint="default"/>
        <w:lang w:val="it-IT" w:eastAsia="en-US" w:bidi="ar-SA"/>
      </w:rPr>
    </w:lvl>
    <w:lvl w:ilvl="6" w:tplc="CFDCB148">
      <w:numFmt w:val="bullet"/>
      <w:lvlText w:val="•"/>
      <w:lvlJc w:val="left"/>
      <w:pPr>
        <w:ind w:left="1681" w:hanging="214"/>
      </w:pPr>
      <w:rPr>
        <w:rFonts w:hint="default"/>
        <w:lang w:val="it-IT" w:eastAsia="en-US" w:bidi="ar-SA"/>
      </w:rPr>
    </w:lvl>
    <w:lvl w:ilvl="7" w:tplc="C7BC13A4">
      <w:numFmt w:val="bullet"/>
      <w:lvlText w:val="•"/>
      <w:lvlJc w:val="left"/>
      <w:pPr>
        <w:ind w:left="1914" w:hanging="214"/>
      </w:pPr>
      <w:rPr>
        <w:rFonts w:hint="default"/>
        <w:lang w:val="it-IT" w:eastAsia="en-US" w:bidi="ar-SA"/>
      </w:rPr>
    </w:lvl>
    <w:lvl w:ilvl="8" w:tplc="E1541326">
      <w:numFmt w:val="bullet"/>
      <w:lvlText w:val="•"/>
      <w:lvlJc w:val="left"/>
      <w:pPr>
        <w:ind w:left="2148" w:hanging="214"/>
      </w:pPr>
      <w:rPr>
        <w:rFonts w:hint="default"/>
        <w:lang w:val="it-IT" w:eastAsia="en-US" w:bidi="ar-SA"/>
      </w:rPr>
    </w:lvl>
  </w:abstractNum>
  <w:abstractNum w:abstractNumId="7" w15:restartNumberingAfterBreak="0">
    <w:nsid w:val="113F5801"/>
    <w:multiLevelType w:val="hybridMultilevel"/>
    <w:tmpl w:val="ED9E50DE"/>
    <w:lvl w:ilvl="0" w:tplc="B0D6B32A">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03FC4044">
      <w:numFmt w:val="bullet"/>
      <w:lvlText w:val="•"/>
      <w:lvlJc w:val="left"/>
      <w:pPr>
        <w:ind w:left="513" w:hanging="200"/>
      </w:pPr>
      <w:rPr>
        <w:rFonts w:hint="default"/>
        <w:lang w:val="it-IT" w:eastAsia="en-US" w:bidi="ar-SA"/>
      </w:rPr>
    </w:lvl>
    <w:lvl w:ilvl="2" w:tplc="FE64CAFA">
      <w:numFmt w:val="bullet"/>
      <w:lvlText w:val="•"/>
      <w:lvlJc w:val="left"/>
      <w:pPr>
        <w:ind w:left="747" w:hanging="200"/>
      </w:pPr>
      <w:rPr>
        <w:rFonts w:hint="default"/>
        <w:lang w:val="it-IT" w:eastAsia="en-US" w:bidi="ar-SA"/>
      </w:rPr>
    </w:lvl>
    <w:lvl w:ilvl="3" w:tplc="6BEA91DE">
      <w:numFmt w:val="bullet"/>
      <w:lvlText w:val="•"/>
      <w:lvlJc w:val="left"/>
      <w:pPr>
        <w:ind w:left="980" w:hanging="200"/>
      </w:pPr>
      <w:rPr>
        <w:rFonts w:hint="default"/>
        <w:lang w:val="it-IT" w:eastAsia="en-US" w:bidi="ar-SA"/>
      </w:rPr>
    </w:lvl>
    <w:lvl w:ilvl="4" w:tplc="6E0EA54C">
      <w:numFmt w:val="bullet"/>
      <w:lvlText w:val="•"/>
      <w:lvlJc w:val="left"/>
      <w:pPr>
        <w:ind w:left="1214" w:hanging="200"/>
      </w:pPr>
      <w:rPr>
        <w:rFonts w:hint="default"/>
        <w:lang w:val="it-IT" w:eastAsia="en-US" w:bidi="ar-SA"/>
      </w:rPr>
    </w:lvl>
    <w:lvl w:ilvl="5" w:tplc="E8382A8E">
      <w:numFmt w:val="bullet"/>
      <w:lvlText w:val="•"/>
      <w:lvlJc w:val="left"/>
      <w:pPr>
        <w:ind w:left="1447" w:hanging="200"/>
      </w:pPr>
      <w:rPr>
        <w:rFonts w:hint="default"/>
        <w:lang w:val="it-IT" w:eastAsia="en-US" w:bidi="ar-SA"/>
      </w:rPr>
    </w:lvl>
    <w:lvl w:ilvl="6" w:tplc="D6E82DA8">
      <w:numFmt w:val="bullet"/>
      <w:lvlText w:val="•"/>
      <w:lvlJc w:val="left"/>
      <w:pPr>
        <w:ind w:left="1681" w:hanging="200"/>
      </w:pPr>
      <w:rPr>
        <w:rFonts w:hint="default"/>
        <w:lang w:val="it-IT" w:eastAsia="en-US" w:bidi="ar-SA"/>
      </w:rPr>
    </w:lvl>
    <w:lvl w:ilvl="7" w:tplc="FAC6207A">
      <w:numFmt w:val="bullet"/>
      <w:lvlText w:val="•"/>
      <w:lvlJc w:val="left"/>
      <w:pPr>
        <w:ind w:left="1914" w:hanging="200"/>
      </w:pPr>
      <w:rPr>
        <w:rFonts w:hint="default"/>
        <w:lang w:val="it-IT" w:eastAsia="en-US" w:bidi="ar-SA"/>
      </w:rPr>
    </w:lvl>
    <w:lvl w:ilvl="8" w:tplc="2962ED48">
      <w:numFmt w:val="bullet"/>
      <w:lvlText w:val="•"/>
      <w:lvlJc w:val="left"/>
      <w:pPr>
        <w:ind w:left="2148" w:hanging="200"/>
      </w:pPr>
      <w:rPr>
        <w:rFonts w:hint="default"/>
        <w:lang w:val="it-IT" w:eastAsia="en-US" w:bidi="ar-SA"/>
      </w:rPr>
    </w:lvl>
  </w:abstractNum>
  <w:abstractNum w:abstractNumId="8" w15:restartNumberingAfterBreak="0">
    <w:nsid w:val="11B169A0"/>
    <w:multiLevelType w:val="hybridMultilevel"/>
    <w:tmpl w:val="C47EA4EA"/>
    <w:lvl w:ilvl="0" w:tplc="391403B6">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B198C146">
      <w:numFmt w:val="bullet"/>
      <w:lvlText w:val="•"/>
      <w:lvlJc w:val="left"/>
      <w:pPr>
        <w:ind w:left="513" w:hanging="200"/>
      </w:pPr>
      <w:rPr>
        <w:rFonts w:hint="default"/>
        <w:lang w:val="it-IT" w:eastAsia="en-US" w:bidi="ar-SA"/>
      </w:rPr>
    </w:lvl>
    <w:lvl w:ilvl="2" w:tplc="4E822342">
      <w:numFmt w:val="bullet"/>
      <w:lvlText w:val="•"/>
      <w:lvlJc w:val="left"/>
      <w:pPr>
        <w:ind w:left="747" w:hanging="200"/>
      </w:pPr>
      <w:rPr>
        <w:rFonts w:hint="default"/>
        <w:lang w:val="it-IT" w:eastAsia="en-US" w:bidi="ar-SA"/>
      </w:rPr>
    </w:lvl>
    <w:lvl w:ilvl="3" w:tplc="226610CA">
      <w:numFmt w:val="bullet"/>
      <w:lvlText w:val="•"/>
      <w:lvlJc w:val="left"/>
      <w:pPr>
        <w:ind w:left="980" w:hanging="200"/>
      </w:pPr>
      <w:rPr>
        <w:rFonts w:hint="default"/>
        <w:lang w:val="it-IT" w:eastAsia="en-US" w:bidi="ar-SA"/>
      </w:rPr>
    </w:lvl>
    <w:lvl w:ilvl="4" w:tplc="965CDCB4">
      <w:numFmt w:val="bullet"/>
      <w:lvlText w:val="•"/>
      <w:lvlJc w:val="left"/>
      <w:pPr>
        <w:ind w:left="1214" w:hanging="200"/>
      </w:pPr>
      <w:rPr>
        <w:rFonts w:hint="default"/>
        <w:lang w:val="it-IT" w:eastAsia="en-US" w:bidi="ar-SA"/>
      </w:rPr>
    </w:lvl>
    <w:lvl w:ilvl="5" w:tplc="A43C4378">
      <w:numFmt w:val="bullet"/>
      <w:lvlText w:val="•"/>
      <w:lvlJc w:val="left"/>
      <w:pPr>
        <w:ind w:left="1447" w:hanging="200"/>
      </w:pPr>
      <w:rPr>
        <w:rFonts w:hint="default"/>
        <w:lang w:val="it-IT" w:eastAsia="en-US" w:bidi="ar-SA"/>
      </w:rPr>
    </w:lvl>
    <w:lvl w:ilvl="6" w:tplc="C1427256">
      <w:numFmt w:val="bullet"/>
      <w:lvlText w:val="•"/>
      <w:lvlJc w:val="left"/>
      <w:pPr>
        <w:ind w:left="1681" w:hanging="200"/>
      </w:pPr>
      <w:rPr>
        <w:rFonts w:hint="default"/>
        <w:lang w:val="it-IT" w:eastAsia="en-US" w:bidi="ar-SA"/>
      </w:rPr>
    </w:lvl>
    <w:lvl w:ilvl="7" w:tplc="DF4CF29C">
      <w:numFmt w:val="bullet"/>
      <w:lvlText w:val="•"/>
      <w:lvlJc w:val="left"/>
      <w:pPr>
        <w:ind w:left="1914" w:hanging="200"/>
      </w:pPr>
      <w:rPr>
        <w:rFonts w:hint="default"/>
        <w:lang w:val="it-IT" w:eastAsia="en-US" w:bidi="ar-SA"/>
      </w:rPr>
    </w:lvl>
    <w:lvl w:ilvl="8" w:tplc="FACAC460">
      <w:numFmt w:val="bullet"/>
      <w:lvlText w:val="•"/>
      <w:lvlJc w:val="left"/>
      <w:pPr>
        <w:ind w:left="2148" w:hanging="200"/>
      </w:pPr>
      <w:rPr>
        <w:rFonts w:hint="default"/>
        <w:lang w:val="it-IT" w:eastAsia="en-US" w:bidi="ar-SA"/>
      </w:rPr>
    </w:lvl>
  </w:abstractNum>
  <w:abstractNum w:abstractNumId="9" w15:restartNumberingAfterBreak="0">
    <w:nsid w:val="13B424B6"/>
    <w:multiLevelType w:val="hybridMultilevel"/>
    <w:tmpl w:val="28A6D3C2"/>
    <w:lvl w:ilvl="0" w:tplc="6C28D938">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BF2201B0">
      <w:numFmt w:val="bullet"/>
      <w:lvlText w:val="•"/>
      <w:lvlJc w:val="left"/>
      <w:pPr>
        <w:ind w:left="513" w:hanging="214"/>
      </w:pPr>
      <w:rPr>
        <w:rFonts w:hint="default"/>
        <w:lang w:val="it-IT" w:eastAsia="en-US" w:bidi="ar-SA"/>
      </w:rPr>
    </w:lvl>
    <w:lvl w:ilvl="2" w:tplc="388A7BB6">
      <w:numFmt w:val="bullet"/>
      <w:lvlText w:val="•"/>
      <w:lvlJc w:val="left"/>
      <w:pPr>
        <w:ind w:left="747" w:hanging="214"/>
      </w:pPr>
      <w:rPr>
        <w:rFonts w:hint="default"/>
        <w:lang w:val="it-IT" w:eastAsia="en-US" w:bidi="ar-SA"/>
      </w:rPr>
    </w:lvl>
    <w:lvl w:ilvl="3" w:tplc="80081246">
      <w:numFmt w:val="bullet"/>
      <w:lvlText w:val="•"/>
      <w:lvlJc w:val="left"/>
      <w:pPr>
        <w:ind w:left="980" w:hanging="214"/>
      </w:pPr>
      <w:rPr>
        <w:rFonts w:hint="default"/>
        <w:lang w:val="it-IT" w:eastAsia="en-US" w:bidi="ar-SA"/>
      </w:rPr>
    </w:lvl>
    <w:lvl w:ilvl="4" w:tplc="74844BC2">
      <w:numFmt w:val="bullet"/>
      <w:lvlText w:val="•"/>
      <w:lvlJc w:val="left"/>
      <w:pPr>
        <w:ind w:left="1214" w:hanging="214"/>
      </w:pPr>
      <w:rPr>
        <w:rFonts w:hint="default"/>
        <w:lang w:val="it-IT" w:eastAsia="en-US" w:bidi="ar-SA"/>
      </w:rPr>
    </w:lvl>
    <w:lvl w:ilvl="5" w:tplc="DD78C302">
      <w:numFmt w:val="bullet"/>
      <w:lvlText w:val="•"/>
      <w:lvlJc w:val="left"/>
      <w:pPr>
        <w:ind w:left="1447" w:hanging="214"/>
      </w:pPr>
      <w:rPr>
        <w:rFonts w:hint="default"/>
        <w:lang w:val="it-IT" w:eastAsia="en-US" w:bidi="ar-SA"/>
      </w:rPr>
    </w:lvl>
    <w:lvl w:ilvl="6" w:tplc="B18E26E0">
      <w:numFmt w:val="bullet"/>
      <w:lvlText w:val="•"/>
      <w:lvlJc w:val="left"/>
      <w:pPr>
        <w:ind w:left="1681" w:hanging="214"/>
      </w:pPr>
      <w:rPr>
        <w:rFonts w:hint="default"/>
        <w:lang w:val="it-IT" w:eastAsia="en-US" w:bidi="ar-SA"/>
      </w:rPr>
    </w:lvl>
    <w:lvl w:ilvl="7" w:tplc="D5BAED66">
      <w:numFmt w:val="bullet"/>
      <w:lvlText w:val="•"/>
      <w:lvlJc w:val="left"/>
      <w:pPr>
        <w:ind w:left="1914" w:hanging="214"/>
      </w:pPr>
      <w:rPr>
        <w:rFonts w:hint="default"/>
        <w:lang w:val="it-IT" w:eastAsia="en-US" w:bidi="ar-SA"/>
      </w:rPr>
    </w:lvl>
    <w:lvl w:ilvl="8" w:tplc="1366A0D0">
      <w:numFmt w:val="bullet"/>
      <w:lvlText w:val="•"/>
      <w:lvlJc w:val="left"/>
      <w:pPr>
        <w:ind w:left="2148" w:hanging="214"/>
      </w:pPr>
      <w:rPr>
        <w:rFonts w:hint="default"/>
        <w:lang w:val="it-IT" w:eastAsia="en-US" w:bidi="ar-SA"/>
      </w:rPr>
    </w:lvl>
  </w:abstractNum>
  <w:abstractNum w:abstractNumId="10" w15:restartNumberingAfterBreak="0">
    <w:nsid w:val="14984ADA"/>
    <w:multiLevelType w:val="hybridMultilevel"/>
    <w:tmpl w:val="93C6A17E"/>
    <w:lvl w:ilvl="0" w:tplc="DFC2AA30">
      <w:start w:val="1"/>
      <w:numFmt w:val="lowerLetter"/>
      <w:lvlText w:val="%1)"/>
      <w:lvlJc w:val="left"/>
      <w:pPr>
        <w:ind w:left="792"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852A3226">
      <w:numFmt w:val="bullet"/>
      <w:lvlText w:val="•"/>
      <w:lvlJc w:val="left"/>
      <w:pPr>
        <w:ind w:left="1228" w:hanging="360"/>
      </w:pPr>
      <w:rPr>
        <w:rFonts w:hint="default"/>
        <w:lang w:val="it-IT" w:eastAsia="en-US" w:bidi="ar-SA"/>
      </w:rPr>
    </w:lvl>
    <w:lvl w:ilvl="2" w:tplc="5D760318">
      <w:numFmt w:val="bullet"/>
      <w:lvlText w:val="•"/>
      <w:lvlJc w:val="left"/>
      <w:pPr>
        <w:ind w:left="1657" w:hanging="360"/>
      </w:pPr>
      <w:rPr>
        <w:rFonts w:hint="default"/>
        <w:lang w:val="it-IT" w:eastAsia="en-US" w:bidi="ar-SA"/>
      </w:rPr>
    </w:lvl>
    <w:lvl w:ilvl="3" w:tplc="0074E0A2">
      <w:numFmt w:val="bullet"/>
      <w:lvlText w:val="•"/>
      <w:lvlJc w:val="left"/>
      <w:pPr>
        <w:ind w:left="2085" w:hanging="360"/>
      </w:pPr>
      <w:rPr>
        <w:rFonts w:hint="default"/>
        <w:lang w:val="it-IT" w:eastAsia="en-US" w:bidi="ar-SA"/>
      </w:rPr>
    </w:lvl>
    <w:lvl w:ilvl="4" w:tplc="551C9688">
      <w:numFmt w:val="bullet"/>
      <w:lvlText w:val="•"/>
      <w:lvlJc w:val="left"/>
      <w:pPr>
        <w:ind w:left="2514" w:hanging="360"/>
      </w:pPr>
      <w:rPr>
        <w:rFonts w:hint="default"/>
        <w:lang w:val="it-IT" w:eastAsia="en-US" w:bidi="ar-SA"/>
      </w:rPr>
    </w:lvl>
    <w:lvl w:ilvl="5" w:tplc="8C7A8610">
      <w:numFmt w:val="bullet"/>
      <w:lvlText w:val="•"/>
      <w:lvlJc w:val="left"/>
      <w:pPr>
        <w:ind w:left="2942" w:hanging="360"/>
      </w:pPr>
      <w:rPr>
        <w:rFonts w:hint="default"/>
        <w:lang w:val="it-IT" w:eastAsia="en-US" w:bidi="ar-SA"/>
      </w:rPr>
    </w:lvl>
    <w:lvl w:ilvl="6" w:tplc="873EB79C">
      <w:numFmt w:val="bullet"/>
      <w:lvlText w:val="•"/>
      <w:lvlJc w:val="left"/>
      <w:pPr>
        <w:ind w:left="3371" w:hanging="360"/>
      </w:pPr>
      <w:rPr>
        <w:rFonts w:hint="default"/>
        <w:lang w:val="it-IT" w:eastAsia="en-US" w:bidi="ar-SA"/>
      </w:rPr>
    </w:lvl>
    <w:lvl w:ilvl="7" w:tplc="59825E34">
      <w:numFmt w:val="bullet"/>
      <w:lvlText w:val="•"/>
      <w:lvlJc w:val="left"/>
      <w:pPr>
        <w:ind w:left="3799" w:hanging="360"/>
      </w:pPr>
      <w:rPr>
        <w:rFonts w:hint="default"/>
        <w:lang w:val="it-IT" w:eastAsia="en-US" w:bidi="ar-SA"/>
      </w:rPr>
    </w:lvl>
    <w:lvl w:ilvl="8" w:tplc="5A8C1942">
      <w:numFmt w:val="bullet"/>
      <w:lvlText w:val="•"/>
      <w:lvlJc w:val="left"/>
      <w:pPr>
        <w:ind w:left="4228" w:hanging="360"/>
      </w:pPr>
      <w:rPr>
        <w:rFonts w:hint="default"/>
        <w:lang w:val="it-IT" w:eastAsia="en-US" w:bidi="ar-SA"/>
      </w:rPr>
    </w:lvl>
  </w:abstractNum>
  <w:abstractNum w:abstractNumId="11" w15:restartNumberingAfterBreak="0">
    <w:nsid w:val="16706C0D"/>
    <w:multiLevelType w:val="hybridMultilevel"/>
    <w:tmpl w:val="F91A096C"/>
    <w:lvl w:ilvl="0" w:tplc="DE90D71C">
      <w:start w:val="1"/>
      <w:numFmt w:val="lowerLetter"/>
      <w:lvlText w:val="%1)"/>
      <w:lvlJc w:val="left"/>
      <w:pPr>
        <w:ind w:left="554" w:hanging="360"/>
      </w:pPr>
      <w:rPr>
        <w:rFonts w:ascii="Times New Roman" w:eastAsia="Times New Roman" w:hAnsi="Times New Roman" w:cs="Times New Roman" w:hint="default"/>
        <w:b w:val="0"/>
        <w:bCs w:val="0"/>
        <w:i w:val="0"/>
        <w:iCs w:val="0"/>
        <w:spacing w:val="-1"/>
        <w:w w:val="100"/>
        <w:sz w:val="24"/>
        <w:szCs w:val="24"/>
        <w:lang w:val="it-IT" w:eastAsia="en-US" w:bidi="ar-SA"/>
      </w:rPr>
    </w:lvl>
    <w:lvl w:ilvl="1" w:tplc="D1D2FC46">
      <w:start w:val="1"/>
      <w:numFmt w:val="decimal"/>
      <w:lvlText w:val="%2)"/>
      <w:lvlJc w:val="left"/>
      <w:pPr>
        <w:ind w:left="979"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2" w:tplc="C7D4B790">
      <w:numFmt w:val="bullet"/>
      <w:lvlText w:val="•"/>
      <w:lvlJc w:val="left"/>
      <w:pPr>
        <w:ind w:left="1436" w:hanging="360"/>
      </w:pPr>
      <w:rPr>
        <w:rFonts w:hint="default"/>
        <w:lang w:val="it-IT" w:eastAsia="en-US" w:bidi="ar-SA"/>
      </w:rPr>
    </w:lvl>
    <w:lvl w:ilvl="3" w:tplc="8FFC4D1A">
      <w:numFmt w:val="bullet"/>
      <w:lvlText w:val="•"/>
      <w:lvlJc w:val="left"/>
      <w:pPr>
        <w:ind w:left="1892" w:hanging="360"/>
      </w:pPr>
      <w:rPr>
        <w:rFonts w:hint="default"/>
        <w:lang w:val="it-IT" w:eastAsia="en-US" w:bidi="ar-SA"/>
      </w:rPr>
    </w:lvl>
    <w:lvl w:ilvl="4" w:tplc="5CDE3AF6">
      <w:numFmt w:val="bullet"/>
      <w:lvlText w:val="•"/>
      <w:lvlJc w:val="left"/>
      <w:pPr>
        <w:ind w:left="2348" w:hanging="360"/>
      </w:pPr>
      <w:rPr>
        <w:rFonts w:hint="default"/>
        <w:lang w:val="it-IT" w:eastAsia="en-US" w:bidi="ar-SA"/>
      </w:rPr>
    </w:lvl>
    <w:lvl w:ilvl="5" w:tplc="76622698">
      <w:numFmt w:val="bullet"/>
      <w:lvlText w:val="•"/>
      <w:lvlJc w:val="left"/>
      <w:pPr>
        <w:ind w:left="2804" w:hanging="360"/>
      </w:pPr>
      <w:rPr>
        <w:rFonts w:hint="default"/>
        <w:lang w:val="it-IT" w:eastAsia="en-US" w:bidi="ar-SA"/>
      </w:rPr>
    </w:lvl>
    <w:lvl w:ilvl="6" w:tplc="0ED086B0">
      <w:numFmt w:val="bullet"/>
      <w:lvlText w:val="•"/>
      <w:lvlJc w:val="left"/>
      <w:pPr>
        <w:ind w:left="3260" w:hanging="360"/>
      </w:pPr>
      <w:rPr>
        <w:rFonts w:hint="default"/>
        <w:lang w:val="it-IT" w:eastAsia="en-US" w:bidi="ar-SA"/>
      </w:rPr>
    </w:lvl>
    <w:lvl w:ilvl="7" w:tplc="7F9854CC">
      <w:numFmt w:val="bullet"/>
      <w:lvlText w:val="•"/>
      <w:lvlJc w:val="left"/>
      <w:pPr>
        <w:ind w:left="3716" w:hanging="360"/>
      </w:pPr>
      <w:rPr>
        <w:rFonts w:hint="default"/>
        <w:lang w:val="it-IT" w:eastAsia="en-US" w:bidi="ar-SA"/>
      </w:rPr>
    </w:lvl>
    <w:lvl w:ilvl="8" w:tplc="AF8E666A">
      <w:numFmt w:val="bullet"/>
      <w:lvlText w:val="•"/>
      <w:lvlJc w:val="left"/>
      <w:pPr>
        <w:ind w:left="4172" w:hanging="360"/>
      </w:pPr>
      <w:rPr>
        <w:rFonts w:hint="default"/>
        <w:lang w:val="it-IT" w:eastAsia="en-US" w:bidi="ar-SA"/>
      </w:rPr>
    </w:lvl>
  </w:abstractNum>
  <w:abstractNum w:abstractNumId="12" w15:restartNumberingAfterBreak="0">
    <w:nsid w:val="179B55BB"/>
    <w:multiLevelType w:val="hybridMultilevel"/>
    <w:tmpl w:val="7D8CDF6E"/>
    <w:lvl w:ilvl="0" w:tplc="43D26372">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86666CB0">
      <w:numFmt w:val="bullet"/>
      <w:lvlText w:val="•"/>
      <w:lvlJc w:val="left"/>
      <w:pPr>
        <w:ind w:left="1282" w:hanging="360"/>
      </w:pPr>
      <w:rPr>
        <w:rFonts w:hint="default"/>
        <w:lang w:val="it-IT" w:eastAsia="en-US" w:bidi="ar-SA"/>
      </w:rPr>
    </w:lvl>
    <w:lvl w:ilvl="2" w:tplc="02C80D00">
      <w:numFmt w:val="bullet"/>
      <w:lvlText w:val="•"/>
      <w:lvlJc w:val="left"/>
      <w:pPr>
        <w:ind w:left="1705" w:hanging="360"/>
      </w:pPr>
      <w:rPr>
        <w:rFonts w:hint="default"/>
        <w:lang w:val="it-IT" w:eastAsia="en-US" w:bidi="ar-SA"/>
      </w:rPr>
    </w:lvl>
    <w:lvl w:ilvl="3" w:tplc="23DC3454">
      <w:numFmt w:val="bullet"/>
      <w:lvlText w:val="•"/>
      <w:lvlJc w:val="left"/>
      <w:pPr>
        <w:ind w:left="2127" w:hanging="360"/>
      </w:pPr>
      <w:rPr>
        <w:rFonts w:hint="default"/>
        <w:lang w:val="it-IT" w:eastAsia="en-US" w:bidi="ar-SA"/>
      </w:rPr>
    </w:lvl>
    <w:lvl w:ilvl="4" w:tplc="CBA6137A">
      <w:numFmt w:val="bullet"/>
      <w:lvlText w:val="•"/>
      <w:lvlJc w:val="left"/>
      <w:pPr>
        <w:ind w:left="2550" w:hanging="360"/>
      </w:pPr>
      <w:rPr>
        <w:rFonts w:hint="default"/>
        <w:lang w:val="it-IT" w:eastAsia="en-US" w:bidi="ar-SA"/>
      </w:rPr>
    </w:lvl>
    <w:lvl w:ilvl="5" w:tplc="998284D2">
      <w:numFmt w:val="bullet"/>
      <w:lvlText w:val="•"/>
      <w:lvlJc w:val="left"/>
      <w:pPr>
        <w:ind w:left="2972" w:hanging="360"/>
      </w:pPr>
      <w:rPr>
        <w:rFonts w:hint="default"/>
        <w:lang w:val="it-IT" w:eastAsia="en-US" w:bidi="ar-SA"/>
      </w:rPr>
    </w:lvl>
    <w:lvl w:ilvl="6" w:tplc="F86618EA">
      <w:numFmt w:val="bullet"/>
      <w:lvlText w:val="•"/>
      <w:lvlJc w:val="left"/>
      <w:pPr>
        <w:ind w:left="3395" w:hanging="360"/>
      </w:pPr>
      <w:rPr>
        <w:rFonts w:hint="default"/>
        <w:lang w:val="it-IT" w:eastAsia="en-US" w:bidi="ar-SA"/>
      </w:rPr>
    </w:lvl>
    <w:lvl w:ilvl="7" w:tplc="52749690">
      <w:numFmt w:val="bullet"/>
      <w:lvlText w:val="•"/>
      <w:lvlJc w:val="left"/>
      <w:pPr>
        <w:ind w:left="3817" w:hanging="360"/>
      </w:pPr>
      <w:rPr>
        <w:rFonts w:hint="default"/>
        <w:lang w:val="it-IT" w:eastAsia="en-US" w:bidi="ar-SA"/>
      </w:rPr>
    </w:lvl>
    <w:lvl w:ilvl="8" w:tplc="967EE1E0">
      <w:numFmt w:val="bullet"/>
      <w:lvlText w:val="•"/>
      <w:lvlJc w:val="left"/>
      <w:pPr>
        <w:ind w:left="4240" w:hanging="360"/>
      </w:pPr>
      <w:rPr>
        <w:rFonts w:hint="default"/>
        <w:lang w:val="it-IT" w:eastAsia="en-US" w:bidi="ar-SA"/>
      </w:rPr>
    </w:lvl>
  </w:abstractNum>
  <w:abstractNum w:abstractNumId="13" w15:restartNumberingAfterBreak="0">
    <w:nsid w:val="17F82A31"/>
    <w:multiLevelType w:val="hybridMultilevel"/>
    <w:tmpl w:val="A058E5DC"/>
    <w:lvl w:ilvl="0" w:tplc="B3289520">
      <w:start w:val="1"/>
      <w:numFmt w:val="lowerLetter"/>
      <w:lvlText w:val="%1)"/>
      <w:lvlJc w:val="left"/>
      <w:pPr>
        <w:ind w:left="784" w:hanging="356"/>
      </w:pPr>
      <w:rPr>
        <w:rFonts w:ascii="Times New Roman" w:eastAsia="Times New Roman" w:hAnsi="Times New Roman" w:cs="Times New Roman" w:hint="default"/>
        <w:b w:val="0"/>
        <w:bCs w:val="0"/>
        <w:i w:val="0"/>
        <w:iCs w:val="0"/>
        <w:spacing w:val="-1"/>
        <w:w w:val="100"/>
        <w:sz w:val="24"/>
        <w:szCs w:val="24"/>
        <w:lang w:val="it-IT" w:eastAsia="en-US" w:bidi="ar-SA"/>
      </w:rPr>
    </w:lvl>
    <w:lvl w:ilvl="1" w:tplc="8AC676C8">
      <w:numFmt w:val="bullet"/>
      <w:lvlText w:val="•"/>
      <w:lvlJc w:val="left"/>
      <w:pPr>
        <w:ind w:left="1210" w:hanging="356"/>
      </w:pPr>
      <w:rPr>
        <w:rFonts w:hint="default"/>
        <w:lang w:val="it-IT" w:eastAsia="en-US" w:bidi="ar-SA"/>
      </w:rPr>
    </w:lvl>
    <w:lvl w:ilvl="2" w:tplc="74625F0C">
      <w:numFmt w:val="bullet"/>
      <w:lvlText w:val="•"/>
      <w:lvlJc w:val="left"/>
      <w:pPr>
        <w:ind w:left="1641" w:hanging="356"/>
      </w:pPr>
      <w:rPr>
        <w:rFonts w:hint="default"/>
        <w:lang w:val="it-IT" w:eastAsia="en-US" w:bidi="ar-SA"/>
      </w:rPr>
    </w:lvl>
    <w:lvl w:ilvl="3" w:tplc="CF92A41C">
      <w:numFmt w:val="bullet"/>
      <w:lvlText w:val="•"/>
      <w:lvlJc w:val="left"/>
      <w:pPr>
        <w:ind w:left="2071" w:hanging="356"/>
      </w:pPr>
      <w:rPr>
        <w:rFonts w:hint="default"/>
        <w:lang w:val="it-IT" w:eastAsia="en-US" w:bidi="ar-SA"/>
      </w:rPr>
    </w:lvl>
    <w:lvl w:ilvl="4" w:tplc="696271FA">
      <w:numFmt w:val="bullet"/>
      <w:lvlText w:val="•"/>
      <w:lvlJc w:val="left"/>
      <w:pPr>
        <w:ind w:left="2502" w:hanging="356"/>
      </w:pPr>
      <w:rPr>
        <w:rFonts w:hint="default"/>
        <w:lang w:val="it-IT" w:eastAsia="en-US" w:bidi="ar-SA"/>
      </w:rPr>
    </w:lvl>
    <w:lvl w:ilvl="5" w:tplc="266685F6">
      <w:numFmt w:val="bullet"/>
      <w:lvlText w:val="•"/>
      <w:lvlJc w:val="left"/>
      <w:pPr>
        <w:ind w:left="2932" w:hanging="356"/>
      </w:pPr>
      <w:rPr>
        <w:rFonts w:hint="default"/>
        <w:lang w:val="it-IT" w:eastAsia="en-US" w:bidi="ar-SA"/>
      </w:rPr>
    </w:lvl>
    <w:lvl w:ilvl="6" w:tplc="B254E1F6">
      <w:numFmt w:val="bullet"/>
      <w:lvlText w:val="•"/>
      <w:lvlJc w:val="left"/>
      <w:pPr>
        <w:ind w:left="3363" w:hanging="356"/>
      </w:pPr>
      <w:rPr>
        <w:rFonts w:hint="default"/>
        <w:lang w:val="it-IT" w:eastAsia="en-US" w:bidi="ar-SA"/>
      </w:rPr>
    </w:lvl>
    <w:lvl w:ilvl="7" w:tplc="5AD65F74">
      <w:numFmt w:val="bullet"/>
      <w:lvlText w:val="•"/>
      <w:lvlJc w:val="left"/>
      <w:pPr>
        <w:ind w:left="3793" w:hanging="356"/>
      </w:pPr>
      <w:rPr>
        <w:rFonts w:hint="default"/>
        <w:lang w:val="it-IT" w:eastAsia="en-US" w:bidi="ar-SA"/>
      </w:rPr>
    </w:lvl>
    <w:lvl w:ilvl="8" w:tplc="5C6AEC4C">
      <w:numFmt w:val="bullet"/>
      <w:lvlText w:val="•"/>
      <w:lvlJc w:val="left"/>
      <w:pPr>
        <w:ind w:left="4224" w:hanging="356"/>
      </w:pPr>
      <w:rPr>
        <w:rFonts w:hint="default"/>
        <w:lang w:val="it-IT" w:eastAsia="en-US" w:bidi="ar-SA"/>
      </w:rPr>
    </w:lvl>
  </w:abstractNum>
  <w:abstractNum w:abstractNumId="14" w15:restartNumberingAfterBreak="0">
    <w:nsid w:val="18DE2B44"/>
    <w:multiLevelType w:val="hybridMultilevel"/>
    <w:tmpl w:val="10F6F7C8"/>
    <w:lvl w:ilvl="0" w:tplc="597EA74A">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43D6CFE6">
      <w:numFmt w:val="bullet"/>
      <w:lvlText w:val="•"/>
      <w:lvlJc w:val="left"/>
      <w:pPr>
        <w:ind w:left="513" w:hanging="214"/>
      </w:pPr>
      <w:rPr>
        <w:rFonts w:hint="default"/>
        <w:lang w:val="it-IT" w:eastAsia="en-US" w:bidi="ar-SA"/>
      </w:rPr>
    </w:lvl>
    <w:lvl w:ilvl="2" w:tplc="4F92E476">
      <w:numFmt w:val="bullet"/>
      <w:lvlText w:val="•"/>
      <w:lvlJc w:val="left"/>
      <w:pPr>
        <w:ind w:left="747" w:hanging="214"/>
      </w:pPr>
      <w:rPr>
        <w:rFonts w:hint="default"/>
        <w:lang w:val="it-IT" w:eastAsia="en-US" w:bidi="ar-SA"/>
      </w:rPr>
    </w:lvl>
    <w:lvl w:ilvl="3" w:tplc="2774FCB6">
      <w:numFmt w:val="bullet"/>
      <w:lvlText w:val="•"/>
      <w:lvlJc w:val="left"/>
      <w:pPr>
        <w:ind w:left="980" w:hanging="214"/>
      </w:pPr>
      <w:rPr>
        <w:rFonts w:hint="default"/>
        <w:lang w:val="it-IT" w:eastAsia="en-US" w:bidi="ar-SA"/>
      </w:rPr>
    </w:lvl>
    <w:lvl w:ilvl="4" w:tplc="75245506">
      <w:numFmt w:val="bullet"/>
      <w:lvlText w:val="•"/>
      <w:lvlJc w:val="left"/>
      <w:pPr>
        <w:ind w:left="1214" w:hanging="214"/>
      </w:pPr>
      <w:rPr>
        <w:rFonts w:hint="default"/>
        <w:lang w:val="it-IT" w:eastAsia="en-US" w:bidi="ar-SA"/>
      </w:rPr>
    </w:lvl>
    <w:lvl w:ilvl="5" w:tplc="543276D8">
      <w:numFmt w:val="bullet"/>
      <w:lvlText w:val="•"/>
      <w:lvlJc w:val="left"/>
      <w:pPr>
        <w:ind w:left="1447" w:hanging="214"/>
      </w:pPr>
      <w:rPr>
        <w:rFonts w:hint="default"/>
        <w:lang w:val="it-IT" w:eastAsia="en-US" w:bidi="ar-SA"/>
      </w:rPr>
    </w:lvl>
    <w:lvl w:ilvl="6" w:tplc="A31049C8">
      <w:numFmt w:val="bullet"/>
      <w:lvlText w:val="•"/>
      <w:lvlJc w:val="left"/>
      <w:pPr>
        <w:ind w:left="1681" w:hanging="214"/>
      </w:pPr>
      <w:rPr>
        <w:rFonts w:hint="default"/>
        <w:lang w:val="it-IT" w:eastAsia="en-US" w:bidi="ar-SA"/>
      </w:rPr>
    </w:lvl>
    <w:lvl w:ilvl="7" w:tplc="DEC85184">
      <w:numFmt w:val="bullet"/>
      <w:lvlText w:val="•"/>
      <w:lvlJc w:val="left"/>
      <w:pPr>
        <w:ind w:left="1914" w:hanging="214"/>
      </w:pPr>
      <w:rPr>
        <w:rFonts w:hint="default"/>
        <w:lang w:val="it-IT" w:eastAsia="en-US" w:bidi="ar-SA"/>
      </w:rPr>
    </w:lvl>
    <w:lvl w:ilvl="8" w:tplc="87D46996">
      <w:numFmt w:val="bullet"/>
      <w:lvlText w:val="•"/>
      <w:lvlJc w:val="left"/>
      <w:pPr>
        <w:ind w:left="2148" w:hanging="214"/>
      </w:pPr>
      <w:rPr>
        <w:rFonts w:hint="default"/>
        <w:lang w:val="it-IT" w:eastAsia="en-US" w:bidi="ar-SA"/>
      </w:rPr>
    </w:lvl>
  </w:abstractNum>
  <w:abstractNum w:abstractNumId="15" w15:restartNumberingAfterBreak="0">
    <w:nsid w:val="1AF27EDD"/>
    <w:multiLevelType w:val="hybridMultilevel"/>
    <w:tmpl w:val="4D4CF474"/>
    <w:lvl w:ilvl="0" w:tplc="88C220E6">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8C12F0AE">
      <w:numFmt w:val="bullet"/>
      <w:lvlText w:val="•"/>
      <w:lvlJc w:val="left"/>
      <w:pPr>
        <w:ind w:left="513" w:hanging="200"/>
      </w:pPr>
      <w:rPr>
        <w:rFonts w:hint="default"/>
        <w:lang w:val="it-IT" w:eastAsia="en-US" w:bidi="ar-SA"/>
      </w:rPr>
    </w:lvl>
    <w:lvl w:ilvl="2" w:tplc="DAC6991C">
      <w:numFmt w:val="bullet"/>
      <w:lvlText w:val="•"/>
      <w:lvlJc w:val="left"/>
      <w:pPr>
        <w:ind w:left="747" w:hanging="200"/>
      </w:pPr>
      <w:rPr>
        <w:rFonts w:hint="default"/>
        <w:lang w:val="it-IT" w:eastAsia="en-US" w:bidi="ar-SA"/>
      </w:rPr>
    </w:lvl>
    <w:lvl w:ilvl="3" w:tplc="59880DC4">
      <w:numFmt w:val="bullet"/>
      <w:lvlText w:val="•"/>
      <w:lvlJc w:val="left"/>
      <w:pPr>
        <w:ind w:left="980" w:hanging="200"/>
      </w:pPr>
      <w:rPr>
        <w:rFonts w:hint="default"/>
        <w:lang w:val="it-IT" w:eastAsia="en-US" w:bidi="ar-SA"/>
      </w:rPr>
    </w:lvl>
    <w:lvl w:ilvl="4" w:tplc="7B42FC0C">
      <w:numFmt w:val="bullet"/>
      <w:lvlText w:val="•"/>
      <w:lvlJc w:val="left"/>
      <w:pPr>
        <w:ind w:left="1214" w:hanging="200"/>
      </w:pPr>
      <w:rPr>
        <w:rFonts w:hint="default"/>
        <w:lang w:val="it-IT" w:eastAsia="en-US" w:bidi="ar-SA"/>
      </w:rPr>
    </w:lvl>
    <w:lvl w:ilvl="5" w:tplc="1B8E6CF0">
      <w:numFmt w:val="bullet"/>
      <w:lvlText w:val="•"/>
      <w:lvlJc w:val="left"/>
      <w:pPr>
        <w:ind w:left="1447" w:hanging="200"/>
      </w:pPr>
      <w:rPr>
        <w:rFonts w:hint="default"/>
        <w:lang w:val="it-IT" w:eastAsia="en-US" w:bidi="ar-SA"/>
      </w:rPr>
    </w:lvl>
    <w:lvl w:ilvl="6" w:tplc="AF44507E">
      <w:numFmt w:val="bullet"/>
      <w:lvlText w:val="•"/>
      <w:lvlJc w:val="left"/>
      <w:pPr>
        <w:ind w:left="1681" w:hanging="200"/>
      </w:pPr>
      <w:rPr>
        <w:rFonts w:hint="default"/>
        <w:lang w:val="it-IT" w:eastAsia="en-US" w:bidi="ar-SA"/>
      </w:rPr>
    </w:lvl>
    <w:lvl w:ilvl="7" w:tplc="51E40948">
      <w:numFmt w:val="bullet"/>
      <w:lvlText w:val="•"/>
      <w:lvlJc w:val="left"/>
      <w:pPr>
        <w:ind w:left="1914" w:hanging="200"/>
      </w:pPr>
      <w:rPr>
        <w:rFonts w:hint="default"/>
        <w:lang w:val="it-IT" w:eastAsia="en-US" w:bidi="ar-SA"/>
      </w:rPr>
    </w:lvl>
    <w:lvl w:ilvl="8" w:tplc="586CC0B2">
      <w:numFmt w:val="bullet"/>
      <w:lvlText w:val="•"/>
      <w:lvlJc w:val="left"/>
      <w:pPr>
        <w:ind w:left="2148" w:hanging="200"/>
      </w:pPr>
      <w:rPr>
        <w:rFonts w:hint="default"/>
        <w:lang w:val="it-IT" w:eastAsia="en-US" w:bidi="ar-SA"/>
      </w:rPr>
    </w:lvl>
  </w:abstractNum>
  <w:abstractNum w:abstractNumId="16" w15:restartNumberingAfterBreak="0">
    <w:nsid w:val="1C686D0F"/>
    <w:multiLevelType w:val="hybridMultilevel"/>
    <w:tmpl w:val="5958D84C"/>
    <w:lvl w:ilvl="0" w:tplc="87B6C182">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2DB6ED76">
      <w:numFmt w:val="bullet"/>
      <w:lvlText w:val="•"/>
      <w:lvlJc w:val="left"/>
      <w:pPr>
        <w:ind w:left="513" w:hanging="200"/>
      </w:pPr>
      <w:rPr>
        <w:rFonts w:hint="default"/>
        <w:lang w:val="it-IT" w:eastAsia="en-US" w:bidi="ar-SA"/>
      </w:rPr>
    </w:lvl>
    <w:lvl w:ilvl="2" w:tplc="723E0FBC">
      <w:numFmt w:val="bullet"/>
      <w:lvlText w:val="•"/>
      <w:lvlJc w:val="left"/>
      <w:pPr>
        <w:ind w:left="747" w:hanging="200"/>
      </w:pPr>
      <w:rPr>
        <w:rFonts w:hint="default"/>
        <w:lang w:val="it-IT" w:eastAsia="en-US" w:bidi="ar-SA"/>
      </w:rPr>
    </w:lvl>
    <w:lvl w:ilvl="3" w:tplc="08646638">
      <w:numFmt w:val="bullet"/>
      <w:lvlText w:val="•"/>
      <w:lvlJc w:val="left"/>
      <w:pPr>
        <w:ind w:left="980" w:hanging="200"/>
      </w:pPr>
      <w:rPr>
        <w:rFonts w:hint="default"/>
        <w:lang w:val="it-IT" w:eastAsia="en-US" w:bidi="ar-SA"/>
      </w:rPr>
    </w:lvl>
    <w:lvl w:ilvl="4" w:tplc="F2322A22">
      <w:numFmt w:val="bullet"/>
      <w:lvlText w:val="•"/>
      <w:lvlJc w:val="left"/>
      <w:pPr>
        <w:ind w:left="1214" w:hanging="200"/>
      </w:pPr>
      <w:rPr>
        <w:rFonts w:hint="default"/>
        <w:lang w:val="it-IT" w:eastAsia="en-US" w:bidi="ar-SA"/>
      </w:rPr>
    </w:lvl>
    <w:lvl w:ilvl="5" w:tplc="B2A4B4E0">
      <w:numFmt w:val="bullet"/>
      <w:lvlText w:val="•"/>
      <w:lvlJc w:val="left"/>
      <w:pPr>
        <w:ind w:left="1447" w:hanging="200"/>
      </w:pPr>
      <w:rPr>
        <w:rFonts w:hint="default"/>
        <w:lang w:val="it-IT" w:eastAsia="en-US" w:bidi="ar-SA"/>
      </w:rPr>
    </w:lvl>
    <w:lvl w:ilvl="6" w:tplc="86D29616">
      <w:numFmt w:val="bullet"/>
      <w:lvlText w:val="•"/>
      <w:lvlJc w:val="left"/>
      <w:pPr>
        <w:ind w:left="1681" w:hanging="200"/>
      </w:pPr>
      <w:rPr>
        <w:rFonts w:hint="default"/>
        <w:lang w:val="it-IT" w:eastAsia="en-US" w:bidi="ar-SA"/>
      </w:rPr>
    </w:lvl>
    <w:lvl w:ilvl="7" w:tplc="37ECA284">
      <w:numFmt w:val="bullet"/>
      <w:lvlText w:val="•"/>
      <w:lvlJc w:val="left"/>
      <w:pPr>
        <w:ind w:left="1914" w:hanging="200"/>
      </w:pPr>
      <w:rPr>
        <w:rFonts w:hint="default"/>
        <w:lang w:val="it-IT" w:eastAsia="en-US" w:bidi="ar-SA"/>
      </w:rPr>
    </w:lvl>
    <w:lvl w:ilvl="8" w:tplc="0E5667B0">
      <w:numFmt w:val="bullet"/>
      <w:lvlText w:val="•"/>
      <w:lvlJc w:val="left"/>
      <w:pPr>
        <w:ind w:left="2148" w:hanging="200"/>
      </w:pPr>
      <w:rPr>
        <w:rFonts w:hint="default"/>
        <w:lang w:val="it-IT" w:eastAsia="en-US" w:bidi="ar-SA"/>
      </w:rPr>
    </w:lvl>
  </w:abstractNum>
  <w:abstractNum w:abstractNumId="17" w15:restartNumberingAfterBreak="0">
    <w:nsid w:val="209E0229"/>
    <w:multiLevelType w:val="hybridMultilevel"/>
    <w:tmpl w:val="3C0027A8"/>
    <w:lvl w:ilvl="0" w:tplc="B122D944">
      <w:start w:val="1"/>
      <w:numFmt w:val="lowerLetter"/>
      <w:lvlText w:val="%1)"/>
      <w:lvlJc w:val="left"/>
      <w:pPr>
        <w:ind w:left="792" w:hanging="360"/>
      </w:pPr>
      <w:rPr>
        <w:rFonts w:ascii="Times New Roman" w:eastAsia="Times New Roman" w:hAnsi="Times New Roman" w:cs="Times New Roman" w:hint="default"/>
        <w:b w:val="0"/>
        <w:bCs w:val="0"/>
        <w:i w:val="0"/>
        <w:iCs w:val="0"/>
        <w:spacing w:val="-1"/>
        <w:w w:val="100"/>
        <w:sz w:val="24"/>
        <w:szCs w:val="24"/>
        <w:lang w:val="it-IT" w:eastAsia="en-US" w:bidi="ar-SA"/>
      </w:rPr>
    </w:lvl>
    <w:lvl w:ilvl="1" w:tplc="C3121590">
      <w:start w:val="1"/>
      <w:numFmt w:val="decimal"/>
      <w:lvlText w:val="%2)"/>
      <w:lvlJc w:val="left"/>
      <w:pPr>
        <w:ind w:left="1140"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2" w:tplc="95660D3C">
      <w:numFmt w:val="bullet"/>
      <w:lvlText w:val="•"/>
      <w:lvlJc w:val="left"/>
      <w:pPr>
        <w:ind w:left="1578" w:hanging="360"/>
      </w:pPr>
      <w:rPr>
        <w:rFonts w:hint="default"/>
        <w:lang w:val="it-IT" w:eastAsia="en-US" w:bidi="ar-SA"/>
      </w:rPr>
    </w:lvl>
    <w:lvl w:ilvl="3" w:tplc="15F6CEBE">
      <w:numFmt w:val="bullet"/>
      <w:lvlText w:val="•"/>
      <w:lvlJc w:val="left"/>
      <w:pPr>
        <w:ind w:left="2016" w:hanging="360"/>
      </w:pPr>
      <w:rPr>
        <w:rFonts w:hint="default"/>
        <w:lang w:val="it-IT" w:eastAsia="en-US" w:bidi="ar-SA"/>
      </w:rPr>
    </w:lvl>
    <w:lvl w:ilvl="4" w:tplc="C3AC418E">
      <w:numFmt w:val="bullet"/>
      <w:lvlText w:val="•"/>
      <w:lvlJc w:val="left"/>
      <w:pPr>
        <w:ind w:left="2455" w:hanging="360"/>
      </w:pPr>
      <w:rPr>
        <w:rFonts w:hint="default"/>
        <w:lang w:val="it-IT" w:eastAsia="en-US" w:bidi="ar-SA"/>
      </w:rPr>
    </w:lvl>
    <w:lvl w:ilvl="5" w:tplc="7666A53E">
      <w:numFmt w:val="bullet"/>
      <w:lvlText w:val="•"/>
      <w:lvlJc w:val="left"/>
      <w:pPr>
        <w:ind w:left="2893" w:hanging="360"/>
      </w:pPr>
      <w:rPr>
        <w:rFonts w:hint="default"/>
        <w:lang w:val="it-IT" w:eastAsia="en-US" w:bidi="ar-SA"/>
      </w:rPr>
    </w:lvl>
    <w:lvl w:ilvl="6" w:tplc="A40A9424">
      <w:numFmt w:val="bullet"/>
      <w:lvlText w:val="•"/>
      <w:lvlJc w:val="left"/>
      <w:pPr>
        <w:ind w:left="3331" w:hanging="360"/>
      </w:pPr>
      <w:rPr>
        <w:rFonts w:hint="default"/>
        <w:lang w:val="it-IT" w:eastAsia="en-US" w:bidi="ar-SA"/>
      </w:rPr>
    </w:lvl>
    <w:lvl w:ilvl="7" w:tplc="A94C76DA">
      <w:numFmt w:val="bullet"/>
      <w:lvlText w:val="•"/>
      <w:lvlJc w:val="left"/>
      <w:pPr>
        <w:ind w:left="3770" w:hanging="360"/>
      </w:pPr>
      <w:rPr>
        <w:rFonts w:hint="default"/>
        <w:lang w:val="it-IT" w:eastAsia="en-US" w:bidi="ar-SA"/>
      </w:rPr>
    </w:lvl>
    <w:lvl w:ilvl="8" w:tplc="0D5E187A">
      <w:numFmt w:val="bullet"/>
      <w:lvlText w:val="•"/>
      <w:lvlJc w:val="left"/>
      <w:pPr>
        <w:ind w:left="4208" w:hanging="360"/>
      </w:pPr>
      <w:rPr>
        <w:rFonts w:hint="default"/>
        <w:lang w:val="it-IT" w:eastAsia="en-US" w:bidi="ar-SA"/>
      </w:rPr>
    </w:lvl>
  </w:abstractNum>
  <w:abstractNum w:abstractNumId="18" w15:restartNumberingAfterBreak="0">
    <w:nsid w:val="21AE5ABE"/>
    <w:multiLevelType w:val="hybridMultilevel"/>
    <w:tmpl w:val="D2D25C1E"/>
    <w:lvl w:ilvl="0" w:tplc="3EFA87F0">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92E87AC6">
      <w:numFmt w:val="bullet"/>
      <w:lvlText w:val="•"/>
      <w:lvlJc w:val="left"/>
      <w:pPr>
        <w:ind w:left="513" w:hanging="200"/>
      </w:pPr>
      <w:rPr>
        <w:rFonts w:hint="default"/>
        <w:lang w:val="it-IT" w:eastAsia="en-US" w:bidi="ar-SA"/>
      </w:rPr>
    </w:lvl>
    <w:lvl w:ilvl="2" w:tplc="811EE9E2">
      <w:numFmt w:val="bullet"/>
      <w:lvlText w:val="•"/>
      <w:lvlJc w:val="left"/>
      <w:pPr>
        <w:ind w:left="747" w:hanging="200"/>
      </w:pPr>
      <w:rPr>
        <w:rFonts w:hint="default"/>
        <w:lang w:val="it-IT" w:eastAsia="en-US" w:bidi="ar-SA"/>
      </w:rPr>
    </w:lvl>
    <w:lvl w:ilvl="3" w:tplc="484848B4">
      <w:numFmt w:val="bullet"/>
      <w:lvlText w:val="•"/>
      <w:lvlJc w:val="left"/>
      <w:pPr>
        <w:ind w:left="980" w:hanging="200"/>
      </w:pPr>
      <w:rPr>
        <w:rFonts w:hint="default"/>
        <w:lang w:val="it-IT" w:eastAsia="en-US" w:bidi="ar-SA"/>
      </w:rPr>
    </w:lvl>
    <w:lvl w:ilvl="4" w:tplc="749E72D4">
      <w:numFmt w:val="bullet"/>
      <w:lvlText w:val="•"/>
      <w:lvlJc w:val="left"/>
      <w:pPr>
        <w:ind w:left="1214" w:hanging="200"/>
      </w:pPr>
      <w:rPr>
        <w:rFonts w:hint="default"/>
        <w:lang w:val="it-IT" w:eastAsia="en-US" w:bidi="ar-SA"/>
      </w:rPr>
    </w:lvl>
    <w:lvl w:ilvl="5" w:tplc="A37AEDE8">
      <w:numFmt w:val="bullet"/>
      <w:lvlText w:val="•"/>
      <w:lvlJc w:val="left"/>
      <w:pPr>
        <w:ind w:left="1447" w:hanging="200"/>
      </w:pPr>
      <w:rPr>
        <w:rFonts w:hint="default"/>
        <w:lang w:val="it-IT" w:eastAsia="en-US" w:bidi="ar-SA"/>
      </w:rPr>
    </w:lvl>
    <w:lvl w:ilvl="6" w:tplc="78D64A0C">
      <w:numFmt w:val="bullet"/>
      <w:lvlText w:val="•"/>
      <w:lvlJc w:val="left"/>
      <w:pPr>
        <w:ind w:left="1681" w:hanging="200"/>
      </w:pPr>
      <w:rPr>
        <w:rFonts w:hint="default"/>
        <w:lang w:val="it-IT" w:eastAsia="en-US" w:bidi="ar-SA"/>
      </w:rPr>
    </w:lvl>
    <w:lvl w:ilvl="7" w:tplc="36DC1ECA">
      <w:numFmt w:val="bullet"/>
      <w:lvlText w:val="•"/>
      <w:lvlJc w:val="left"/>
      <w:pPr>
        <w:ind w:left="1914" w:hanging="200"/>
      </w:pPr>
      <w:rPr>
        <w:rFonts w:hint="default"/>
        <w:lang w:val="it-IT" w:eastAsia="en-US" w:bidi="ar-SA"/>
      </w:rPr>
    </w:lvl>
    <w:lvl w:ilvl="8" w:tplc="9F1C8DA2">
      <w:numFmt w:val="bullet"/>
      <w:lvlText w:val="•"/>
      <w:lvlJc w:val="left"/>
      <w:pPr>
        <w:ind w:left="2148" w:hanging="200"/>
      </w:pPr>
      <w:rPr>
        <w:rFonts w:hint="default"/>
        <w:lang w:val="it-IT" w:eastAsia="en-US" w:bidi="ar-SA"/>
      </w:rPr>
    </w:lvl>
  </w:abstractNum>
  <w:abstractNum w:abstractNumId="19" w15:restartNumberingAfterBreak="0">
    <w:nsid w:val="246025FE"/>
    <w:multiLevelType w:val="hybridMultilevel"/>
    <w:tmpl w:val="5EB26DF2"/>
    <w:lvl w:ilvl="0" w:tplc="7BB2C310">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D4287D48">
      <w:numFmt w:val="bullet"/>
      <w:lvlText w:val="•"/>
      <w:lvlJc w:val="left"/>
      <w:pPr>
        <w:ind w:left="513" w:hanging="200"/>
      </w:pPr>
      <w:rPr>
        <w:rFonts w:hint="default"/>
        <w:lang w:val="it-IT" w:eastAsia="en-US" w:bidi="ar-SA"/>
      </w:rPr>
    </w:lvl>
    <w:lvl w:ilvl="2" w:tplc="A13E6004">
      <w:numFmt w:val="bullet"/>
      <w:lvlText w:val="•"/>
      <w:lvlJc w:val="left"/>
      <w:pPr>
        <w:ind w:left="747" w:hanging="200"/>
      </w:pPr>
      <w:rPr>
        <w:rFonts w:hint="default"/>
        <w:lang w:val="it-IT" w:eastAsia="en-US" w:bidi="ar-SA"/>
      </w:rPr>
    </w:lvl>
    <w:lvl w:ilvl="3" w:tplc="EC504090">
      <w:numFmt w:val="bullet"/>
      <w:lvlText w:val="•"/>
      <w:lvlJc w:val="left"/>
      <w:pPr>
        <w:ind w:left="980" w:hanging="200"/>
      </w:pPr>
      <w:rPr>
        <w:rFonts w:hint="default"/>
        <w:lang w:val="it-IT" w:eastAsia="en-US" w:bidi="ar-SA"/>
      </w:rPr>
    </w:lvl>
    <w:lvl w:ilvl="4" w:tplc="2496F4DA">
      <w:numFmt w:val="bullet"/>
      <w:lvlText w:val="•"/>
      <w:lvlJc w:val="left"/>
      <w:pPr>
        <w:ind w:left="1214" w:hanging="200"/>
      </w:pPr>
      <w:rPr>
        <w:rFonts w:hint="default"/>
        <w:lang w:val="it-IT" w:eastAsia="en-US" w:bidi="ar-SA"/>
      </w:rPr>
    </w:lvl>
    <w:lvl w:ilvl="5" w:tplc="072C603C">
      <w:numFmt w:val="bullet"/>
      <w:lvlText w:val="•"/>
      <w:lvlJc w:val="left"/>
      <w:pPr>
        <w:ind w:left="1447" w:hanging="200"/>
      </w:pPr>
      <w:rPr>
        <w:rFonts w:hint="default"/>
        <w:lang w:val="it-IT" w:eastAsia="en-US" w:bidi="ar-SA"/>
      </w:rPr>
    </w:lvl>
    <w:lvl w:ilvl="6" w:tplc="3ABA70D4">
      <w:numFmt w:val="bullet"/>
      <w:lvlText w:val="•"/>
      <w:lvlJc w:val="left"/>
      <w:pPr>
        <w:ind w:left="1681" w:hanging="200"/>
      </w:pPr>
      <w:rPr>
        <w:rFonts w:hint="default"/>
        <w:lang w:val="it-IT" w:eastAsia="en-US" w:bidi="ar-SA"/>
      </w:rPr>
    </w:lvl>
    <w:lvl w:ilvl="7" w:tplc="EFCE3C22">
      <w:numFmt w:val="bullet"/>
      <w:lvlText w:val="•"/>
      <w:lvlJc w:val="left"/>
      <w:pPr>
        <w:ind w:left="1914" w:hanging="200"/>
      </w:pPr>
      <w:rPr>
        <w:rFonts w:hint="default"/>
        <w:lang w:val="it-IT" w:eastAsia="en-US" w:bidi="ar-SA"/>
      </w:rPr>
    </w:lvl>
    <w:lvl w:ilvl="8" w:tplc="4BC8906C">
      <w:numFmt w:val="bullet"/>
      <w:lvlText w:val="•"/>
      <w:lvlJc w:val="left"/>
      <w:pPr>
        <w:ind w:left="2148" w:hanging="200"/>
      </w:pPr>
      <w:rPr>
        <w:rFonts w:hint="default"/>
        <w:lang w:val="it-IT" w:eastAsia="en-US" w:bidi="ar-SA"/>
      </w:rPr>
    </w:lvl>
  </w:abstractNum>
  <w:abstractNum w:abstractNumId="20" w15:restartNumberingAfterBreak="0">
    <w:nsid w:val="255848F7"/>
    <w:multiLevelType w:val="hybridMultilevel"/>
    <w:tmpl w:val="D9E847F8"/>
    <w:lvl w:ilvl="0" w:tplc="89169E64">
      <w:start w:val="1"/>
      <w:numFmt w:val="lowerLetter"/>
      <w:lvlText w:val="%1)"/>
      <w:lvlJc w:val="left"/>
      <w:pPr>
        <w:ind w:left="554" w:hanging="360"/>
      </w:pPr>
      <w:rPr>
        <w:rFonts w:ascii="Times New Roman" w:eastAsia="Times New Roman" w:hAnsi="Times New Roman" w:cs="Times New Roman" w:hint="default"/>
        <w:b w:val="0"/>
        <w:bCs w:val="0"/>
        <w:i w:val="0"/>
        <w:iCs w:val="0"/>
        <w:spacing w:val="-1"/>
        <w:w w:val="100"/>
        <w:sz w:val="24"/>
        <w:szCs w:val="24"/>
        <w:lang w:val="it-IT" w:eastAsia="en-US" w:bidi="ar-SA"/>
      </w:rPr>
    </w:lvl>
    <w:lvl w:ilvl="1" w:tplc="EFAC42EE">
      <w:numFmt w:val="bullet"/>
      <w:lvlText w:val="•"/>
      <w:lvlJc w:val="left"/>
      <w:pPr>
        <w:ind w:left="1012" w:hanging="360"/>
      </w:pPr>
      <w:rPr>
        <w:rFonts w:hint="default"/>
        <w:lang w:val="it-IT" w:eastAsia="en-US" w:bidi="ar-SA"/>
      </w:rPr>
    </w:lvl>
    <w:lvl w:ilvl="2" w:tplc="2D4AF526">
      <w:numFmt w:val="bullet"/>
      <w:lvlText w:val="•"/>
      <w:lvlJc w:val="left"/>
      <w:pPr>
        <w:ind w:left="1465" w:hanging="360"/>
      </w:pPr>
      <w:rPr>
        <w:rFonts w:hint="default"/>
        <w:lang w:val="it-IT" w:eastAsia="en-US" w:bidi="ar-SA"/>
      </w:rPr>
    </w:lvl>
    <w:lvl w:ilvl="3" w:tplc="4A26F350">
      <w:numFmt w:val="bullet"/>
      <w:lvlText w:val="•"/>
      <w:lvlJc w:val="left"/>
      <w:pPr>
        <w:ind w:left="1917" w:hanging="360"/>
      </w:pPr>
      <w:rPr>
        <w:rFonts w:hint="default"/>
        <w:lang w:val="it-IT" w:eastAsia="en-US" w:bidi="ar-SA"/>
      </w:rPr>
    </w:lvl>
    <w:lvl w:ilvl="4" w:tplc="C46AB956">
      <w:numFmt w:val="bullet"/>
      <w:lvlText w:val="•"/>
      <w:lvlJc w:val="left"/>
      <w:pPr>
        <w:ind w:left="2370" w:hanging="360"/>
      </w:pPr>
      <w:rPr>
        <w:rFonts w:hint="default"/>
        <w:lang w:val="it-IT" w:eastAsia="en-US" w:bidi="ar-SA"/>
      </w:rPr>
    </w:lvl>
    <w:lvl w:ilvl="5" w:tplc="A90EF8E0">
      <w:numFmt w:val="bullet"/>
      <w:lvlText w:val="•"/>
      <w:lvlJc w:val="left"/>
      <w:pPr>
        <w:ind w:left="2822" w:hanging="360"/>
      </w:pPr>
      <w:rPr>
        <w:rFonts w:hint="default"/>
        <w:lang w:val="it-IT" w:eastAsia="en-US" w:bidi="ar-SA"/>
      </w:rPr>
    </w:lvl>
    <w:lvl w:ilvl="6" w:tplc="388CA848">
      <w:numFmt w:val="bullet"/>
      <w:lvlText w:val="•"/>
      <w:lvlJc w:val="left"/>
      <w:pPr>
        <w:ind w:left="3275" w:hanging="360"/>
      </w:pPr>
      <w:rPr>
        <w:rFonts w:hint="default"/>
        <w:lang w:val="it-IT" w:eastAsia="en-US" w:bidi="ar-SA"/>
      </w:rPr>
    </w:lvl>
    <w:lvl w:ilvl="7" w:tplc="65222674">
      <w:numFmt w:val="bullet"/>
      <w:lvlText w:val="•"/>
      <w:lvlJc w:val="left"/>
      <w:pPr>
        <w:ind w:left="3727" w:hanging="360"/>
      </w:pPr>
      <w:rPr>
        <w:rFonts w:hint="default"/>
        <w:lang w:val="it-IT" w:eastAsia="en-US" w:bidi="ar-SA"/>
      </w:rPr>
    </w:lvl>
    <w:lvl w:ilvl="8" w:tplc="77BE4DE4">
      <w:numFmt w:val="bullet"/>
      <w:lvlText w:val="•"/>
      <w:lvlJc w:val="left"/>
      <w:pPr>
        <w:ind w:left="4180" w:hanging="360"/>
      </w:pPr>
      <w:rPr>
        <w:rFonts w:hint="default"/>
        <w:lang w:val="it-IT" w:eastAsia="en-US" w:bidi="ar-SA"/>
      </w:rPr>
    </w:lvl>
  </w:abstractNum>
  <w:abstractNum w:abstractNumId="21" w15:restartNumberingAfterBreak="0">
    <w:nsid w:val="257662C6"/>
    <w:multiLevelType w:val="hybridMultilevel"/>
    <w:tmpl w:val="1DD6F494"/>
    <w:lvl w:ilvl="0" w:tplc="52F887D8">
      <w:start w:val="1"/>
      <w:numFmt w:val="lowerLetter"/>
      <w:lvlText w:val="%1)"/>
      <w:lvlJc w:val="left"/>
      <w:pPr>
        <w:ind w:left="792" w:hanging="360"/>
      </w:pPr>
      <w:rPr>
        <w:rFonts w:ascii="Times New Roman" w:eastAsia="Times New Roman" w:hAnsi="Times New Roman" w:cs="Times New Roman" w:hint="default"/>
        <w:b w:val="0"/>
        <w:bCs w:val="0"/>
        <w:i w:val="0"/>
        <w:iCs w:val="0"/>
        <w:spacing w:val="-1"/>
        <w:w w:val="100"/>
        <w:sz w:val="24"/>
        <w:szCs w:val="24"/>
        <w:lang w:val="it-IT" w:eastAsia="en-US" w:bidi="ar-SA"/>
      </w:rPr>
    </w:lvl>
    <w:lvl w:ilvl="1" w:tplc="F6EC6FCC">
      <w:numFmt w:val="bullet"/>
      <w:lvlText w:val="•"/>
      <w:lvlJc w:val="left"/>
      <w:pPr>
        <w:ind w:left="1228" w:hanging="360"/>
      </w:pPr>
      <w:rPr>
        <w:rFonts w:hint="default"/>
        <w:lang w:val="it-IT" w:eastAsia="en-US" w:bidi="ar-SA"/>
      </w:rPr>
    </w:lvl>
    <w:lvl w:ilvl="2" w:tplc="4574DE32">
      <w:numFmt w:val="bullet"/>
      <w:lvlText w:val="•"/>
      <w:lvlJc w:val="left"/>
      <w:pPr>
        <w:ind w:left="1657" w:hanging="360"/>
      </w:pPr>
      <w:rPr>
        <w:rFonts w:hint="default"/>
        <w:lang w:val="it-IT" w:eastAsia="en-US" w:bidi="ar-SA"/>
      </w:rPr>
    </w:lvl>
    <w:lvl w:ilvl="3" w:tplc="DDD255EA">
      <w:numFmt w:val="bullet"/>
      <w:lvlText w:val="•"/>
      <w:lvlJc w:val="left"/>
      <w:pPr>
        <w:ind w:left="2085" w:hanging="360"/>
      </w:pPr>
      <w:rPr>
        <w:rFonts w:hint="default"/>
        <w:lang w:val="it-IT" w:eastAsia="en-US" w:bidi="ar-SA"/>
      </w:rPr>
    </w:lvl>
    <w:lvl w:ilvl="4" w:tplc="711CCDC4">
      <w:numFmt w:val="bullet"/>
      <w:lvlText w:val="•"/>
      <w:lvlJc w:val="left"/>
      <w:pPr>
        <w:ind w:left="2514" w:hanging="360"/>
      </w:pPr>
      <w:rPr>
        <w:rFonts w:hint="default"/>
        <w:lang w:val="it-IT" w:eastAsia="en-US" w:bidi="ar-SA"/>
      </w:rPr>
    </w:lvl>
    <w:lvl w:ilvl="5" w:tplc="7B62DC70">
      <w:numFmt w:val="bullet"/>
      <w:lvlText w:val="•"/>
      <w:lvlJc w:val="left"/>
      <w:pPr>
        <w:ind w:left="2942" w:hanging="360"/>
      </w:pPr>
      <w:rPr>
        <w:rFonts w:hint="default"/>
        <w:lang w:val="it-IT" w:eastAsia="en-US" w:bidi="ar-SA"/>
      </w:rPr>
    </w:lvl>
    <w:lvl w:ilvl="6" w:tplc="3006CCD2">
      <w:numFmt w:val="bullet"/>
      <w:lvlText w:val="•"/>
      <w:lvlJc w:val="left"/>
      <w:pPr>
        <w:ind w:left="3371" w:hanging="360"/>
      </w:pPr>
      <w:rPr>
        <w:rFonts w:hint="default"/>
        <w:lang w:val="it-IT" w:eastAsia="en-US" w:bidi="ar-SA"/>
      </w:rPr>
    </w:lvl>
    <w:lvl w:ilvl="7" w:tplc="3516D772">
      <w:numFmt w:val="bullet"/>
      <w:lvlText w:val="•"/>
      <w:lvlJc w:val="left"/>
      <w:pPr>
        <w:ind w:left="3799" w:hanging="360"/>
      </w:pPr>
      <w:rPr>
        <w:rFonts w:hint="default"/>
        <w:lang w:val="it-IT" w:eastAsia="en-US" w:bidi="ar-SA"/>
      </w:rPr>
    </w:lvl>
    <w:lvl w:ilvl="8" w:tplc="CEFE7FB4">
      <w:numFmt w:val="bullet"/>
      <w:lvlText w:val="•"/>
      <w:lvlJc w:val="left"/>
      <w:pPr>
        <w:ind w:left="4228" w:hanging="360"/>
      </w:pPr>
      <w:rPr>
        <w:rFonts w:hint="default"/>
        <w:lang w:val="it-IT" w:eastAsia="en-US" w:bidi="ar-SA"/>
      </w:rPr>
    </w:lvl>
  </w:abstractNum>
  <w:abstractNum w:abstractNumId="22" w15:restartNumberingAfterBreak="0">
    <w:nsid w:val="25F56D50"/>
    <w:multiLevelType w:val="hybridMultilevel"/>
    <w:tmpl w:val="DBB66FEA"/>
    <w:lvl w:ilvl="0" w:tplc="E67835F8">
      <w:start w:val="1"/>
      <w:numFmt w:val="lowerLetter"/>
      <w:lvlText w:val="%1)"/>
      <w:lvlJc w:val="left"/>
      <w:pPr>
        <w:ind w:left="792" w:hanging="360"/>
      </w:pPr>
      <w:rPr>
        <w:rFonts w:ascii="Times New Roman" w:eastAsia="Times New Roman" w:hAnsi="Times New Roman" w:cs="Times New Roman" w:hint="default"/>
        <w:b w:val="0"/>
        <w:bCs w:val="0"/>
        <w:i w:val="0"/>
        <w:iCs w:val="0"/>
        <w:spacing w:val="-1"/>
        <w:w w:val="100"/>
        <w:sz w:val="24"/>
        <w:szCs w:val="24"/>
        <w:lang w:val="it-IT" w:eastAsia="en-US" w:bidi="ar-SA"/>
      </w:rPr>
    </w:lvl>
    <w:lvl w:ilvl="1" w:tplc="CD3AA594">
      <w:numFmt w:val="bullet"/>
      <w:lvlText w:val="•"/>
      <w:lvlJc w:val="left"/>
      <w:pPr>
        <w:ind w:left="1228" w:hanging="360"/>
      </w:pPr>
      <w:rPr>
        <w:rFonts w:hint="default"/>
        <w:lang w:val="it-IT" w:eastAsia="en-US" w:bidi="ar-SA"/>
      </w:rPr>
    </w:lvl>
    <w:lvl w:ilvl="2" w:tplc="BBCE5E72">
      <w:numFmt w:val="bullet"/>
      <w:lvlText w:val="•"/>
      <w:lvlJc w:val="left"/>
      <w:pPr>
        <w:ind w:left="1657" w:hanging="360"/>
      </w:pPr>
      <w:rPr>
        <w:rFonts w:hint="default"/>
        <w:lang w:val="it-IT" w:eastAsia="en-US" w:bidi="ar-SA"/>
      </w:rPr>
    </w:lvl>
    <w:lvl w:ilvl="3" w:tplc="A080E66A">
      <w:numFmt w:val="bullet"/>
      <w:lvlText w:val="•"/>
      <w:lvlJc w:val="left"/>
      <w:pPr>
        <w:ind w:left="2085" w:hanging="360"/>
      </w:pPr>
      <w:rPr>
        <w:rFonts w:hint="default"/>
        <w:lang w:val="it-IT" w:eastAsia="en-US" w:bidi="ar-SA"/>
      </w:rPr>
    </w:lvl>
    <w:lvl w:ilvl="4" w:tplc="2EE8C086">
      <w:numFmt w:val="bullet"/>
      <w:lvlText w:val="•"/>
      <w:lvlJc w:val="left"/>
      <w:pPr>
        <w:ind w:left="2514" w:hanging="360"/>
      </w:pPr>
      <w:rPr>
        <w:rFonts w:hint="default"/>
        <w:lang w:val="it-IT" w:eastAsia="en-US" w:bidi="ar-SA"/>
      </w:rPr>
    </w:lvl>
    <w:lvl w:ilvl="5" w:tplc="470E6E9E">
      <w:numFmt w:val="bullet"/>
      <w:lvlText w:val="•"/>
      <w:lvlJc w:val="left"/>
      <w:pPr>
        <w:ind w:left="2942" w:hanging="360"/>
      </w:pPr>
      <w:rPr>
        <w:rFonts w:hint="default"/>
        <w:lang w:val="it-IT" w:eastAsia="en-US" w:bidi="ar-SA"/>
      </w:rPr>
    </w:lvl>
    <w:lvl w:ilvl="6" w:tplc="28E07584">
      <w:numFmt w:val="bullet"/>
      <w:lvlText w:val="•"/>
      <w:lvlJc w:val="left"/>
      <w:pPr>
        <w:ind w:left="3371" w:hanging="360"/>
      </w:pPr>
      <w:rPr>
        <w:rFonts w:hint="default"/>
        <w:lang w:val="it-IT" w:eastAsia="en-US" w:bidi="ar-SA"/>
      </w:rPr>
    </w:lvl>
    <w:lvl w:ilvl="7" w:tplc="BA18E06E">
      <w:numFmt w:val="bullet"/>
      <w:lvlText w:val="•"/>
      <w:lvlJc w:val="left"/>
      <w:pPr>
        <w:ind w:left="3799" w:hanging="360"/>
      </w:pPr>
      <w:rPr>
        <w:rFonts w:hint="default"/>
        <w:lang w:val="it-IT" w:eastAsia="en-US" w:bidi="ar-SA"/>
      </w:rPr>
    </w:lvl>
    <w:lvl w:ilvl="8" w:tplc="7388AC32">
      <w:numFmt w:val="bullet"/>
      <w:lvlText w:val="•"/>
      <w:lvlJc w:val="left"/>
      <w:pPr>
        <w:ind w:left="4228" w:hanging="360"/>
      </w:pPr>
      <w:rPr>
        <w:rFonts w:hint="default"/>
        <w:lang w:val="it-IT" w:eastAsia="en-US" w:bidi="ar-SA"/>
      </w:rPr>
    </w:lvl>
  </w:abstractNum>
  <w:abstractNum w:abstractNumId="23" w15:restartNumberingAfterBreak="0">
    <w:nsid w:val="298802EF"/>
    <w:multiLevelType w:val="hybridMultilevel"/>
    <w:tmpl w:val="6AE8C00C"/>
    <w:lvl w:ilvl="0" w:tplc="1E3E7D12">
      <w:start w:val="1"/>
      <w:numFmt w:val="lowerLetter"/>
      <w:lvlText w:val="%1)"/>
      <w:lvlJc w:val="left"/>
      <w:pPr>
        <w:ind w:left="792" w:hanging="360"/>
      </w:pPr>
      <w:rPr>
        <w:rFonts w:ascii="Times New Roman" w:eastAsia="Times New Roman" w:hAnsi="Times New Roman" w:cs="Times New Roman" w:hint="default"/>
        <w:b w:val="0"/>
        <w:bCs w:val="0"/>
        <w:i w:val="0"/>
        <w:iCs w:val="0"/>
        <w:spacing w:val="-1"/>
        <w:w w:val="100"/>
        <w:sz w:val="24"/>
        <w:szCs w:val="24"/>
        <w:lang w:val="it-IT" w:eastAsia="en-US" w:bidi="ar-SA"/>
      </w:rPr>
    </w:lvl>
    <w:lvl w:ilvl="1" w:tplc="93FEE3E4">
      <w:numFmt w:val="bullet"/>
      <w:lvlText w:val="•"/>
      <w:lvlJc w:val="left"/>
      <w:pPr>
        <w:ind w:left="1228" w:hanging="360"/>
      </w:pPr>
      <w:rPr>
        <w:rFonts w:hint="default"/>
        <w:lang w:val="it-IT" w:eastAsia="en-US" w:bidi="ar-SA"/>
      </w:rPr>
    </w:lvl>
    <w:lvl w:ilvl="2" w:tplc="25467172">
      <w:numFmt w:val="bullet"/>
      <w:lvlText w:val="•"/>
      <w:lvlJc w:val="left"/>
      <w:pPr>
        <w:ind w:left="1657" w:hanging="360"/>
      </w:pPr>
      <w:rPr>
        <w:rFonts w:hint="default"/>
        <w:lang w:val="it-IT" w:eastAsia="en-US" w:bidi="ar-SA"/>
      </w:rPr>
    </w:lvl>
    <w:lvl w:ilvl="3" w:tplc="944C8B4A">
      <w:numFmt w:val="bullet"/>
      <w:lvlText w:val="•"/>
      <w:lvlJc w:val="left"/>
      <w:pPr>
        <w:ind w:left="2085" w:hanging="360"/>
      </w:pPr>
      <w:rPr>
        <w:rFonts w:hint="default"/>
        <w:lang w:val="it-IT" w:eastAsia="en-US" w:bidi="ar-SA"/>
      </w:rPr>
    </w:lvl>
    <w:lvl w:ilvl="4" w:tplc="FD90299E">
      <w:numFmt w:val="bullet"/>
      <w:lvlText w:val="•"/>
      <w:lvlJc w:val="left"/>
      <w:pPr>
        <w:ind w:left="2514" w:hanging="360"/>
      </w:pPr>
      <w:rPr>
        <w:rFonts w:hint="default"/>
        <w:lang w:val="it-IT" w:eastAsia="en-US" w:bidi="ar-SA"/>
      </w:rPr>
    </w:lvl>
    <w:lvl w:ilvl="5" w:tplc="0E80C5B8">
      <w:numFmt w:val="bullet"/>
      <w:lvlText w:val="•"/>
      <w:lvlJc w:val="left"/>
      <w:pPr>
        <w:ind w:left="2942" w:hanging="360"/>
      </w:pPr>
      <w:rPr>
        <w:rFonts w:hint="default"/>
        <w:lang w:val="it-IT" w:eastAsia="en-US" w:bidi="ar-SA"/>
      </w:rPr>
    </w:lvl>
    <w:lvl w:ilvl="6" w:tplc="E092EB50">
      <w:numFmt w:val="bullet"/>
      <w:lvlText w:val="•"/>
      <w:lvlJc w:val="left"/>
      <w:pPr>
        <w:ind w:left="3371" w:hanging="360"/>
      </w:pPr>
      <w:rPr>
        <w:rFonts w:hint="default"/>
        <w:lang w:val="it-IT" w:eastAsia="en-US" w:bidi="ar-SA"/>
      </w:rPr>
    </w:lvl>
    <w:lvl w:ilvl="7" w:tplc="EA3EDF30">
      <w:numFmt w:val="bullet"/>
      <w:lvlText w:val="•"/>
      <w:lvlJc w:val="left"/>
      <w:pPr>
        <w:ind w:left="3799" w:hanging="360"/>
      </w:pPr>
      <w:rPr>
        <w:rFonts w:hint="default"/>
        <w:lang w:val="it-IT" w:eastAsia="en-US" w:bidi="ar-SA"/>
      </w:rPr>
    </w:lvl>
    <w:lvl w:ilvl="8" w:tplc="E9DA0562">
      <w:numFmt w:val="bullet"/>
      <w:lvlText w:val="•"/>
      <w:lvlJc w:val="left"/>
      <w:pPr>
        <w:ind w:left="4228" w:hanging="360"/>
      </w:pPr>
      <w:rPr>
        <w:rFonts w:hint="default"/>
        <w:lang w:val="it-IT" w:eastAsia="en-US" w:bidi="ar-SA"/>
      </w:rPr>
    </w:lvl>
  </w:abstractNum>
  <w:abstractNum w:abstractNumId="24" w15:restartNumberingAfterBreak="0">
    <w:nsid w:val="2A437A92"/>
    <w:multiLevelType w:val="hybridMultilevel"/>
    <w:tmpl w:val="2D961950"/>
    <w:lvl w:ilvl="0" w:tplc="5470B36E">
      <w:start w:val="1"/>
      <w:numFmt w:val="lowerLetter"/>
      <w:lvlText w:val="%1)"/>
      <w:lvlJc w:val="left"/>
      <w:pPr>
        <w:ind w:left="792" w:hanging="420"/>
      </w:pPr>
      <w:rPr>
        <w:rFonts w:ascii="Times New Roman" w:eastAsia="Times New Roman" w:hAnsi="Times New Roman" w:cs="Times New Roman" w:hint="default"/>
        <w:b w:val="0"/>
        <w:bCs w:val="0"/>
        <w:i w:val="0"/>
        <w:iCs w:val="0"/>
        <w:spacing w:val="-1"/>
        <w:w w:val="100"/>
        <w:sz w:val="24"/>
        <w:szCs w:val="24"/>
        <w:lang w:val="it-IT" w:eastAsia="en-US" w:bidi="ar-SA"/>
      </w:rPr>
    </w:lvl>
    <w:lvl w:ilvl="1" w:tplc="34307570">
      <w:numFmt w:val="bullet"/>
      <w:lvlText w:val="•"/>
      <w:lvlJc w:val="left"/>
      <w:pPr>
        <w:ind w:left="1228" w:hanging="420"/>
      </w:pPr>
      <w:rPr>
        <w:rFonts w:hint="default"/>
        <w:lang w:val="it-IT" w:eastAsia="en-US" w:bidi="ar-SA"/>
      </w:rPr>
    </w:lvl>
    <w:lvl w:ilvl="2" w:tplc="E80CAAB4">
      <w:numFmt w:val="bullet"/>
      <w:lvlText w:val="•"/>
      <w:lvlJc w:val="left"/>
      <w:pPr>
        <w:ind w:left="1657" w:hanging="420"/>
      </w:pPr>
      <w:rPr>
        <w:rFonts w:hint="default"/>
        <w:lang w:val="it-IT" w:eastAsia="en-US" w:bidi="ar-SA"/>
      </w:rPr>
    </w:lvl>
    <w:lvl w:ilvl="3" w:tplc="4AE45B26">
      <w:numFmt w:val="bullet"/>
      <w:lvlText w:val="•"/>
      <w:lvlJc w:val="left"/>
      <w:pPr>
        <w:ind w:left="2085" w:hanging="420"/>
      </w:pPr>
      <w:rPr>
        <w:rFonts w:hint="default"/>
        <w:lang w:val="it-IT" w:eastAsia="en-US" w:bidi="ar-SA"/>
      </w:rPr>
    </w:lvl>
    <w:lvl w:ilvl="4" w:tplc="5712E2B0">
      <w:numFmt w:val="bullet"/>
      <w:lvlText w:val="•"/>
      <w:lvlJc w:val="left"/>
      <w:pPr>
        <w:ind w:left="2514" w:hanging="420"/>
      </w:pPr>
      <w:rPr>
        <w:rFonts w:hint="default"/>
        <w:lang w:val="it-IT" w:eastAsia="en-US" w:bidi="ar-SA"/>
      </w:rPr>
    </w:lvl>
    <w:lvl w:ilvl="5" w:tplc="3254114E">
      <w:numFmt w:val="bullet"/>
      <w:lvlText w:val="•"/>
      <w:lvlJc w:val="left"/>
      <w:pPr>
        <w:ind w:left="2942" w:hanging="420"/>
      </w:pPr>
      <w:rPr>
        <w:rFonts w:hint="default"/>
        <w:lang w:val="it-IT" w:eastAsia="en-US" w:bidi="ar-SA"/>
      </w:rPr>
    </w:lvl>
    <w:lvl w:ilvl="6" w:tplc="53CAE8B0">
      <w:numFmt w:val="bullet"/>
      <w:lvlText w:val="•"/>
      <w:lvlJc w:val="left"/>
      <w:pPr>
        <w:ind w:left="3371" w:hanging="420"/>
      </w:pPr>
      <w:rPr>
        <w:rFonts w:hint="default"/>
        <w:lang w:val="it-IT" w:eastAsia="en-US" w:bidi="ar-SA"/>
      </w:rPr>
    </w:lvl>
    <w:lvl w:ilvl="7" w:tplc="484C08F2">
      <w:numFmt w:val="bullet"/>
      <w:lvlText w:val="•"/>
      <w:lvlJc w:val="left"/>
      <w:pPr>
        <w:ind w:left="3799" w:hanging="420"/>
      </w:pPr>
      <w:rPr>
        <w:rFonts w:hint="default"/>
        <w:lang w:val="it-IT" w:eastAsia="en-US" w:bidi="ar-SA"/>
      </w:rPr>
    </w:lvl>
    <w:lvl w:ilvl="8" w:tplc="A508CB8A">
      <w:numFmt w:val="bullet"/>
      <w:lvlText w:val="•"/>
      <w:lvlJc w:val="left"/>
      <w:pPr>
        <w:ind w:left="4228" w:hanging="420"/>
      </w:pPr>
      <w:rPr>
        <w:rFonts w:hint="default"/>
        <w:lang w:val="it-IT" w:eastAsia="en-US" w:bidi="ar-SA"/>
      </w:rPr>
    </w:lvl>
  </w:abstractNum>
  <w:abstractNum w:abstractNumId="25" w15:restartNumberingAfterBreak="0">
    <w:nsid w:val="2B924E27"/>
    <w:multiLevelType w:val="hybridMultilevel"/>
    <w:tmpl w:val="F3DE1E9A"/>
    <w:lvl w:ilvl="0" w:tplc="441C3F5E">
      <w:start w:val="1"/>
      <w:numFmt w:val="lowerLetter"/>
      <w:lvlText w:val="%1)"/>
      <w:lvlJc w:val="left"/>
      <w:pPr>
        <w:ind w:left="792" w:hanging="360"/>
      </w:pPr>
      <w:rPr>
        <w:rFonts w:ascii="Times New Roman" w:eastAsia="Times New Roman" w:hAnsi="Times New Roman" w:cs="Times New Roman" w:hint="default"/>
        <w:b w:val="0"/>
        <w:bCs w:val="0"/>
        <w:i w:val="0"/>
        <w:iCs w:val="0"/>
        <w:spacing w:val="-1"/>
        <w:w w:val="100"/>
        <w:sz w:val="24"/>
        <w:szCs w:val="24"/>
        <w:lang w:val="it-IT" w:eastAsia="en-US" w:bidi="ar-SA"/>
      </w:rPr>
    </w:lvl>
    <w:lvl w:ilvl="1" w:tplc="66486106">
      <w:numFmt w:val="bullet"/>
      <w:lvlText w:val="•"/>
      <w:lvlJc w:val="left"/>
      <w:pPr>
        <w:ind w:left="1228" w:hanging="360"/>
      </w:pPr>
      <w:rPr>
        <w:rFonts w:hint="default"/>
        <w:lang w:val="it-IT" w:eastAsia="en-US" w:bidi="ar-SA"/>
      </w:rPr>
    </w:lvl>
    <w:lvl w:ilvl="2" w:tplc="99B68B80">
      <w:numFmt w:val="bullet"/>
      <w:lvlText w:val="•"/>
      <w:lvlJc w:val="left"/>
      <w:pPr>
        <w:ind w:left="1657" w:hanging="360"/>
      </w:pPr>
      <w:rPr>
        <w:rFonts w:hint="default"/>
        <w:lang w:val="it-IT" w:eastAsia="en-US" w:bidi="ar-SA"/>
      </w:rPr>
    </w:lvl>
    <w:lvl w:ilvl="3" w:tplc="49883C70">
      <w:numFmt w:val="bullet"/>
      <w:lvlText w:val="•"/>
      <w:lvlJc w:val="left"/>
      <w:pPr>
        <w:ind w:left="2085" w:hanging="360"/>
      </w:pPr>
      <w:rPr>
        <w:rFonts w:hint="default"/>
        <w:lang w:val="it-IT" w:eastAsia="en-US" w:bidi="ar-SA"/>
      </w:rPr>
    </w:lvl>
    <w:lvl w:ilvl="4" w:tplc="E46207E4">
      <w:numFmt w:val="bullet"/>
      <w:lvlText w:val="•"/>
      <w:lvlJc w:val="left"/>
      <w:pPr>
        <w:ind w:left="2514" w:hanging="360"/>
      </w:pPr>
      <w:rPr>
        <w:rFonts w:hint="default"/>
        <w:lang w:val="it-IT" w:eastAsia="en-US" w:bidi="ar-SA"/>
      </w:rPr>
    </w:lvl>
    <w:lvl w:ilvl="5" w:tplc="24F4FCCA">
      <w:numFmt w:val="bullet"/>
      <w:lvlText w:val="•"/>
      <w:lvlJc w:val="left"/>
      <w:pPr>
        <w:ind w:left="2942" w:hanging="360"/>
      </w:pPr>
      <w:rPr>
        <w:rFonts w:hint="default"/>
        <w:lang w:val="it-IT" w:eastAsia="en-US" w:bidi="ar-SA"/>
      </w:rPr>
    </w:lvl>
    <w:lvl w:ilvl="6" w:tplc="921CD0C4">
      <w:numFmt w:val="bullet"/>
      <w:lvlText w:val="•"/>
      <w:lvlJc w:val="left"/>
      <w:pPr>
        <w:ind w:left="3371" w:hanging="360"/>
      </w:pPr>
      <w:rPr>
        <w:rFonts w:hint="default"/>
        <w:lang w:val="it-IT" w:eastAsia="en-US" w:bidi="ar-SA"/>
      </w:rPr>
    </w:lvl>
    <w:lvl w:ilvl="7" w:tplc="7F9033EC">
      <w:numFmt w:val="bullet"/>
      <w:lvlText w:val="•"/>
      <w:lvlJc w:val="left"/>
      <w:pPr>
        <w:ind w:left="3799" w:hanging="360"/>
      </w:pPr>
      <w:rPr>
        <w:rFonts w:hint="default"/>
        <w:lang w:val="it-IT" w:eastAsia="en-US" w:bidi="ar-SA"/>
      </w:rPr>
    </w:lvl>
    <w:lvl w:ilvl="8" w:tplc="3F7E2F14">
      <w:numFmt w:val="bullet"/>
      <w:lvlText w:val="•"/>
      <w:lvlJc w:val="left"/>
      <w:pPr>
        <w:ind w:left="4228" w:hanging="360"/>
      </w:pPr>
      <w:rPr>
        <w:rFonts w:hint="default"/>
        <w:lang w:val="it-IT" w:eastAsia="en-US" w:bidi="ar-SA"/>
      </w:rPr>
    </w:lvl>
  </w:abstractNum>
  <w:abstractNum w:abstractNumId="26" w15:restartNumberingAfterBreak="0">
    <w:nsid w:val="2BDA7ADC"/>
    <w:multiLevelType w:val="hybridMultilevel"/>
    <w:tmpl w:val="4390737C"/>
    <w:lvl w:ilvl="0" w:tplc="01380D30">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6F0A4DEE">
      <w:numFmt w:val="bullet"/>
      <w:lvlText w:val="•"/>
      <w:lvlJc w:val="left"/>
      <w:pPr>
        <w:ind w:left="513" w:hanging="200"/>
      </w:pPr>
      <w:rPr>
        <w:rFonts w:hint="default"/>
        <w:lang w:val="it-IT" w:eastAsia="en-US" w:bidi="ar-SA"/>
      </w:rPr>
    </w:lvl>
    <w:lvl w:ilvl="2" w:tplc="FA2E42D8">
      <w:numFmt w:val="bullet"/>
      <w:lvlText w:val="•"/>
      <w:lvlJc w:val="left"/>
      <w:pPr>
        <w:ind w:left="747" w:hanging="200"/>
      </w:pPr>
      <w:rPr>
        <w:rFonts w:hint="default"/>
        <w:lang w:val="it-IT" w:eastAsia="en-US" w:bidi="ar-SA"/>
      </w:rPr>
    </w:lvl>
    <w:lvl w:ilvl="3" w:tplc="C9CC0FFC">
      <w:numFmt w:val="bullet"/>
      <w:lvlText w:val="•"/>
      <w:lvlJc w:val="left"/>
      <w:pPr>
        <w:ind w:left="980" w:hanging="200"/>
      </w:pPr>
      <w:rPr>
        <w:rFonts w:hint="default"/>
        <w:lang w:val="it-IT" w:eastAsia="en-US" w:bidi="ar-SA"/>
      </w:rPr>
    </w:lvl>
    <w:lvl w:ilvl="4" w:tplc="739217B0">
      <w:numFmt w:val="bullet"/>
      <w:lvlText w:val="•"/>
      <w:lvlJc w:val="left"/>
      <w:pPr>
        <w:ind w:left="1214" w:hanging="200"/>
      </w:pPr>
      <w:rPr>
        <w:rFonts w:hint="default"/>
        <w:lang w:val="it-IT" w:eastAsia="en-US" w:bidi="ar-SA"/>
      </w:rPr>
    </w:lvl>
    <w:lvl w:ilvl="5" w:tplc="1E065266">
      <w:numFmt w:val="bullet"/>
      <w:lvlText w:val="•"/>
      <w:lvlJc w:val="left"/>
      <w:pPr>
        <w:ind w:left="1447" w:hanging="200"/>
      </w:pPr>
      <w:rPr>
        <w:rFonts w:hint="default"/>
        <w:lang w:val="it-IT" w:eastAsia="en-US" w:bidi="ar-SA"/>
      </w:rPr>
    </w:lvl>
    <w:lvl w:ilvl="6" w:tplc="84F40C1C">
      <w:numFmt w:val="bullet"/>
      <w:lvlText w:val="•"/>
      <w:lvlJc w:val="left"/>
      <w:pPr>
        <w:ind w:left="1681" w:hanging="200"/>
      </w:pPr>
      <w:rPr>
        <w:rFonts w:hint="default"/>
        <w:lang w:val="it-IT" w:eastAsia="en-US" w:bidi="ar-SA"/>
      </w:rPr>
    </w:lvl>
    <w:lvl w:ilvl="7" w:tplc="12161EFA">
      <w:numFmt w:val="bullet"/>
      <w:lvlText w:val="•"/>
      <w:lvlJc w:val="left"/>
      <w:pPr>
        <w:ind w:left="1914" w:hanging="200"/>
      </w:pPr>
      <w:rPr>
        <w:rFonts w:hint="default"/>
        <w:lang w:val="it-IT" w:eastAsia="en-US" w:bidi="ar-SA"/>
      </w:rPr>
    </w:lvl>
    <w:lvl w:ilvl="8" w:tplc="E1867A00">
      <w:numFmt w:val="bullet"/>
      <w:lvlText w:val="•"/>
      <w:lvlJc w:val="left"/>
      <w:pPr>
        <w:ind w:left="2148" w:hanging="200"/>
      </w:pPr>
      <w:rPr>
        <w:rFonts w:hint="default"/>
        <w:lang w:val="it-IT" w:eastAsia="en-US" w:bidi="ar-SA"/>
      </w:rPr>
    </w:lvl>
  </w:abstractNum>
  <w:abstractNum w:abstractNumId="27" w15:restartNumberingAfterBreak="0">
    <w:nsid w:val="2D420BE7"/>
    <w:multiLevelType w:val="hybridMultilevel"/>
    <w:tmpl w:val="9EEEB6C8"/>
    <w:lvl w:ilvl="0" w:tplc="BE08A800">
      <w:start w:val="1"/>
      <w:numFmt w:val="lowerLetter"/>
      <w:lvlText w:val="%1)"/>
      <w:lvlJc w:val="left"/>
      <w:pPr>
        <w:ind w:left="792" w:hanging="360"/>
      </w:pPr>
      <w:rPr>
        <w:rFonts w:ascii="Times New Roman" w:eastAsia="Times New Roman" w:hAnsi="Times New Roman" w:cs="Times New Roman" w:hint="default"/>
        <w:b w:val="0"/>
        <w:bCs w:val="0"/>
        <w:i w:val="0"/>
        <w:iCs w:val="0"/>
        <w:spacing w:val="-1"/>
        <w:w w:val="100"/>
        <w:sz w:val="24"/>
        <w:szCs w:val="24"/>
        <w:lang w:val="it-IT" w:eastAsia="en-US" w:bidi="ar-SA"/>
      </w:rPr>
    </w:lvl>
    <w:lvl w:ilvl="1" w:tplc="9460B60E">
      <w:numFmt w:val="bullet"/>
      <w:lvlText w:val="•"/>
      <w:lvlJc w:val="left"/>
      <w:pPr>
        <w:ind w:left="1228" w:hanging="360"/>
      </w:pPr>
      <w:rPr>
        <w:rFonts w:hint="default"/>
        <w:lang w:val="it-IT" w:eastAsia="en-US" w:bidi="ar-SA"/>
      </w:rPr>
    </w:lvl>
    <w:lvl w:ilvl="2" w:tplc="C8AE4814">
      <w:numFmt w:val="bullet"/>
      <w:lvlText w:val="•"/>
      <w:lvlJc w:val="left"/>
      <w:pPr>
        <w:ind w:left="1657" w:hanging="360"/>
      </w:pPr>
      <w:rPr>
        <w:rFonts w:hint="default"/>
        <w:lang w:val="it-IT" w:eastAsia="en-US" w:bidi="ar-SA"/>
      </w:rPr>
    </w:lvl>
    <w:lvl w:ilvl="3" w:tplc="AC5E1950">
      <w:numFmt w:val="bullet"/>
      <w:lvlText w:val="•"/>
      <w:lvlJc w:val="left"/>
      <w:pPr>
        <w:ind w:left="2085" w:hanging="360"/>
      </w:pPr>
      <w:rPr>
        <w:rFonts w:hint="default"/>
        <w:lang w:val="it-IT" w:eastAsia="en-US" w:bidi="ar-SA"/>
      </w:rPr>
    </w:lvl>
    <w:lvl w:ilvl="4" w:tplc="8396A576">
      <w:numFmt w:val="bullet"/>
      <w:lvlText w:val="•"/>
      <w:lvlJc w:val="left"/>
      <w:pPr>
        <w:ind w:left="2514" w:hanging="360"/>
      </w:pPr>
      <w:rPr>
        <w:rFonts w:hint="default"/>
        <w:lang w:val="it-IT" w:eastAsia="en-US" w:bidi="ar-SA"/>
      </w:rPr>
    </w:lvl>
    <w:lvl w:ilvl="5" w:tplc="4F3E677C">
      <w:numFmt w:val="bullet"/>
      <w:lvlText w:val="•"/>
      <w:lvlJc w:val="left"/>
      <w:pPr>
        <w:ind w:left="2942" w:hanging="360"/>
      </w:pPr>
      <w:rPr>
        <w:rFonts w:hint="default"/>
        <w:lang w:val="it-IT" w:eastAsia="en-US" w:bidi="ar-SA"/>
      </w:rPr>
    </w:lvl>
    <w:lvl w:ilvl="6" w:tplc="61F2F7E2">
      <w:numFmt w:val="bullet"/>
      <w:lvlText w:val="•"/>
      <w:lvlJc w:val="left"/>
      <w:pPr>
        <w:ind w:left="3371" w:hanging="360"/>
      </w:pPr>
      <w:rPr>
        <w:rFonts w:hint="default"/>
        <w:lang w:val="it-IT" w:eastAsia="en-US" w:bidi="ar-SA"/>
      </w:rPr>
    </w:lvl>
    <w:lvl w:ilvl="7" w:tplc="5372B1B6">
      <w:numFmt w:val="bullet"/>
      <w:lvlText w:val="•"/>
      <w:lvlJc w:val="left"/>
      <w:pPr>
        <w:ind w:left="3799" w:hanging="360"/>
      </w:pPr>
      <w:rPr>
        <w:rFonts w:hint="default"/>
        <w:lang w:val="it-IT" w:eastAsia="en-US" w:bidi="ar-SA"/>
      </w:rPr>
    </w:lvl>
    <w:lvl w:ilvl="8" w:tplc="3DBA981A">
      <w:numFmt w:val="bullet"/>
      <w:lvlText w:val="•"/>
      <w:lvlJc w:val="left"/>
      <w:pPr>
        <w:ind w:left="4228" w:hanging="360"/>
      </w:pPr>
      <w:rPr>
        <w:rFonts w:hint="default"/>
        <w:lang w:val="it-IT" w:eastAsia="en-US" w:bidi="ar-SA"/>
      </w:rPr>
    </w:lvl>
  </w:abstractNum>
  <w:abstractNum w:abstractNumId="28" w15:restartNumberingAfterBreak="0">
    <w:nsid w:val="2D485CAF"/>
    <w:multiLevelType w:val="hybridMultilevel"/>
    <w:tmpl w:val="BE3A589E"/>
    <w:lvl w:ilvl="0" w:tplc="3F68F224">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EA926E8C">
      <w:numFmt w:val="bullet"/>
      <w:lvlText w:val="•"/>
      <w:lvlJc w:val="left"/>
      <w:pPr>
        <w:ind w:left="513" w:hanging="200"/>
      </w:pPr>
      <w:rPr>
        <w:rFonts w:hint="default"/>
        <w:lang w:val="it-IT" w:eastAsia="en-US" w:bidi="ar-SA"/>
      </w:rPr>
    </w:lvl>
    <w:lvl w:ilvl="2" w:tplc="5E8CB94C">
      <w:numFmt w:val="bullet"/>
      <w:lvlText w:val="•"/>
      <w:lvlJc w:val="left"/>
      <w:pPr>
        <w:ind w:left="747" w:hanging="200"/>
      </w:pPr>
      <w:rPr>
        <w:rFonts w:hint="default"/>
        <w:lang w:val="it-IT" w:eastAsia="en-US" w:bidi="ar-SA"/>
      </w:rPr>
    </w:lvl>
    <w:lvl w:ilvl="3" w:tplc="1722D03C">
      <w:numFmt w:val="bullet"/>
      <w:lvlText w:val="•"/>
      <w:lvlJc w:val="left"/>
      <w:pPr>
        <w:ind w:left="980" w:hanging="200"/>
      </w:pPr>
      <w:rPr>
        <w:rFonts w:hint="default"/>
        <w:lang w:val="it-IT" w:eastAsia="en-US" w:bidi="ar-SA"/>
      </w:rPr>
    </w:lvl>
    <w:lvl w:ilvl="4" w:tplc="3808EA04">
      <w:numFmt w:val="bullet"/>
      <w:lvlText w:val="•"/>
      <w:lvlJc w:val="left"/>
      <w:pPr>
        <w:ind w:left="1214" w:hanging="200"/>
      </w:pPr>
      <w:rPr>
        <w:rFonts w:hint="default"/>
        <w:lang w:val="it-IT" w:eastAsia="en-US" w:bidi="ar-SA"/>
      </w:rPr>
    </w:lvl>
    <w:lvl w:ilvl="5" w:tplc="32FA140E">
      <w:numFmt w:val="bullet"/>
      <w:lvlText w:val="•"/>
      <w:lvlJc w:val="left"/>
      <w:pPr>
        <w:ind w:left="1447" w:hanging="200"/>
      </w:pPr>
      <w:rPr>
        <w:rFonts w:hint="default"/>
        <w:lang w:val="it-IT" w:eastAsia="en-US" w:bidi="ar-SA"/>
      </w:rPr>
    </w:lvl>
    <w:lvl w:ilvl="6" w:tplc="AC385A72">
      <w:numFmt w:val="bullet"/>
      <w:lvlText w:val="•"/>
      <w:lvlJc w:val="left"/>
      <w:pPr>
        <w:ind w:left="1681" w:hanging="200"/>
      </w:pPr>
      <w:rPr>
        <w:rFonts w:hint="default"/>
        <w:lang w:val="it-IT" w:eastAsia="en-US" w:bidi="ar-SA"/>
      </w:rPr>
    </w:lvl>
    <w:lvl w:ilvl="7" w:tplc="19D67C7C">
      <w:numFmt w:val="bullet"/>
      <w:lvlText w:val="•"/>
      <w:lvlJc w:val="left"/>
      <w:pPr>
        <w:ind w:left="1914" w:hanging="200"/>
      </w:pPr>
      <w:rPr>
        <w:rFonts w:hint="default"/>
        <w:lang w:val="it-IT" w:eastAsia="en-US" w:bidi="ar-SA"/>
      </w:rPr>
    </w:lvl>
    <w:lvl w:ilvl="8" w:tplc="3A5892F2">
      <w:numFmt w:val="bullet"/>
      <w:lvlText w:val="•"/>
      <w:lvlJc w:val="left"/>
      <w:pPr>
        <w:ind w:left="2148" w:hanging="200"/>
      </w:pPr>
      <w:rPr>
        <w:rFonts w:hint="default"/>
        <w:lang w:val="it-IT" w:eastAsia="en-US" w:bidi="ar-SA"/>
      </w:rPr>
    </w:lvl>
  </w:abstractNum>
  <w:abstractNum w:abstractNumId="29" w15:restartNumberingAfterBreak="0">
    <w:nsid w:val="2ED54F3B"/>
    <w:multiLevelType w:val="hybridMultilevel"/>
    <w:tmpl w:val="8CAC3BE2"/>
    <w:lvl w:ilvl="0" w:tplc="97088862">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87206F4E">
      <w:numFmt w:val="bullet"/>
      <w:lvlText w:val="•"/>
      <w:lvlJc w:val="left"/>
      <w:pPr>
        <w:ind w:left="513" w:hanging="200"/>
      </w:pPr>
      <w:rPr>
        <w:rFonts w:hint="default"/>
        <w:lang w:val="it-IT" w:eastAsia="en-US" w:bidi="ar-SA"/>
      </w:rPr>
    </w:lvl>
    <w:lvl w:ilvl="2" w:tplc="9F702828">
      <w:numFmt w:val="bullet"/>
      <w:lvlText w:val="•"/>
      <w:lvlJc w:val="left"/>
      <w:pPr>
        <w:ind w:left="747" w:hanging="200"/>
      </w:pPr>
      <w:rPr>
        <w:rFonts w:hint="default"/>
        <w:lang w:val="it-IT" w:eastAsia="en-US" w:bidi="ar-SA"/>
      </w:rPr>
    </w:lvl>
    <w:lvl w:ilvl="3" w:tplc="E05003D2">
      <w:numFmt w:val="bullet"/>
      <w:lvlText w:val="•"/>
      <w:lvlJc w:val="left"/>
      <w:pPr>
        <w:ind w:left="980" w:hanging="200"/>
      </w:pPr>
      <w:rPr>
        <w:rFonts w:hint="default"/>
        <w:lang w:val="it-IT" w:eastAsia="en-US" w:bidi="ar-SA"/>
      </w:rPr>
    </w:lvl>
    <w:lvl w:ilvl="4" w:tplc="0EE23C0E">
      <w:numFmt w:val="bullet"/>
      <w:lvlText w:val="•"/>
      <w:lvlJc w:val="left"/>
      <w:pPr>
        <w:ind w:left="1214" w:hanging="200"/>
      </w:pPr>
      <w:rPr>
        <w:rFonts w:hint="default"/>
        <w:lang w:val="it-IT" w:eastAsia="en-US" w:bidi="ar-SA"/>
      </w:rPr>
    </w:lvl>
    <w:lvl w:ilvl="5" w:tplc="5682433E">
      <w:numFmt w:val="bullet"/>
      <w:lvlText w:val="•"/>
      <w:lvlJc w:val="left"/>
      <w:pPr>
        <w:ind w:left="1447" w:hanging="200"/>
      </w:pPr>
      <w:rPr>
        <w:rFonts w:hint="default"/>
        <w:lang w:val="it-IT" w:eastAsia="en-US" w:bidi="ar-SA"/>
      </w:rPr>
    </w:lvl>
    <w:lvl w:ilvl="6" w:tplc="3828D684">
      <w:numFmt w:val="bullet"/>
      <w:lvlText w:val="•"/>
      <w:lvlJc w:val="left"/>
      <w:pPr>
        <w:ind w:left="1681" w:hanging="200"/>
      </w:pPr>
      <w:rPr>
        <w:rFonts w:hint="default"/>
        <w:lang w:val="it-IT" w:eastAsia="en-US" w:bidi="ar-SA"/>
      </w:rPr>
    </w:lvl>
    <w:lvl w:ilvl="7" w:tplc="FE6CFD64">
      <w:numFmt w:val="bullet"/>
      <w:lvlText w:val="•"/>
      <w:lvlJc w:val="left"/>
      <w:pPr>
        <w:ind w:left="1914" w:hanging="200"/>
      </w:pPr>
      <w:rPr>
        <w:rFonts w:hint="default"/>
        <w:lang w:val="it-IT" w:eastAsia="en-US" w:bidi="ar-SA"/>
      </w:rPr>
    </w:lvl>
    <w:lvl w:ilvl="8" w:tplc="681ECA6A">
      <w:numFmt w:val="bullet"/>
      <w:lvlText w:val="•"/>
      <w:lvlJc w:val="left"/>
      <w:pPr>
        <w:ind w:left="2148" w:hanging="200"/>
      </w:pPr>
      <w:rPr>
        <w:rFonts w:hint="default"/>
        <w:lang w:val="it-IT" w:eastAsia="en-US" w:bidi="ar-SA"/>
      </w:rPr>
    </w:lvl>
  </w:abstractNum>
  <w:abstractNum w:abstractNumId="30" w15:restartNumberingAfterBreak="0">
    <w:nsid w:val="311527F5"/>
    <w:multiLevelType w:val="hybridMultilevel"/>
    <w:tmpl w:val="46F47700"/>
    <w:lvl w:ilvl="0" w:tplc="9FB2EAAE">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B2FC18B6">
      <w:numFmt w:val="bullet"/>
      <w:lvlText w:val="•"/>
      <w:lvlJc w:val="left"/>
      <w:pPr>
        <w:ind w:left="513" w:hanging="214"/>
      </w:pPr>
      <w:rPr>
        <w:rFonts w:hint="default"/>
        <w:lang w:val="it-IT" w:eastAsia="en-US" w:bidi="ar-SA"/>
      </w:rPr>
    </w:lvl>
    <w:lvl w:ilvl="2" w:tplc="790064C4">
      <w:numFmt w:val="bullet"/>
      <w:lvlText w:val="•"/>
      <w:lvlJc w:val="left"/>
      <w:pPr>
        <w:ind w:left="747" w:hanging="214"/>
      </w:pPr>
      <w:rPr>
        <w:rFonts w:hint="default"/>
        <w:lang w:val="it-IT" w:eastAsia="en-US" w:bidi="ar-SA"/>
      </w:rPr>
    </w:lvl>
    <w:lvl w:ilvl="3" w:tplc="4B56854E">
      <w:numFmt w:val="bullet"/>
      <w:lvlText w:val="•"/>
      <w:lvlJc w:val="left"/>
      <w:pPr>
        <w:ind w:left="980" w:hanging="214"/>
      </w:pPr>
      <w:rPr>
        <w:rFonts w:hint="default"/>
        <w:lang w:val="it-IT" w:eastAsia="en-US" w:bidi="ar-SA"/>
      </w:rPr>
    </w:lvl>
    <w:lvl w:ilvl="4" w:tplc="92820510">
      <w:numFmt w:val="bullet"/>
      <w:lvlText w:val="•"/>
      <w:lvlJc w:val="left"/>
      <w:pPr>
        <w:ind w:left="1214" w:hanging="214"/>
      </w:pPr>
      <w:rPr>
        <w:rFonts w:hint="default"/>
        <w:lang w:val="it-IT" w:eastAsia="en-US" w:bidi="ar-SA"/>
      </w:rPr>
    </w:lvl>
    <w:lvl w:ilvl="5" w:tplc="788E481A">
      <w:numFmt w:val="bullet"/>
      <w:lvlText w:val="•"/>
      <w:lvlJc w:val="left"/>
      <w:pPr>
        <w:ind w:left="1447" w:hanging="214"/>
      </w:pPr>
      <w:rPr>
        <w:rFonts w:hint="default"/>
        <w:lang w:val="it-IT" w:eastAsia="en-US" w:bidi="ar-SA"/>
      </w:rPr>
    </w:lvl>
    <w:lvl w:ilvl="6" w:tplc="732A847C">
      <w:numFmt w:val="bullet"/>
      <w:lvlText w:val="•"/>
      <w:lvlJc w:val="left"/>
      <w:pPr>
        <w:ind w:left="1681" w:hanging="214"/>
      </w:pPr>
      <w:rPr>
        <w:rFonts w:hint="default"/>
        <w:lang w:val="it-IT" w:eastAsia="en-US" w:bidi="ar-SA"/>
      </w:rPr>
    </w:lvl>
    <w:lvl w:ilvl="7" w:tplc="EAC8905E">
      <w:numFmt w:val="bullet"/>
      <w:lvlText w:val="•"/>
      <w:lvlJc w:val="left"/>
      <w:pPr>
        <w:ind w:left="1914" w:hanging="214"/>
      </w:pPr>
      <w:rPr>
        <w:rFonts w:hint="default"/>
        <w:lang w:val="it-IT" w:eastAsia="en-US" w:bidi="ar-SA"/>
      </w:rPr>
    </w:lvl>
    <w:lvl w:ilvl="8" w:tplc="D7F2EE5E">
      <w:numFmt w:val="bullet"/>
      <w:lvlText w:val="•"/>
      <w:lvlJc w:val="left"/>
      <w:pPr>
        <w:ind w:left="2148" w:hanging="214"/>
      </w:pPr>
      <w:rPr>
        <w:rFonts w:hint="default"/>
        <w:lang w:val="it-IT" w:eastAsia="en-US" w:bidi="ar-SA"/>
      </w:rPr>
    </w:lvl>
  </w:abstractNum>
  <w:abstractNum w:abstractNumId="31" w15:restartNumberingAfterBreak="0">
    <w:nsid w:val="31E139C7"/>
    <w:multiLevelType w:val="hybridMultilevel"/>
    <w:tmpl w:val="823A5576"/>
    <w:lvl w:ilvl="0" w:tplc="0ABE62B2">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D56E54A4">
      <w:numFmt w:val="bullet"/>
      <w:lvlText w:val="•"/>
      <w:lvlJc w:val="left"/>
      <w:pPr>
        <w:ind w:left="513" w:hanging="200"/>
      </w:pPr>
      <w:rPr>
        <w:rFonts w:hint="default"/>
        <w:lang w:val="it-IT" w:eastAsia="en-US" w:bidi="ar-SA"/>
      </w:rPr>
    </w:lvl>
    <w:lvl w:ilvl="2" w:tplc="6F9297D6">
      <w:numFmt w:val="bullet"/>
      <w:lvlText w:val="•"/>
      <w:lvlJc w:val="left"/>
      <w:pPr>
        <w:ind w:left="747" w:hanging="200"/>
      </w:pPr>
      <w:rPr>
        <w:rFonts w:hint="default"/>
        <w:lang w:val="it-IT" w:eastAsia="en-US" w:bidi="ar-SA"/>
      </w:rPr>
    </w:lvl>
    <w:lvl w:ilvl="3" w:tplc="9CFCF3C8">
      <w:numFmt w:val="bullet"/>
      <w:lvlText w:val="•"/>
      <w:lvlJc w:val="left"/>
      <w:pPr>
        <w:ind w:left="980" w:hanging="200"/>
      </w:pPr>
      <w:rPr>
        <w:rFonts w:hint="default"/>
        <w:lang w:val="it-IT" w:eastAsia="en-US" w:bidi="ar-SA"/>
      </w:rPr>
    </w:lvl>
    <w:lvl w:ilvl="4" w:tplc="FD7E5794">
      <w:numFmt w:val="bullet"/>
      <w:lvlText w:val="•"/>
      <w:lvlJc w:val="left"/>
      <w:pPr>
        <w:ind w:left="1214" w:hanging="200"/>
      </w:pPr>
      <w:rPr>
        <w:rFonts w:hint="default"/>
        <w:lang w:val="it-IT" w:eastAsia="en-US" w:bidi="ar-SA"/>
      </w:rPr>
    </w:lvl>
    <w:lvl w:ilvl="5" w:tplc="52DADB74">
      <w:numFmt w:val="bullet"/>
      <w:lvlText w:val="•"/>
      <w:lvlJc w:val="left"/>
      <w:pPr>
        <w:ind w:left="1447" w:hanging="200"/>
      </w:pPr>
      <w:rPr>
        <w:rFonts w:hint="default"/>
        <w:lang w:val="it-IT" w:eastAsia="en-US" w:bidi="ar-SA"/>
      </w:rPr>
    </w:lvl>
    <w:lvl w:ilvl="6" w:tplc="A07069B0">
      <w:numFmt w:val="bullet"/>
      <w:lvlText w:val="•"/>
      <w:lvlJc w:val="left"/>
      <w:pPr>
        <w:ind w:left="1681" w:hanging="200"/>
      </w:pPr>
      <w:rPr>
        <w:rFonts w:hint="default"/>
        <w:lang w:val="it-IT" w:eastAsia="en-US" w:bidi="ar-SA"/>
      </w:rPr>
    </w:lvl>
    <w:lvl w:ilvl="7" w:tplc="F96434D2">
      <w:numFmt w:val="bullet"/>
      <w:lvlText w:val="•"/>
      <w:lvlJc w:val="left"/>
      <w:pPr>
        <w:ind w:left="1914" w:hanging="200"/>
      </w:pPr>
      <w:rPr>
        <w:rFonts w:hint="default"/>
        <w:lang w:val="it-IT" w:eastAsia="en-US" w:bidi="ar-SA"/>
      </w:rPr>
    </w:lvl>
    <w:lvl w:ilvl="8" w:tplc="C360B8B2">
      <w:numFmt w:val="bullet"/>
      <w:lvlText w:val="•"/>
      <w:lvlJc w:val="left"/>
      <w:pPr>
        <w:ind w:left="2148" w:hanging="200"/>
      </w:pPr>
      <w:rPr>
        <w:rFonts w:hint="default"/>
        <w:lang w:val="it-IT" w:eastAsia="en-US" w:bidi="ar-SA"/>
      </w:rPr>
    </w:lvl>
  </w:abstractNum>
  <w:abstractNum w:abstractNumId="32" w15:restartNumberingAfterBreak="0">
    <w:nsid w:val="32105187"/>
    <w:multiLevelType w:val="hybridMultilevel"/>
    <w:tmpl w:val="B786370A"/>
    <w:lvl w:ilvl="0" w:tplc="CFC4514A">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EA264DD2">
      <w:numFmt w:val="bullet"/>
      <w:lvlText w:val="•"/>
      <w:lvlJc w:val="left"/>
      <w:pPr>
        <w:ind w:left="513" w:hanging="200"/>
      </w:pPr>
      <w:rPr>
        <w:rFonts w:hint="default"/>
        <w:lang w:val="it-IT" w:eastAsia="en-US" w:bidi="ar-SA"/>
      </w:rPr>
    </w:lvl>
    <w:lvl w:ilvl="2" w:tplc="FC1660DE">
      <w:numFmt w:val="bullet"/>
      <w:lvlText w:val="•"/>
      <w:lvlJc w:val="left"/>
      <w:pPr>
        <w:ind w:left="747" w:hanging="200"/>
      </w:pPr>
      <w:rPr>
        <w:rFonts w:hint="default"/>
        <w:lang w:val="it-IT" w:eastAsia="en-US" w:bidi="ar-SA"/>
      </w:rPr>
    </w:lvl>
    <w:lvl w:ilvl="3" w:tplc="B988277C">
      <w:numFmt w:val="bullet"/>
      <w:lvlText w:val="•"/>
      <w:lvlJc w:val="left"/>
      <w:pPr>
        <w:ind w:left="980" w:hanging="200"/>
      </w:pPr>
      <w:rPr>
        <w:rFonts w:hint="default"/>
        <w:lang w:val="it-IT" w:eastAsia="en-US" w:bidi="ar-SA"/>
      </w:rPr>
    </w:lvl>
    <w:lvl w:ilvl="4" w:tplc="0C7A28AE">
      <w:numFmt w:val="bullet"/>
      <w:lvlText w:val="•"/>
      <w:lvlJc w:val="left"/>
      <w:pPr>
        <w:ind w:left="1214" w:hanging="200"/>
      </w:pPr>
      <w:rPr>
        <w:rFonts w:hint="default"/>
        <w:lang w:val="it-IT" w:eastAsia="en-US" w:bidi="ar-SA"/>
      </w:rPr>
    </w:lvl>
    <w:lvl w:ilvl="5" w:tplc="E13ECA58">
      <w:numFmt w:val="bullet"/>
      <w:lvlText w:val="•"/>
      <w:lvlJc w:val="left"/>
      <w:pPr>
        <w:ind w:left="1447" w:hanging="200"/>
      </w:pPr>
      <w:rPr>
        <w:rFonts w:hint="default"/>
        <w:lang w:val="it-IT" w:eastAsia="en-US" w:bidi="ar-SA"/>
      </w:rPr>
    </w:lvl>
    <w:lvl w:ilvl="6" w:tplc="1FBE231C">
      <w:numFmt w:val="bullet"/>
      <w:lvlText w:val="•"/>
      <w:lvlJc w:val="left"/>
      <w:pPr>
        <w:ind w:left="1681" w:hanging="200"/>
      </w:pPr>
      <w:rPr>
        <w:rFonts w:hint="default"/>
        <w:lang w:val="it-IT" w:eastAsia="en-US" w:bidi="ar-SA"/>
      </w:rPr>
    </w:lvl>
    <w:lvl w:ilvl="7" w:tplc="63A8B6DE">
      <w:numFmt w:val="bullet"/>
      <w:lvlText w:val="•"/>
      <w:lvlJc w:val="left"/>
      <w:pPr>
        <w:ind w:left="1914" w:hanging="200"/>
      </w:pPr>
      <w:rPr>
        <w:rFonts w:hint="default"/>
        <w:lang w:val="it-IT" w:eastAsia="en-US" w:bidi="ar-SA"/>
      </w:rPr>
    </w:lvl>
    <w:lvl w:ilvl="8" w:tplc="F02E9432">
      <w:numFmt w:val="bullet"/>
      <w:lvlText w:val="•"/>
      <w:lvlJc w:val="left"/>
      <w:pPr>
        <w:ind w:left="2148" w:hanging="200"/>
      </w:pPr>
      <w:rPr>
        <w:rFonts w:hint="default"/>
        <w:lang w:val="it-IT" w:eastAsia="en-US" w:bidi="ar-SA"/>
      </w:rPr>
    </w:lvl>
  </w:abstractNum>
  <w:abstractNum w:abstractNumId="33" w15:restartNumberingAfterBreak="0">
    <w:nsid w:val="327A3C22"/>
    <w:multiLevelType w:val="hybridMultilevel"/>
    <w:tmpl w:val="4E84AE8E"/>
    <w:lvl w:ilvl="0" w:tplc="09BE2D72">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F9A863BE">
      <w:numFmt w:val="bullet"/>
      <w:lvlText w:val="•"/>
      <w:lvlJc w:val="left"/>
      <w:pPr>
        <w:ind w:left="513" w:hanging="200"/>
      </w:pPr>
      <w:rPr>
        <w:rFonts w:hint="default"/>
        <w:lang w:val="it-IT" w:eastAsia="en-US" w:bidi="ar-SA"/>
      </w:rPr>
    </w:lvl>
    <w:lvl w:ilvl="2" w:tplc="EF063728">
      <w:numFmt w:val="bullet"/>
      <w:lvlText w:val="•"/>
      <w:lvlJc w:val="left"/>
      <w:pPr>
        <w:ind w:left="747" w:hanging="200"/>
      </w:pPr>
      <w:rPr>
        <w:rFonts w:hint="default"/>
        <w:lang w:val="it-IT" w:eastAsia="en-US" w:bidi="ar-SA"/>
      </w:rPr>
    </w:lvl>
    <w:lvl w:ilvl="3" w:tplc="67EAF0A8">
      <w:numFmt w:val="bullet"/>
      <w:lvlText w:val="•"/>
      <w:lvlJc w:val="left"/>
      <w:pPr>
        <w:ind w:left="980" w:hanging="200"/>
      </w:pPr>
      <w:rPr>
        <w:rFonts w:hint="default"/>
        <w:lang w:val="it-IT" w:eastAsia="en-US" w:bidi="ar-SA"/>
      </w:rPr>
    </w:lvl>
    <w:lvl w:ilvl="4" w:tplc="109A47D6">
      <w:numFmt w:val="bullet"/>
      <w:lvlText w:val="•"/>
      <w:lvlJc w:val="left"/>
      <w:pPr>
        <w:ind w:left="1214" w:hanging="200"/>
      </w:pPr>
      <w:rPr>
        <w:rFonts w:hint="default"/>
        <w:lang w:val="it-IT" w:eastAsia="en-US" w:bidi="ar-SA"/>
      </w:rPr>
    </w:lvl>
    <w:lvl w:ilvl="5" w:tplc="2D90595C">
      <w:numFmt w:val="bullet"/>
      <w:lvlText w:val="•"/>
      <w:lvlJc w:val="left"/>
      <w:pPr>
        <w:ind w:left="1447" w:hanging="200"/>
      </w:pPr>
      <w:rPr>
        <w:rFonts w:hint="default"/>
        <w:lang w:val="it-IT" w:eastAsia="en-US" w:bidi="ar-SA"/>
      </w:rPr>
    </w:lvl>
    <w:lvl w:ilvl="6" w:tplc="974A5706">
      <w:numFmt w:val="bullet"/>
      <w:lvlText w:val="•"/>
      <w:lvlJc w:val="left"/>
      <w:pPr>
        <w:ind w:left="1681" w:hanging="200"/>
      </w:pPr>
      <w:rPr>
        <w:rFonts w:hint="default"/>
        <w:lang w:val="it-IT" w:eastAsia="en-US" w:bidi="ar-SA"/>
      </w:rPr>
    </w:lvl>
    <w:lvl w:ilvl="7" w:tplc="1CD442CA">
      <w:numFmt w:val="bullet"/>
      <w:lvlText w:val="•"/>
      <w:lvlJc w:val="left"/>
      <w:pPr>
        <w:ind w:left="1914" w:hanging="200"/>
      </w:pPr>
      <w:rPr>
        <w:rFonts w:hint="default"/>
        <w:lang w:val="it-IT" w:eastAsia="en-US" w:bidi="ar-SA"/>
      </w:rPr>
    </w:lvl>
    <w:lvl w:ilvl="8" w:tplc="927E93C8">
      <w:numFmt w:val="bullet"/>
      <w:lvlText w:val="•"/>
      <w:lvlJc w:val="left"/>
      <w:pPr>
        <w:ind w:left="2148" w:hanging="200"/>
      </w:pPr>
      <w:rPr>
        <w:rFonts w:hint="default"/>
        <w:lang w:val="it-IT" w:eastAsia="en-US" w:bidi="ar-SA"/>
      </w:rPr>
    </w:lvl>
  </w:abstractNum>
  <w:abstractNum w:abstractNumId="34" w15:restartNumberingAfterBreak="0">
    <w:nsid w:val="336727F3"/>
    <w:multiLevelType w:val="hybridMultilevel"/>
    <w:tmpl w:val="B70E1BFC"/>
    <w:lvl w:ilvl="0" w:tplc="D18210D4">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FBB4C4B6">
      <w:numFmt w:val="bullet"/>
      <w:lvlText w:val="•"/>
      <w:lvlJc w:val="left"/>
      <w:pPr>
        <w:ind w:left="513" w:hanging="200"/>
      </w:pPr>
      <w:rPr>
        <w:rFonts w:hint="default"/>
        <w:lang w:val="it-IT" w:eastAsia="en-US" w:bidi="ar-SA"/>
      </w:rPr>
    </w:lvl>
    <w:lvl w:ilvl="2" w:tplc="FAE4B9FE">
      <w:numFmt w:val="bullet"/>
      <w:lvlText w:val="•"/>
      <w:lvlJc w:val="left"/>
      <w:pPr>
        <w:ind w:left="747" w:hanging="200"/>
      </w:pPr>
      <w:rPr>
        <w:rFonts w:hint="default"/>
        <w:lang w:val="it-IT" w:eastAsia="en-US" w:bidi="ar-SA"/>
      </w:rPr>
    </w:lvl>
    <w:lvl w:ilvl="3" w:tplc="B5C6FC8E">
      <w:numFmt w:val="bullet"/>
      <w:lvlText w:val="•"/>
      <w:lvlJc w:val="left"/>
      <w:pPr>
        <w:ind w:left="980" w:hanging="200"/>
      </w:pPr>
      <w:rPr>
        <w:rFonts w:hint="default"/>
        <w:lang w:val="it-IT" w:eastAsia="en-US" w:bidi="ar-SA"/>
      </w:rPr>
    </w:lvl>
    <w:lvl w:ilvl="4" w:tplc="928A3956">
      <w:numFmt w:val="bullet"/>
      <w:lvlText w:val="•"/>
      <w:lvlJc w:val="left"/>
      <w:pPr>
        <w:ind w:left="1214" w:hanging="200"/>
      </w:pPr>
      <w:rPr>
        <w:rFonts w:hint="default"/>
        <w:lang w:val="it-IT" w:eastAsia="en-US" w:bidi="ar-SA"/>
      </w:rPr>
    </w:lvl>
    <w:lvl w:ilvl="5" w:tplc="EE14040C">
      <w:numFmt w:val="bullet"/>
      <w:lvlText w:val="•"/>
      <w:lvlJc w:val="left"/>
      <w:pPr>
        <w:ind w:left="1447" w:hanging="200"/>
      </w:pPr>
      <w:rPr>
        <w:rFonts w:hint="default"/>
        <w:lang w:val="it-IT" w:eastAsia="en-US" w:bidi="ar-SA"/>
      </w:rPr>
    </w:lvl>
    <w:lvl w:ilvl="6" w:tplc="9CD058A8">
      <w:numFmt w:val="bullet"/>
      <w:lvlText w:val="•"/>
      <w:lvlJc w:val="left"/>
      <w:pPr>
        <w:ind w:left="1681" w:hanging="200"/>
      </w:pPr>
      <w:rPr>
        <w:rFonts w:hint="default"/>
        <w:lang w:val="it-IT" w:eastAsia="en-US" w:bidi="ar-SA"/>
      </w:rPr>
    </w:lvl>
    <w:lvl w:ilvl="7" w:tplc="82A0BF64">
      <w:numFmt w:val="bullet"/>
      <w:lvlText w:val="•"/>
      <w:lvlJc w:val="left"/>
      <w:pPr>
        <w:ind w:left="1914" w:hanging="200"/>
      </w:pPr>
      <w:rPr>
        <w:rFonts w:hint="default"/>
        <w:lang w:val="it-IT" w:eastAsia="en-US" w:bidi="ar-SA"/>
      </w:rPr>
    </w:lvl>
    <w:lvl w:ilvl="8" w:tplc="1536219C">
      <w:numFmt w:val="bullet"/>
      <w:lvlText w:val="•"/>
      <w:lvlJc w:val="left"/>
      <w:pPr>
        <w:ind w:left="2148" w:hanging="200"/>
      </w:pPr>
      <w:rPr>
        <w:rFonts w:hint="default"/>
        <w:lang w:val="it-IT" w:eastAsia="en-US" w:bidi="ar-SA"/>
      </w:rPr>
    </w:lvl>
  </w:abstractNum>
  <w:abstractNum w:abstractNumId="35" w15:restartNumberingAfterBreak="0">
    <w:nsid w:val="34DD33D9"/>
    <w:multiLevelType w:val="hybridMultilevel"/>
    <w:tmpl w:val="8168EF14"/>
    <w:lvl w:ilvl="0" w:tplc="8B245208">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8CD8CCBA">
      <w:numFmt w:val="bullet"/>
      <w:lvlText w:val="•"/>
      <w:lvlJc w:val="left"/>
      <w:pPr>
        <w:ind w:left="513" w:hanging="200"/>
      </w:pPr>
      <w:rPr>
        <w:rFonts w:hint="default"/>
        <w:lang w:val="it-IT" w:eastAsia="en-US" w:bidi="ar-SA"/>
      </w:rPr>
    </w:lvl>
    <w:lvl w:ilvl="2" w:tplc="B3AA1E42">
      <w:numFmt w:val="bullet"/>
      <w:lvlText w:val="•"/>
      <w:lvlJc w:val="left"/>
      <w:pPr>
        <w:ind w:left="747" w:hanging="200"/>
      </w:pPr>
      <w:rPr>
        <w:rFonts w:hint="default"/>
        <w:lang w:val="it-IT" w:eastAsia="en-US" w:bidi="ar-SA"/>
      </w:rPr>
    </w:lvl>
    <w:lvl w:ilvl="3" w:tplc="2C40E1FC">
      <w:numFmt w:val="bullet"/>
      <w:lvlText w:val="•"/>
      <w:lvlJc w:val="left"/>
      <w:pPr>
        <w:ind w:left="980" w:hanging="200"/>
      </w:pPr>
      <w:rPr>
        <w:rFonts w:hint="default"/>
        <w:lang w:val="it-IT" w:eastAsia="en-US" w:bidi="ar-SA"/>
      </w:rPr>
    </w:lvl>
    <w:lvl w:ilvl="4" w:tplc="0F58039A">
      <w:numFmt w:val="bullet"/>
      <w:lvlText w:val="•"/>
      <w:lvlJc w:val="left"/>
      <w:pPr>
        <w:ind w:left="1214" w:hanging="200"/>
      </w:pPr>
      <w:rPr>
        <w:rFonts w:hint="default"/>
        <w:lang w:val="it-IT" w:eastAsia="en-US" w:bidi="ar-SA"/>
      </w:rPr>
    </w:lvl>
    <w:lvl w:ilvl="5" w:tplc="6568B24A">
      <w:numFmt w:val="bullet"/>
      <w:lvlText w:val="•"/>
      <w:lvlJc w:val="left"/>
      <w:pPr>
        <w:ind w:left="1447" w:hanging="200"/>
      </w:pPr>
      <w:rPr>
        <w:rFonts w:hint="default"/>
        <w:lang w:val="it-IT" w:eastAsia="en-US" w:bidi="ar-SA"/>
      </w:rPr>
    </w:lvl>
    <w:lvl w:ilvl="6" w:tplc="64C415BC">
      <w:numFmt w:val="bullet"/>
      <w:lvlText w:val="•"/>
      <w:lvlJc w:val="left"/>
      <w:pPr>
        <w:ind w:left="1681" w:hanging="200"/>
      </w:pPr>
      <w:rPr>
        <w:rFonts w:hint="default"/>
        <w:lang w:val="it-IT" w:eastAsia="en-US" w:bidi="ar-SA"/>
      </w:rPr>
    </w:lvl>
    <w:lvl w:ilvl="7" w:tplc="242CF66C">
      <w:numFmt w:val="bullet"/>
      <w:lvlText w:val="•"/>
      <w:lvlJc w:val="left"/>
      <w:pPr>
        <w:ind w:left="1914" w:hanging="200"/>
      </w:pPr>
      <w:rPr>
        <w:rFonts w:hint="default"/>
        <w:lang w:val="it-IT" w:eastAsia="en-US" w:bidi="ar-SA"/>
      </w:rPr>
    </w:lvl>
    <w:lvl w:ilvl="8" w:tplc="51A45EA2">
      <w:numFmt w:val="bullet"/>
      <w:lvlText w:val="•"/>
      <w:lvlJc w:val="left"/>
      <w:pPr>
        <w:ind w:left="2148" w:hanging="200"/>
      </w:pPr>
      <w:rPr>
        <w:rFonts w:hint="default"/>
        <w:lang w:val="it-IT" w:eastAsia="en-US" w:bidi="ar-SA"/>
      </w:rPr>
    </w:lvl>
  </w:abstractNum>
  <w:abstractNum w:abstractNumId="36" w15:restartNumberingAfterBreak="0">
    <w:nsid w:val="36174302"/>
    <w:multiLevelType w:val="hybridMultilevel"/>
    <w:tmpl w:val="D9285D22"/>
    <w:lvl w:ilvl="0" w:tplc="691A940C">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F50E9D08">
      <w:numFmt w:val="bullet"/>
      <w:lvlText w:val="•"/>
      <w:lvlJc w:val="left"/>
      <w:pPr>
        <w:ind w:left="513" w:hanging="200"/>
      </w:pPr>
      <w:rPr>
        <w:rFonts w:hint="default"/>
        <w:lang w:val="it-IT" w:eastAsia="en-US" w:bidi="ar-SA"/>
      </w:rPr>
    </w:lvl>
    <w:lvl w:ilvl="2" w:tplc="C268BC02">
      <w:numFmt w:val="bullet"/>
      <w:lvlText w:val="•"/>
      <w:lvlJc w:val="left"/>
      <w:pPr>
        <w:ind w:left="747" w:hanging="200"/>
      </w:pPr>
      <w:rPr>
        <w:rFonts w:hint="default"/>
        <w:lang w:val="it-IT" w:eastAsia="en-US" w:bidi="ar-SA"/>
      </w:rPr>
    </w:lvl>
    <w:lvl w:ilvl="3" w:tplc="2DC8B226">
      <w:numFmt w:val="bullet"/>
      <w:lvlText w:val="•"/>
      <w:lvlJc w:val="left"/>
      <w:pPr>
        <w:ind w:left="980" w:hanging="200"/>
      </w:pPr>
      <w:rPr>
        <w:rFonts w:hint="default"/>
        <w:lang w:val="it-IT" w:eastAsia="en-US" w:bidi="ar-SA"/>
      </w:rPr>
    </w:lvl>
    <w:lvl w:ilvl="4" w:tplc="EB0E0CB0">
      <w:numFmt w:val="bullet"/>
      <w:lvlText w:val="•"/>
      <w:lvlJc w:val="left"/>
      <w:pPr>
        <w:ind w:left="1214" w:hanging="200"/>
      </w:pPr>
      <w:rPr>
        <w:rFonts w:hint="default"/>
        <w:lang w:val="it-IT" w:eastAsia="en-US" w:bidi="ar-SA"/>
      </w:rPr>
    </w:lvl>
    <w:lvl w:ilvl="5" w:tplc="FDE2636E">
      <w:numFmt w:val="bullet"/>
      <w:lvlText w:val="•"/>
      <w:lvlJc w:val="left"/>
      <w:pPr>
        <w:ind w:left="1447" w:hanging="200"/>
      </w:pPr>
      <w:rPr>
        <w:rFonts w:hint="default"/>
        <w:lang w:val="it-IT" w:eastAsia="en-US" w:bidi="ar-SA"/>
      </w:rPr>
    </w:lvl>
    <w:lvl w:ilvl="6" w:tplc="05726A1C">
      <w:numFmt w:val="bullet"/>
      <w:lvlText w:val="•"/>
      <w:lvlJc w:val="left"/>
      <w:pPr>
        <w:ind w:left="1681" w:hanging="200"/>
      </w:pPr>
      <w:rPr>
        <w:rFonts w:hint="default"/>
        <w:lang w:val="it-IT" w:eastAsia="en-US" w:bidi="ar-SA"/>
      </w:rPr>
    </w:lvl>
    <w:lvl w:ilvl="7" w:tplc="34E48FA2">
      <w:numFmt w:val="bullet"/>
      <w:lvlText w:val="•"/>
      <w:lvlJc w:val="left"/>
      <w:pPr>
        <w:ind w:left="1914" w:hanging="200"/>
      </w:pPr>
      <w:rPr>
        <w:rFonts w:hint="default"/>
        <w:lang w:val="it-IT" w:eastAsia="en-US" w:bidi="ar-SA"/>
      </w:rPr>
    </w:lvl>
    <w:lvl w:ilvl="8" w:tplc="ACA00E7A">
      <w:numFmt w:val="bullet"/>
      <w:lvlText w:val="•"/>
      <w:lvlJc w:val="left"/>
      <w:pPr>
        <w:ind w:left="2148" w:hanging="200"/>
      </w:pPr>
      <w:rPr>
        <w:rFonts w:hint="default"/>
        <w:lang w:val="it-IT" w:eastAsia="en-US" w:bidi="ar-SA"/>
      </w:rPr>
    </w:lvl>
  </w:abstractNum>
  <w:abstractNum w:abstractNumId="37" w15:restartNumberingAfterBreak="0">
    <w:nsid w:val="36B616FB"/>
    <w:multiLevelType w:val="hybridMultilevel"/>
    <w:tmpl w:val="B5D4F91C"/>
    <w:lvl w:ilvl="0" w:tplc="3EAE0EB2">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13CCFC48">
      <w:numFmt w:val="bullet"/>
      <w:lvlText w:val="•"/>
      <w:lvlJc w:val="left"/>
      <w:pPr>
        <w:ind w:left="513" w:hanging="214"/>
      </w:pPr>
      <w:rPr>
        <w:rFonts w:hint="default"/>
        <w:lang w:val="it-IT" w:eastAsia="en-US" w:bidi="ar-SA"/>
      </w:rPr>
    </w:lvl>
    <w:lvl w:ilvl="2" w:tplc="03F41578">
      <w:numFmt w:val="bullet"/>
      <w:lvlText w:val="•"/>
      <w:lvlJc w:val="left"/>
      <w:pPr>
        <w:ind w:left="747" w:hanging="214"/>
      </w:pPr>
      <w:rPr>
        <w:rFonts w:hint="default"/>
        <w:lang w:val="it-IT" w:eastAsia="en-US" w:bidi="ar-SA"/>
      </w:rPr>
    </w:lvl>
    <w:lvl w:ilvl="3" w:tplc="0D000454">
      <w:numFmt w:val="bullet"/>
      <w:lvlText w:val="•"/>
      <w:lvlJc w:val="left"/>
      <w:pPr>
        <w:ind w:left="980" w:hanging="214"/>
      </w:pPr>
      <w:rPr>
        <w:rFonts w:hint="default"/>
        <w:lang w:val="it-IT" w:eastAsia="en-US" w:bidi="ar-SA"/>
      </w:rPr>
    </w:lvl>
    <w:lvl w:ilvl="4" w:tplc="5392981C">
      <w:numFmt w:val="bullet"/>
      <w:lvlText w:val="•"/>
      <w:lvlJc w:val="left"/>
      <w:pPr>
        <w:ind w:left="1214" w:hanging="214"/>
      </w:pPr>
      <w:rPr>
        <w:rFonts w:hint="default"/>
        <w:lang w:val="it-IT" w:eastAsia="en-US" w:bidi="ar-SA"/>
      </w:rPr>
    </w:lvl>
    <w:lvl w:ilvl="5" w:tplc="E580E050">
      <w:numFmt w:val="bullet"/>
      <w:lvlText w:val="•"/>
      <w:lvlJc w:val="left"/>
      <w:pPr>
        <w:ind w:left="1447" w:hanging="214"/>
      </w:pPr>
      <w:rPr>
        <w:rFonts w:hint="default"/>
        <w:lang w:val="it-IT" w:eastAsia="en-US" w:bidi="ar-SA"/>
      </w:rPr>
    </w:lvl>
    <w:lvl w:ilvl="6" w:tplc="1F2C1C38">
      <w:numFmt w:val="bullet"/>
      <w:lvlText w:val="•"/>
      <w:lvlJc w:val="left"/>
      <w:pPr>
        <w:ind w:left="1681" w:hanging="214"/>
      </w:pPr>
      <w:rPr>
        <w:rFonts w:hint="default"/>
        <w:lang w:val="it-IT" w:eastAsia="en-US" w:bidi="ar-SA"/>
      </w:rPr>
    </w:lvl>
    <w:lvl w:ilvl="7" w:tplc="DD802494">
      <w:numFmt w:val="bullet"/>
      <w:lvlText w:val="•"/>
      <w:lvlJc w:val="left"/>
      <w:pPr>
        <w:ind w:left="1914" w:hanging="214"/>
      </w:pPr>
      <w:rPr>
        <w:rFonts w:hint="default"/>
        <w:lang w:val="it-IT" w:eastAsia="en-US" w:bidi="ar-SA"/>
      </w:rPr>
    </w:lvl>
    <w:lvl w:ilvl="8" w:tplc="835010F8">
      <w:numFmt w:val="bullet"/>
      <w:lvlText w:val="•"/>
      <w:lvlJc w:val="left"/>
      <w:pPr>
        <w:ind w:left="2148" w:hanging="214"/>
      </w:pPr>
      <w:rPr>
        <w:rFonts w:hint="default"/>
        <w:lang w:val="it-IT" w:eastAsia="en-US" w:bidi="ar-SA"/>
      </w:rPr>
    </w:lvl>
  </w:abstractNum>
  <w:abstractNum w:abstractNumId="38" w15:restartNumberingAfterBreak="0">
    <w:nsid w:val="380A2069"/>
    <w:multiLevelType w:val="hybridMultilevel"/>
    <w:tmpl w:val="0B2E20A4"/>
    <w:lvl w:ilvl="0" w:tplc="AFFCD0A4">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C15A21C2">
      <w:numFmt w:val="bullet"/>
      <w:lvlText w:val="•"/>
      <w:lvlJc w:val="left"/>
      <w:pPr>
        <w:ind w:left="513" w:hanging="200"/>
      </w:pPr>
      <w:rPr>
        <w:rFonts w:hint="default"/>
        <w:lang w:val="it-IT" w:eastAsia="en-US" w:bidi="ar-SA"/>
      </w:rPr>
    </w:lvl>
    <w:lvl w:ilvl="2" w:tplc="96FCD6BE">
      <w:numFmt w:val="bullet"/>
      <w:lvlText w:val="•"/>
      <w:lvlJc w:val="left"/>
      <w:pPr>
        <w:ind w:left="747" w:hanging="200"/>
      </w:pPr>
      <w:rPr>
        <w:rFonts w:hint="default"/>
        <w:lang w:val="it-IT" w:eastAsia="en-US" w:bidi="ar-SA"/>
      </w:rPr>
    </w:lvl>
    <w:lvl w:ilvl="3" w:tplc="E80CC99E">
      <w:numFmt w:val="bullet"/>
      <w:lvlText w:val="•"/>
      <w:lvlJc w:val="left"/>
      <w:pPr>
        <w:ind w:left="980" w:hanging="200"/>
      </w:pPr>
      <w:rPr>
        <w:rFonts w:hint="default"/>
        <w:lang w:val="it-IT" w:eastAsia="en-US" w:bidi="ar-SA"/>
      </w:rPr>
    </w:lvl>
    <w:lvl w:ilvl="4" w:tplc="6A547FEE">
      <w:numFmt w:val="bullet"/>
      <w:lvlText w:val="•"/>
      <w:lvlJc w:val="left"/>
      <w:pPr>
        <w:ind w:left="1214" w:hanging="200"/>
      </w:pPr>
      <w:rPr>
        <w:rFonts w:hint="default"/>
        <w:lang w:val="it-IT" w:eastAsia="en-US" w:bidi="ar-SA"/>
      </w:rPr>
    </w:lvl>
    <w:lvl w:ilvl="5" w:tplc="367451E8">
      <w:numFmt w:val="bullet"/>
      <w:lvlText w:val="•"/>
      <w:lvlJc w:val="left"/>
      <w:pPr>
        <w:ind w:left="1447" w:hanging="200"/>
      </w:pPr>
      <w:rPr>
        <w:rFonts w:hint="default"/>
        <w:lang w:val="it-IT" w:eastAsia="en-US" w:bidi="ar-SA"/>
      </w:rPr>
    </w:lvl>
    <w:lvl w:ilvl="6" w:tplc="82C43896">
      <w:numFmt w:val="bullet"/>
      <w:lvlText w:val="•"/>
      <w:lvlJc w:val="left"/>
      <w:pPr>
        <w:ind w:left="1681" w:hanging="200"/>
      </w:pPr>
      <w:rPr>
        <w:rFonts w:hint="default"/>
        <w:lang w:val="it-IT" w:eastAsia="en-US" w:bidi="ar-SA"/>
      </w:rPr>
    </w:lvl>
    <w:lvl w:ilvl="7" w:tplc="4C2C8CF8">
      <w:numFmt w:val="bullet"/>
      <w:lvlText w:val="•"/>
      <w:lvlJc w:val="left"/>
      <w:pPr>
        <w:ind w:left="1914" w:hanging="200"/>
      </w:pPr>
      <w:rPr>
        <w:rFonts w:hint="default"/>
        <w:lang w:val="it-IT" w:eastAsia="en-US" w:bidi="ar-SA"/>
      </w:rPr>
    </w:lvl>
    <w:lvl w:ilvl="8" w:tplc="86805F1A">
      <w:numFmt w:val="bullet"/>
      <w:lvlText w:val="•"/>
      <w:lvlJc w:val="left"/>
      <w:pPr>
        <w:ind w:left="2148" w:hanging="200"/>
      </w:pPr>
      <w:rPr>
        <w:rFonts w:hint="default"/>
        <w:lang w:val="it-IT" w:eastAsia="en-US" w:bidi="ar-SA"/>
      </w:rPr>
    </w:lvl>
  </w:abstractNum>
  <w:abstractNum w:abstractNumId="39" w15:restartNumberingAfterBreak="0">
    <w:nsid w:val="38C10477"/>
    <w:multiLevelType w:val="hybridMultilevel"/>
    <w:tmpl w:val="D2A81532"/>
    <w:lvl w:ilvl="0" w:tplc="74CAE438">
      <w:start w:val="1"/>
      <w:numFmt w:val="lowerLetter"/>
      <w:lvlText w:val="%1)"/>
      <w:lvlJc w:val="left"/>
      <w:pPr>
        <w:ind w:left="784" w:hanging="356"/>
      </w:pPr>
      <w:rPr>
        <w:rFonts w:ascii="Times New Roman" w:eastAsia="Times New Roman" w:hAnsi="Times New Roman" w:cs="Times New Roman" w:hint="default"/>
        <w:b w:val="0"/>
        <w:bCs w:val="0"/>
        <w:i w:val="0"/>
        <w:iCs w:val="0"/>
        <w:spacing w:val="-1"/>
        <w:w w:val="100"/>
        <w:sz w:val="24"/>
        <w:szCs w:val="24"/>
        <w:lang w:val="it-IT" w:eastAsia="en-US" w:bidi="ar-SA"/>
      </w:rPr>
    </w:lvl>
    <w:lvl w:ilvl="1" w:tplc="E56293C8">
      <w:numFmt w:val="bullet"/>
      <w:lvlText w:val="•"/>
      <w:lvlJc w:val="left"/>
      <w:pPr>
        <w:ind w:left="1210" w:hanging="356"/>
      </w:pPr>
      <w:rPr>
        <w:rFonts w:hint="default"/>
        <w:lang w:val="it-IT" w:eastAsia="en-US" w:bidi="ar-SA"/>
      </w:rPr>
    </w:lvl>
    <w:lvl w:ilvl="2" w:tplc="D8A6FB98">
      <w:numFmt w:val="bullet"/>
      <w:lvlText w:val="•"/>
      <w:lvlJc w:val="left"/>
      <w:pPr>
        <w:ind w:left="1641" w:hanging="356"/>
      </w:pPr>
      <w:rPr>
        <w:rFonts w:hint="default"/>
        <w:lang w:val="it-IT" w:eastAsia="en-US" w:bidi="ar-SA"/>
      </w:rPr>
    </w:lvl>
    <w:lvl w:ilvl="3" w:tplc="8734406C">
      <w:numFmt w:val="bullet"/>
      <w:lvlText w:val="•"/>
      <w:lvlJc w:val="left"/>
      <w:pPr>
        <w:ind w:left="2071" w:hanging="356"/>
      </w:pPr>
      <w:rPr>
        <w:rFonts w:hint="default"/>
        <w:lang w:val="it-IT" w:eastAsia="en-US" w:bidi="ar-SA"/>
      </w:rPr>
    </w:lvl>
    <w:lvl w:ilvl="4" w:tplc="C6543E44">
      <w:numFmt w:val="bullet"/>
      <w:lvlText w:val="•"/>
      <w:lvlJc w:val="left"/>
      <w:pPr>
        <w:ind w:left="2502" w:hanging="356"/>
      </w:pPr>
      <w:rPr>
        <w:rFonts w:hint="default"/>
        <w:lang w:val="it-IT" w:eastAsia="en-US" w:bidi="ar-SA"/>
      </w:rPr>
    </w:lvl>
    <w:lvl w:ilvl="5" w:tplc="0B58AC50">
      <w:numFmt w:val="bullet"/>
      <w:lvlText w:val="•"/>
      <w:lvlJc w:val="left"/>
      <w:pPr>
        <w:ind w:left="2932" w:hanging="356"/>
      </w:pPr>
      <w:rPr>
        <w:rFonts w:hint="default"/>
        <w:lang w:val="it-IT" w:eastAsia="en-US" w:bidi="ar-SA"/>
      </w:rPr>
    </w:lvl>
    <w:lvl w:ilvl="6" w:tplc="1FE601F6">
      <w:numFmt w:val="bullet"/>
      <w:lvlText w:val="•"/>
      <w:lvlJc w:val="left"/>
      <w:pPr>
        <w:ind w:left="3363" w:hanging="356"/>
      </w:pPr>
      <w:rPr>
        <w:rFonts w:hint="default"/>
        <w:lang w:val="it-IT" w:eastAsia="en-US" w:bidi="ar-SA"/>
      </w:rPr>
    </w:lvl>
    <w:lvl w:ilvl="7" w:tplc="8294076A">
      <w:numFmt w:val="bullet"/>
      <w:lvlText w:val="•"/>
      <w:lvlJc w:val="left"/>
      <w:pPr>
        <w:ind w:left="3793" w:hanging="356"/>
      </w:pPr>
      <w:rPr>
        <w:rFonts w:hint="default"/>
        <w:lang w:val="it-IT" w:eastAsia="en-US" w:bidi="ar-SA"/>
      </w:rPr>
    </w:lvl>
    <w:lvl w:ilvl="8" w:tplc="B7467CAA">
      <w:numFmt w:val="bullet"/>
      <w:lvlText w:val="•"/>
      <w:lvlJc w:val="left"/>
      <w:pPr>
        <w:ind w:left="4224" w:hanging="356"/>
      </w:pPr>
      <w:rPr>
        <w:rFonts w:hint="default"/>
        <w:lang w:val="it-IT" w:eastAsia="en-US" w:bidi="ar-SA"/>
      </w:rPr>
    </w:lvl>
  </w:abstractNum>
  <w:abstractNum w:abstractNumId="40" w15:restartNumberingAfterBreak="0">
    <w:nsid w:val="399F369F"/>
    <w:multiLevelType w:val="hybridMultilevel"/>
    <w:tmpl w:val="54A83344"/>
    <w:lvl w:ilvl="0" w:tplc="299CA75A">
      <w:start w:val="2"/>
      <w:numFmt w:val="lowerLetter"/>
      <w:lvlText w:val="%1)"/>
      <w:lvlJc w:val="left"/>
      <w:pPr>
        <w:ind w:left="792"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C84CB406">
      <w:numFmt w:val="bullet"/>
      <w:lvlText w:val="•"/>
      <w:lvlJc w:val="left"/>
      <w:pPr>
        <w:ind w:left="1228" w:hanging="360"/>
      </w:pPr>
      <w:rPr>
        <w:rFonts w:hint="default"/>
        <w:lang w:val="it-IT" w:eastAsia="en-US" w:bidi="ar-SA"/>
      </w:rPr>
    </w:lvl>
    <w:lvl w:ilvl="2" w:tplc="E1F29900">
      <w:numFmt w:val="bullet"/>
      <w:lvlText w:val="•"/>
      <w:lvlJc w:val="left"/>
      <w:pPr>
        <w:ind w:left="1657" w:hanging="360"/>
      </w:pPr>
      <w:rPr>
        <w:rFonts w:hint="default"/>
        <w:lang w:val="it-IT" w:eastAsia="en-US" w:bidi="ar-SA"/>
      </w:rPr>
    </w:lvl>
    <w:lvl w:ilvl="3" w:tplc="3D7E8C26">
      <w:numFmt w:val="bullet"/>
      <w:lvlText w:val="•"/>
      <w:lvlJc w:val="left"/>
      <w:pPr>
        <w:ind w:left="2085" w:hanging="360"/>
      </w:pPr>
      <w:rPr>
        <w:rFonts w:hint="default"/>
        <w:lang w:val="it-IT" w:eastAsia="en-US" w:bidi="ar-SA"/>
      </w:rPr>
    </w:lvl>
    <w:lvl w:ilvl="4" w:tplc="2F02B1B8">
      <w:numFmt w:val="bullet"/>
      <w:lvlText w:val="•"/>
      <w:lvlJc w:val="left"/>
      <w:pPr>
        <w:ind w:left="2514" w:hanging="360"/>
      </w:pPr>
      <w:rPr>
        <w:rFonts w:hint="default"/>
        <w:lang w:val="it-IT" w:eastAsia="en-US" w:bidi="ar-SA"/>
      </w:rPr>
    </w:lvl>
    <w:lvl w:ilvl="5" w:tplc="8E0CE3DA">
      <w:numFmt w:val="bullet"/>
      <w:lvlText w:val="•"/>
      <w:lvlJc w:val="left"/>
      <w:pPr>
        <w:ind w:left="2942" w:hanging="360"/>
      </w:pPr>
      <w:rPr>
        <w:rFonts w:hint="default"/>
        <w:lang w:val="it-IT" w:eastAsia="en-US" w:bidi="ar-SA"/>
      </w:rPr>
    </w:lvl>
    <w:lvl w:ilvl="6" w:tplc="B3A68348">
      <w:numFmt w:val="bullet"/>
      <w:lvlText w:val="•"/>
      <w:lvlJc w:val="left"/>
      <w:pPr>
        <w:ind w:left="3371" w:hanging="360"/>
      </w:pPr>
      <w:rPr>
        <w:rFonts w:hint="default"/>
        <w:lang w:val="it-IT" w:eastAsia="en-US" w:bidi="ar-SA"/>
      </w:rPr>
    </w:lvl>
    <w:lvl w:ilvl="7" w:tplc="E4982918">
      <w:numFmt w:val="bullet"/>
      <w:lvlText w:val="•"/>
      <w:lvlJc w:val="left"/>
      <w:pPr>
        <w:ind w:left="3799" w:hanging="360"/>
      </w:pPr>
      <w:rPr>
        <w:rFonts w:hint="default"/>
        <w:lang w:val="it-IT" w:eastAsia="en-US" w:bidi="ar-SA"/>
      </w:rPr>
    </w:lvl>
    <w:lvl w:ilvl="8" w:tplc="F7C278C0">
      <w:numFmt w:val="bullet"/>
      <w:lvlText w:val="•"/>
      <w:lvlJc w:val="left"/>
      <w:pPr>
        <w:ind w:left="4228" w:hanging="360"/>
      </w:pPr>
      <w:rPr>
        <w:rFonts w:hint="default"/>
        <w:lang w:val="it-IT" w:eastAsia="en-US" w:bidi="ar-SA"/>
      </w:rPr>
    </w:lvl>
  </w:abstractNum>
  <w:abstractNum w:abstractNumId="41" w15:restartNumberingAfterBreak="0">
    <w:nsid w:val="3CA6684E"/>
    <w:multiLevelType w:val="hybridMultilevel"/>
    <w:tmpl w:val="947CDFF6"/>
    <w:lvl w:ilvl="0" w:tplc="77B828BC">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34DAFCFC">
      <w:numFmt w:val="bullet"/>
      <w:lvlText w:val="•"/>
      <w:lvlJc w:val="left"/>
      <w:pPr>
        <w:ind w:left="513" w:hanging="200"/>
      </w:pPr>
      <w:rPr>
        <w:rFonts w:hint="default"/>
        <w:lang w:val="it-IT" w:eastAsia="en-US" w:bidi="ar-SA"/>
      </w:rPr>
    </w:lvl>
    <w:lvl w:ilvl="2" w:tplc="0BE00F42">
      <w:numFmt w:val="bullet"/>
      <w:lvlText w:val="•"/>
      <w:lvlJc w:val="left"/>
      <w:pPr>
        <w:ind w:left="747" w:hanging="200"/>
      </w:pPr>
      <w:rPr>
        <w:rFonts w:hint="default"/>
        <w:lang w:val="it-IT" w:eastAsia="en-US" w:bidi="ar-SA"/>
      </w:rPr>
    </w:lvl>
    <w:lvl w:ilvl="3" w:tplc="B55ADA2A">
      <w:numFmt w:val="bullet"/>
      <w:lvlText w:val="•"/>
      <w:lvlJc w:val="left"/>
      <w:pPr>
        <w:ind w:left="980" w:hanging="200"/>
      </w:pPr>
      <w:rPr>
        <w:rFonts w:hint="default"/>
        <w:lang w:val="it-IT" w:eastAsia="en-US" w:bidi="ar-SA"/>
      </w:rPr>
    </w:lvl>
    <w:lvl w:ilvl="4" w:tplc="210040E4">
      <w:numFmt w:val="bullet"/>
      <w:lvlText w:val="•"/>
      <w:lvlJc w:val="left"/>
      <w:pPr>
        <w:ind w:left="1214" w:hanging="200"/>
      </w:pPr>
      <w:rPr>
        <w:rFonts w:hint="default"/>
        <w:lang w:val="it-IT" w:eastAsia="en-US" w:bidi="ar-SA"/>
      </w:rPr>
    </w:lvl>
    <w:lvl w:ilvl="5" w:tplc="F230E388">
      <w:numFmt w:val="bullet"/>
      <w:lvlText w:val="•"/>
      <w:lvlJc w:val="left"/>
      <w:pPr>
        <w:ind w:left="1447" w:hanging="200"/>
      </w:pPr>
      <w:rPr>
        <w:rFonts w:hint="default"/>
        <w:lang w:val="it-IT" w:eastAsia="en-US" w:bidi="ar-SA"/>
      </w:rPr>
    </w:lvl>
    <w:lvl w:ilvl="6" w:tplc="7818A538">
      <w:numFmt w:val="bullet"/>
      <w:lvlText w:val="•"/>
      <w:lvlJc w:val="left"/>
      <w:pPr>
        <w:ind w:left="1681" w:hanging="200"/>
      </w:pPr>
      <w:rPr>
        <w:rFonts w:hint="default"/>
        <w:lang w:val="it-IT" w:eastAsia="en-US" w:bidi="ar-SA"/>
      </w:rPr>
    </w:lvl>
    <w:lvl w:ilvl="7" w:tplc="E2569D7A">
      <w:numFmt w:val="bullet"/>
      <w:lvlText w:val="•"/>
      <w:lvlJc w:val="left"/>
      <w:pPr>
        <w:ind w:left="1914" w:hanging="200"/>
      </w:pPr>
      <w:rPr>
        <w:rFonts w:hint="default"/>
        <w:lang w:val="it-IT" w:eastAsia="en-US" w:bidi="ar-SA"/>
      </w:rPr>
    </w:lvl>
    <w:lvl w:ilvl="8" w:tplc="00AAC238">
      <w:numFmt w:val="bullet"/>
      <w:lvlText w:val="•"/>
      <w:lvlJc w:val="left"/>
      <w:pPr>
        <w:ind w:left="2148" w:hanging="200"/>
      </w:pPr>
      <w:rPr>
        <w:rFonts w:hint="default"/>
        <w:lang w:val="it-IT" w:eastAsia="en-US" w:bidi="ar-SA"/>
      </w:rPr>
    </w:lvl>
  </w:abstractNum>
  <w:abstractNum w:abstractNumId="42" w15:restartNumberingAfterBreak="0">
    <w:nsid w:val="3CF13602"/>
    <w:multiLevelType w:val="hybridMultilevel"/>
    <w:tmpl w:val="77DE0558"/>
    <w:lvl w:ilvl="0" w:tplc="5D4A7AB0">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53B252BE">
      <w:numFmt w:val="bullet"/>
      <w:lvlText w:val="•"/>
      <w:lvlJc w:val="left"/>
      <w:pPr>
        <w:ind w:left="513" w:hanging="200"/>
      </w:pPr>
      <w:rPr>
        <w:rFonts w:hint="default"/>
        <w:lang w:val="it-IT" w:eastAsia="en-US" w:bidi="ar-SA"/>
      </w:rPr>
    </w:lvl>
    <w:lvl w:ilvl="2" w:tplc="B318421A">
      <w:numFmt w:val="bullet"/>
      <w:lvlText w:val="•"/>
      <w:lvlJc w:val="left"/>
      <w:pPr>
        <w:ind w:left="747" w:hanging="200"/>
      </w:pPr>
      <w:rPr>
        <w:rFonts w:hint="default"/>
        <w:lang w:val="it-IT" w:eastAsia="en-US" w:bidi="ar-SA"/>
      </w:rPr>
    </w:lvl>
    <w:lvl w:ilvl="3" w:tplc="6576DAA0">
      <w:numFmt w:val="bullet"/>
      <w:lvlText w:val="•"/>
      <w:lvlJc w:val="left"/>
      <w:pPr>
        <w:ind w:left="980" w:hanging="200"/>
      </w:pPr>
      <w:rPr>
        <w:rFonts w:hint="default"/>
        <w:lang w:val="it-IT" w:eastAsia="en-US" w:bidi="ar-SA"/>
      </w:rPr>
    </w:lvl>
    <w:lvl w:ilvl="4" w:tplc="CABADE7A">
      <w:numFmt w:val="bullet"/>
      <w:lvlText w:val="•"/>
      <w:lvlJc w:val="left"/>
      <w:pPr>
        <w:ind w:left="1214" w:hanging="200"/>
      </w:pPr>
      <w:rPr>
        <w:rFonts w:hint="default"/>
        <w:lang w:val="it-IT" w:eastAsia="en-US" w:bidi="ar-SA"/>
      </w:rPr>
    </w:lvl>
    <w:lvl w:ilvl="5" w:tplc="A202B638">
      <w:numFmt w:val="bullet"/>
      <w:lvlText w:val="•"/>
      <w:lvlJc w:val="left"/>
      <w:pPr>
        <w:ind w:left="1447" w:hanging="200"/>
      </w:pPr>
      <w:rPr>
        <w:rFonts w:hint="default"/>
        <w:lang w:val="it-IT" w:eastAsia="en-US" w:bidi="ar-SA"/>
      </w:rPr>
    </w:lvl>
    <w:lvl w:ilvl="6" w:tplc="335CAD9A">
      <w:numFmt w:val="bullet"/>
      <w:lvlText w:val="•"/>
      <w:lvlJc w:val="left"/>
      <w:pPr>
        <w:ind w:left="1681" w:hanging="200"/>
      </w:pPr>
      <w:rPr>
        <w:rFonts w:hint="default"/>
        <w:lang w:val="it-IT" w:eastAsia="en-US" w:bidi="ar-SA"/>
      </w:rPr>
    </w:lvl>
    <w:lvl w:ilvl="7" w:tplc="5E741278">
      <w:numFmt w:val="bullet"/>
      <w:lvlText w:val="•"/>
      <w:lvlJc w:val="left"/>
      <w:pPr>
        <w:ind w:left="1914" w:hanging="200"/>
      </w:pPr>
      <w:rPr>
        <w:rFonts w:hint="default"/>
        <w:lang w:val="it-IT" w:eastAsia="en-US" w:bidi="ar-SA"/>
      </w:rPr>
    </w:lvl>
    <w:lvl w:ilvl="8" w:tplc="C54219B8">
      <w:numFmt w:val="bullet"/>
      <w:lvlText w:val="•"/>
      <w:lvlJc w:val="left"/>
      <w:pPr>
        <w:ind w:left="2148" w:hanging="200"/>
      </w:pPr>
      <w:rPr>
        <w:rFonts w:hint="default"/>
        <w:lang w:val="it-IT" w:eastAsia="en-US" w:bidi="ar-SA"/>
      </w:rPr>
    </w:lvl>
  </w:abstractNum>
  <w:abstractNum w:abstractNumId="43" w15:restartNumberingAfterBreak="0">
    <w:nsid w:val="3CF70895"/>
    <w:multiLevelType w:val="hybridMultilevel"/>
    <w:tmpl w:val="CE401882"/>
    <w:lvl w:ilvl="0" w:tplc="835E3010">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46CA3A38">
      <w:numFmt w:val="bullet"/>
      <w:lvlText w:val="•"/>
      <w:lvlJc w:val="left"/>
      <w:pPr>
        <w:ind w:left="513" w:hanging="214"/>
      </w:pPr>
      <w:rPr>
        <w:rFonts w:hint="default"/>
        <w:lang w:val="it-IT" w:eastAsia="en-US" w:bidi="ar-SA"/>
      </w:rPr>
    </w:lvl>
    <w:lvl w:ilvl="2" w:tplc="FE98CFA4">
      <w:numFmt w:val="bullet"/>
      <w:lvlText w:val="•"/>
      <w:lvlJc w:val="left"/>
      <w:pPr>
        <w:ind w:left="747" w:hanging="214"/>
      </w:pPr>
      <w:rPr>
        <w:rFonts w:hint="default"/>
        <w:lang w:val="it-IT" w:eastAsia="en-US" w:bidi="ar-SA"/>
      </w:rPr>
    </w:lvl>
    <w:lvl w:ilvl="3" w:tplc="82324EC0">
      <w:numFmt w:val="bullet"/>
      <w:lvlText w:val="•"/>
      <w:lvlJc w:val="left"/>
      <w:pPr>
        <w:ind w:left="980" w:hanging="214"/>
      </w:pPr>
      <w:rPr>
        <w:rFonts w:hint="default"/>
        <w:lang w:val="it-IT" w:eastAsia="en-US" w:bidi="ar-SA"/>
      </w:rPr>
    </w:lvl>
    <w:lvl w:ilvl="4" w:tplc="99609484">
      <w:numFmt w:val="bullet"/>
      <w:lvlText w:val="•"/>
      <w:lvlJc w:val="left"/>
      <w:pPr>
        <w:ind w:left="1214" w:hanging="214"/>
      </w:pPr>
      <w:rPr>
        <w:rFonts w:hint="default"/>
        <w:lang w:val="it-IT" w:eastAsia="en-US" w:bidi="ar-SA"/>
      </w:rPr>
    </w:lvl>
    <w:lvl w:ilvl="5" w:tplc="273EE6EC">
      <w:numFmt w:val="bullet"/>
      <w:lvlText w:val="•"/>
      <w:lvlJc w:val="left"/>
      <w:pPr>
        <w:ind w:left="1447" w:hanging="214"/>
      </w:pPr>
      <w:rPr>
        <w:rFonts w:hint="default"/>
        <w:lang w:val="it-IT" w:eastAsia="en-US" w:bidi="ar-SA"/>
      </w:rPr>
    </w:lvl>
    <w:lvl w:ilvl="6" w:tplc="901E3AE6">
      <w:numFmt w:val="bullet"/>
      <w:lvlText w:val="•"/>
      <w:lvlJc w:val="left"/>
      <w:pPr>
        <w:ind w:left="1681" w:hanging="214"/>
      </w:pPr>
      <w:rPr>
        <w:rFonts w:hint="default"/>
        <w:lang w:val="it-IT" w:eastAsia="en-US" w:bidi="ar-SA"/>
      </w:rPr>
    </w:lvl>
    <w:lvl w:ilvl="7" w:tplc="D2E4FA96">
      <w:numFmt w:val="bullet"/>
      <w:lvlText w:val="•"/>
      <w:lvlJc w:val="left"/>
      <w:pPr>
        <w:ind w:left="1914" w:hanging="214"/>
      </w:pPr>
      <w:rPr>
        <w:rFonts w:hint="default"/>
        <w:lang w:val="it-IT" w:eastAsia="en-US" w:bidi="ar-SA"/>
      </w:rPr>
    </w:lvl>
    <w:lvl w:ilvl="8" w:tplc="F924A59A">
      <w:numFmt w:val="bullet"/>
      <w:lvlText w:val="•"/>
      <w:lvlJc w:val="left"/>
      <w:pPr>
        <w:ind w:left="2148" w:hanging="214"/>
      </w:pPr>
      <w:rPr>
        <w:rFonts w:hint="default"/>
        <w:lang w:val="it-IT" w:eastAsia="en-US" w:bidi="ar-SA"/>
      </w:rPr>
    </w:lvl>
  </w:abstractNum>
  <w:abstractNum w:abstractNumId="44" w15:restartNumberingAfterBreak="0">
    <w:nsid w:val="3D7B50A2"/>
    <w:multiLevelType w:val="hybridMultilevel"/>
    <w:tmpl w:val="35F0A798"/>
    <w:lvl w:ilvl="0" w:tplc="0CD0F190">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AB3A6180">
      <w:numFmt w:val="bullet"/>
      <w:lvlText w:val="•"/>
      <w:lvlJc w:val="left"/>
      <w:pPr>
        <w:ind w:left="513" w:hanging="214"/>
      </w:pPr>
      <w:rPr>
        <w:rFonts w:hint="default"/>
        <w:lang w:val="it-IT" w:eastAsia="en-US" w:bidi="ar-SA"/>
      </w:rPr>
    </w:lvl>
    <w:lvl w:ilvl="2" w:tplc="EAE84F20">
      <w:numFmt w:val="bullet"/>
      <w:lvlText w:val="•"/>
      <w:lvlJc w:val="left"/>
      <w:pPr>
        <w:ind w:left="747" w:hanging="214"/>
      </w:pPr>
      <w:rPr>
        <w:rFonts w:hint="default"/>
        <w:lang w:val="it-IT" w:eastAsia="en-US" w:bidi="ar-SA"/>
      </w:rPr>
    </w:lvl>
    <w:lvl w:ilvl="3" w:tplc="D0865ED6">
      <w:numFmt w:val="bullet"/>
      <w:lvlText w:val="•"/>
      <w:lvlJc w:val="left"/>
      <w:pPr>
        <w:ind w:left="980" w:hanging="214"/>
      </w:pPr>
      <w:rPr>
        <w:rFonts w:hint="default"/>
        <w:lang w:val="it-IT" w:eastAsia="en-US" w:bidi="ar-SA"/>
      </w:rPr>
    </w:lvl>
    <w:lvl w:ilvl="4" w:tplc="AB464DD2">
      <w:numFmt w:val="bullet"/>
      <w:lvlText w:val="•"/>
      <w:lvlJc w:val="left"/>
      <w:pPr>
        <w:ind w:left="1214" w:hanging="214"/>
      </w:pPr>
      <w:rPr>
        <w:rFonts w:hint="default"/>
        <w:lang w:val="it-IT" w:eastAsia="en-US" w:bidi="ar-SA"/>
      </w:rPr>
    </w:lvl>
    <w:lvl w:ilvl="5" w:tplc="C1546DBC">
      <w:numFmt w:val="bullet"/>
      <w:lvlText w:val="•"/>
      <w:lvlJc w:val="left"/>
      <w:pPr>
        <w:ind w:left="1447" w:hanging="214"/>
      </w:pPr>
      <w:rPr>
        <w:rFonts w:hint="default"/>
        <w:lang w:val="it-IT" w:eastAsia="en-US" w:bidi="ar-SA"/>
      </w:rPr>
    </w:lvl>
    <w:lvl w:ilvl="6" w:tplc="4EBCF640">
      <w:numFmt w:val="bullet"/>
      <w:lvlText w:val="•"/>
      <w:lvlJc w:val="left"/>
      <w:pPr>
        <w:ind w:left="1681" w:hanging="214"/>
      </w:pPr>
      <w:rPr>
        <w:rFonts w:hint="default"/>
        <w:lang w:val="it-IT" w:eastAsia="en-US" w:bidi="ar-SA"/>
      </w:rPr>
    </w:lvl>
    <w:lvl w:ilvl="7" w:tplc="A0AC8780">
      <w:numFmt w:val="bullet"/>
      <w:lvlText w:val="•"/>
      <w:lvlJc w:val="left"/>
      <w:pPr>
        <w:ind w:left="1914" w:hanging="214"/>
      </w:pPr>
      <w:rPr>
        <w:rFonts w:hint="default"/>
        <w:lang w:val="it-IT" w:eastAsia="en-US" w:bidi="ar-SA"/>
      </w:rPr>
    </w:lvl>
    <w:lvl w:ilvl="8" w:tplc="CA9C4AD4">
      <w:numFmt w:val="bullet"/>
      <w:lvlText w:val="•"/>
      <w:lvlJc w:val="left"/>
      <w:pPr>
        <w:ind w:left="2148" w:hanging="214"/>
      </w:pPr>
      <w:rPr>
        <w:rFonts w:hint="default"/>
        <w:lang w:val="it-IT" w:eastAsia="en-US" w:bidi="ar-SA"/>
      </w:rPr>
    </w:lvl>
  </w:abstractNum>
  <w:abstractNum w:abstractNumId="45" w15:restartNumberingAfterBreak="0">
    <w:nsid w:val="3DD017F1"/>
    <w:multiLevelType w:val="hybridMultilevel"/>
    <w:tmpl w:val="75A80E20"/>
    <w:lvl w:ilvl="0" w:tplc="28DA9974">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721C3DF0">
      <w:numFmt w:val="bullet"/>
      <w:lvlText w:val="•"/>
      <w:lvlJc w:val="left"/>
      <w:pPr>
        <w:ind w:left="513" w:hanging="200"/>
      </w:pPr>
      <w:rPr>
        <w:rFonts w:hint="default"/>
        <w:lang w:val="it-IT" w:eastAsia="en-US" w:bidi="ar-SA"/>
      </w:rPr>
    </w:lvl>
    <w:lvl w:ilvl="2" w:tplc="A63CCE74">
      <w:numFmt w:val="bullet"/>
      <w:lvlText w:val="•"/>
      <w:lvlJc w:val="left"/>
      <w:pPr>
        <w:ind w:left="747" w:hanging="200"/>
      </w:pPr>
      <w:rPr>
        <w:rFonts w:hint="default"/>
        <w:lang w:val="it-IT" w:eastAsia="en-US" w:bidi="ar-SA"/>
      </w:rPr>
    </w:lvl>
    <w:lvl w:ilvl="3" w:tplc="BD4CC3B0">
      <w:numFmt w:val="bullet"/>
      <w:lvlText w:val="•"/>
      <w:lvlJc w:val="left"/>
      <w:pPr>
        <w:ind w:left="980" w:hanging="200"/>
      </w:pPr>
      <w:rPr>
        <w:rFonts w:hint="default"/>
        <w:lang w:val="it-IT" w:eastAsia="en-US" w:bidi="ar-SA"/>
      </w:rPr>
    </w:lvl>
    <w:lvl w:ilvl="4" w:tplc="D5BC30CA">
      <w:numFmt w:val="bullet"/>
      <w:lvlText w:val="•"/>
      <w:lvlJc w:val="left"/>
      <w:pPr>
        <w:ind w:left="1214" w:hanging="200"/>
      </w:pPr>
      <w:rPr>
        <w:rFonts w:hint="default"/>
        <w:lang w:val="it-IT" w:eastAsia="en-US" w:bidi="ar-SA"/>
      </w:rPr>
    </w:lvl>
    <w:lvl w:ilvl="5" w:tplc="2BD4F2A2">
      <w:numFmt w:val="bullet"/>
      <w:lvlText w:val="•"/>
      <w:lvlJc w:val="left"/>
      <w:pPr>
        <w:ind w:left="1447" w:hanging="200"/>
      </w:pPr>
      <w:rPr>
        <w:rFonts w:hint="default"/>
        <w:lang w:val="it-IT" w:eastAsia="en-US" w:bidi="ar-SA"/>
      </w:rPr>
    </w:lvl>
    <w:lvl w:ilvl="6" w:tplc="F2E49C78">
      <w:numFmt w:val="bullet"/>
      <w:lvlText w:val="•"/>
      <w:lvlJc w:val="left"/>
      <w:pPr>
        <w:ind w:left="1681" w:hanging="200"/>
      </w:pPr>
      <w:rPr>
        <w:rFonts w:hint="default"/>
        <w:lang w:val="it-IT" w:eastAsia="en-US" w:bidi="ar-SA"/>
      </w:rPr>
    </w:lvl>
    <w:lvl w:ilvl="7" w:tplc="2A789424">
      <w:numFmt w:val="bullet"/>
      <w:lvlText w:val="•"/>
      <w:lvlJc w:val="left"/>
      <w:pPr>
        <w:ind w:left="1914" w:hanging="200"/>
      </w:pPr>
      <w:rPr>
        <w:rFonts w:hint="default"/>
        <w:lang w:val="it-IT" w:eastAsia="en-US" w:bidi="ar-SA"/>
      </w:rPr>
    </w:lvl>
    <w:lvl w:ilvl="8" w:tplc="9AC87442">
      <w:numFmt w:val="bullet"/>
      <w:lvlText w:val="•"/>
      <w:lvlJc w:val="left"/>
      <w:pPr>
        <w:ind w:left="2148" w:hanging="200"/>
      </w:pPr>
      <w:rPr>
        <w:rFonts w:hint="default"/>
        <w:lang w:val="it-IT" w:eastAsia="en-US" w:bidi="ar-SA"/>
      </w:rPr>
    </w:lvl>
  </w:abstractNum>
  <w:abstractNum w:abstractNumId="46" w15:restartNumberingAfterBreak="0">
    <w:nsid w:val="3FC07320"/>
    <w:multiLevelType w:val="hybridMultilevel"/>
    <w:tmpl w:val="C40C9278"/>
    <w:lvl w:ilvl="0" w:tplc="86E2054C">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A4363F6E">
      <w:numFmt w:val="bullet"/>
      <w:lvlText w:val="•"/>
      <w:lvlJc w:val="left"/>
      <w:pPr>
        <w:ind w:left="513" w:hanging="200"/>
      </w:pPr>
      <w:rPr>
        <w:rFonts w:hint="default"/>
        <w:lang w:val="it-IT" w:eastAsia="en-US" w:bidi="ar-SA"/>
      </w:rPr>
    </w:lvl>
    <w:lvl w:ilvl="2" w:tplc="BF940E66">
      <w:numFmt w:val="bullet"/>
      <w:lvlText w:val="•"/>
      <w:lvlJc w:val="left"/>
      <w:pPr>
        <w:ind w:left="747" w:hanging="200"/>
      </w:pPr>
      <w:rPr>
        <w:rFonts w:hint="default"/>
        <w:lang w:val="it-IT" w:eastAsia="en-US" w:bidi="ar-SA"/>
      </w:rPr>
    </w:lvl>
    <w:lvl w:ilvl="3" w:tplc="D9368222">
      <w:numFmt w:val="bullet"/>
      <w:lvlText w:val="•"/>
      <w:lvlJc w:val="left"/>
      <w:pPr>
        <w:ind w:left="980" w:hanging="200"/>
      </w:pPr>
      <w:rPr>
        <w:rFonts w:hint="default"/>
        <w:lang w:val="it-IT" w:eastAsia="en-US" w:bidi="ar-SA"/>
      </w:rPr>
    </w:lvl>
    <w:lvl w:ilvl="4" w:tplc="C7721C0A">
      <w:numFmt w:val="bullet"/>
      <w:lvlText w:val="•"/>
      <w:lvlJc w:val="left"/>
      <w:pPr>
        <w:ind w:left="1214" w:hanging="200"/>
      </w:pPr>
      <w:rPr>
        <w:rFonts w:hint="default"/>
        <w:lang w:val="it-IT" w:eastAsia="en-US" w:bidi="ar-SA"/>
      </w:rPr>
    </w:lvl>
    <w:lvl w:ilvl="5" w:tplc="27764464">
      <w:numFmt w:val="bullet"/>
      <w:lvlText w:val="•"/>
      <w:lvlJc w:val="left"/>
      <w:pPr>
        <w:ind w:left="1447" w:hanging="200"/>
      </w:pPr>
      <w:rPr>
        <w:rFonts w:hint="default"/>
        <w:lang w:val="it-IT" w:eastAsia="en-US" w:bidi="ar-SA"/>
      </w:rPr>
    </w:lvl>
    <w:lvl w:ilvl="6" w:tplc="1A3E10D4">
      <w:numFmt w:val="bullet"/>
      <w:lvlText w:val="•"/>
      <w:lvlJc w:val="left"/>
      <w:pPr>
        <w:ind w:left="1681" w:hanging="200"/>
      </w:pPr>
      <w:rPr>
        <w:rFonts w:hint="default"/>
        <w:lang w:val="it-IT" w:eastAsia="en-US" w:bidi="ar-SA"/>
      </w:rPr>
    </w:lvl>
    <w:lvl w:ilvl="7" w:tplc="FBA0F4B6">
      <w:numFmt w:val="bullet"/>
      <w:lvlText w:val="•"/>
      <w:lvlJc w:val="left"/>
      <w:pPr>
        <w:ind w:left="1914" w:hanging="200"/>
      </w:pPr>
      <w:rPr>
        <w:rFonts w:hint="default"/>
        <w:lang w:val="it-IT" w:eastAsia="en-US" w:bidi="ar-SA"/>
      </w:rPr>
    </w:lvl>
    <w:lvl w:ilvl="8" w:tplc="A9EEA146">
      <w:numFmt w:val="bullet"/>
      <w:lvlText w:val="•"/>
      <w:lvlJc w:val="left"/>
      <w:pPr>
        <w:ind w:left="2148" w:hanging="200"/>
      </w:pPr>
      <w:rPr>
        <w:rFonts w:hint="default"/>
        <w:lang w:val="it-IT" w:eastAsia="en-US" w:bidi="ar-SA"/>
      </w:rPr>
    </w:lvl>
  </w:abstractNum>
  <w:abstractNum w:abstractNumId="47" w15:restartNumberingAfterBreak="0">
    <w:nsid w:val="41547DBD"/>
    <w:multiLevelType w:val="hybridMultilevel"/>
    <w:tmpl w:val="19B465AC"/>
    <w:lvl w:ilvl="0" w:tplc="FFCA8E9A">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1CE2524A">
      <w:numFmt w:val="bullet"/>
      <w:lvlText w:val="•"/>
      <w:lvlJc w:val="left"/>
      <w:pPr>
        <w:ind w:left="513" w:hanging="200"/>
      </w:pPr>
      <w:rPr>
        <w:rFonts w:hint="default"/>
        <w:lang w:val="it-IT" w:eastAsia="en-US" w:bidi="ar-SA"/>
      </w:rPr>
    </w:lvl>
    <w:lvl w:ilvl="2" w:tplc="6DB40A4E">
      <w:numFmt w:val="bullet"/>
      <w:lvlText w:val="•"/>
      <w:lvlJc w:val="left"/>
      <w:pPr>
        <w:ind w:left="747" w:hanging="200"/>
      </w:pPr>
      <w:rPr>
        <w:rFonts w:hint="default"/>
        <w:lang w:val="it-IT" w:eastAsia="en-US" w:bidi="ar-SA"/>
      </w:rPr>
    </w:lvl>
    <w:lvl w:ilvl="3" w:tplc="B54249EE">
      <w:numFmt w:val="bullet"/>
      <w:lvlText w:val="•"/>
      <w:lvlJc w:val="left"/>
      <w:pPr>
        <w:ind w:left="980" w:hanging="200"/>
      </w:pPr>
      <w:rPr>
        <w:rFonts w:hint="default"/>
        <w:lang w:val="it-IT" w:eastAsia="en-US" w:bidi="ar-SA"/>
      </w:rPr>
    </w:lvl>
    <w:lvl w:ilvl="4" w:tplc="A58A40B8">
      <w:numFmt w:val="bullet"/>
      <w:lvlText w:val="•"/>
      <w:lvlJc w:val="left"/>
      <w:pPr>
        <w:ind w:left="1214" w:hanging="200"/>
      </w:pPr>
      <w:rPr>
        <w:rFonts w:hint="default"/>
        <w:lang w:val="it-IT" w:eastAsia="en-US" w:bidi="ar-SA"/>
      </w:rPr>
    </w:lvl>
    <w:lvl w:ilvl="5" w:tplc="30C8CCA4">
      <w:numFmt w:val="bullet"/>
      <w:lvlText w:val="•"/>
      <w:lvlJc w:val="left"/>
      <w:pPr>
        <w:ind w:left="1447" w:hanging="200"/>
      </w:pPr>
      <w:rPr>
        <w:rFonts w:hint="default"/>
        <w:lang w:val="it-IT" w:eastAsia="en-US" w:bidi="ar-SA"/>
      </w:rPr>
    </w:lvl>
    <w:lvl w:ilvl="6" w:tplc="30E66C4E">
      <w:numFmt w:val="bullet"/>
      <w:lvlText w:val="•"/>
      <w:lvlJc w:val="left"/>
      <w:pPr>
        <w:ind w:left="1681" w:hanging="200"/>
      </w:pPr>
      <w:rPr>
        <w:rFonts w:hint="default"/>
        <w:lang w:val="it-IT" w:eastAsia="en-US" w:bidi="ar-SA"/>
      </w:rPr>
    </w:lvl>
    <w:lvl w:ilvl="7" w:tplc="6C22D606">
      <w:numFmt w:val="bullet"/>
      <w:lvlText w:val="•"/>
      <w:lvlJc w:val="left"/>
      <w:pPr>
        <w:ind w:left="1914" w:hanging="200"/>
      </w:pPr>
      <w:rPr>
        <w:rFonts w:hint="default"/>
        <w:lang w:val="it-IT" w:eastAsia="en-US" w:bidi="ar-SA"/>
      </w:rPr>
    </w:lvl>
    <w:lvl w:ilvl="8" w:tplc="41C4873E">
      <w:numFmt w:val="bullet"/>
      <w:lvlText w:val="•"/>
      <w:lvlJc w:val="left"/>
      <w:pPr>
        <w:ind w:left="2148" w:hanging="200"/>
      </w:pPr>
      <w:rPr>
        <w:rFonts w:hint="default"/>
        <w:lang w:val="it-IT" w:eastAsia="en-US" w:bidi="ar-SA"/>
      </w:rPr>
    </w:lvl>
  </w:abstractNum>
  <w:abstractNum w:abstractNumId="48" w15:restartNumberingAfterBreak="0">
    <w:nsid w:val="42545858"/>
    <w:multiLevelType w:val="hybridMultilevel"/>
    <w:tmpl w:val="DBE0E434"/>
    <w:lvl w:ilvl="0" w:tplc="5E3CB962">
      <w:start w:val="1"/>
      <w:numFmt w:val="lowerLetter"/>
      <w:lvlText w:val="%1)"/>
      <w:lvlJc w:val="left"/>
      <w:pPr>
        <w:ind w:left="784" w:hanging="356"/>
      </w:pPr>
      <w:rPr>
        <w:rFonts w:ascii="Times New Roman" w:eastAsia="Times New Roman" w:hAnsi="Times New Roman" w:cs="Times New Roman" w:hint="default"/>
        <w:b w:val="0"/>
        <w:bCs w:val="0"/>
        <w:i w:val="0"/>
        <w:iCs w:val="0"/>
        <w:spacing w:val="-1"/>
        <w:w w:val="100"/>
        <w:sz w:val="24"/>
        <w:szCs w:val="24"/>
        <w:lang w:val="it-IT" w:eastAsia="en-US" w:bidi="ar-SA"/>
      </w:rPr>
    </w:lvl>
    <w:lvl w:ilvl="1" w:tplc="8684FE58">
      <w:numFmt w:val="bullet"/>
      <w:lvlText w:val="•"/>
      <w:lvlJc w:val="left"/>
      <w:pPr>
        <w:ind w:left="1210" w:hanging="356"/>
      </w:pPr>
      <w:rPr>
        <w:rFonts w:hint="default"/>
        <w:lang w:val="it-IT" w:eastAsia="en-US" w:bidi="ar-SA"/>
      </w:rPr>
    </w:lvl>
    <w:lvl w:ilvl="2" w:tplc="2AC06C38">
      <w:numFmt w:val="bullet"/>
      <w:lvlText w:val="•"/>
      <w:lvlJc w:val="left"/>
      <w:pPr>
        <w:ind w:left="1641" w:hanging="356"/>
      </w:pPr>
      <w:rPr>
        <w:rFonts w:hint="default"/>
        <w:lang w:val="it-IT" w:eastAsia="en-US" w:bidi="ar-SA"/>
      </w:rPr>
    </w:lvl>
    <w:lvl w:ilvl="3" w:tplc="1DD85526">
      <w:numFmt w:val="bullet"/>
      <w:lvlText w:val="•"/>
      <w:lvlJc w:val="left"/>
      <w:pPr>
        <w:ind w:left="2071" w:hanging="356"/>
      </w:pPr>
      <w:rPr>
        <w:rFonts w:hint="default"/>
        <w:lang w:val="it-IT" w:eastAsia="en-US" w:bidi="ar-SA"/>
      </w:rPr>
    </w:lvl>
    <w:lvl w:ilvl="4" w:tplc="F830D182">
      <w:numFmt w:val="bullet"/>
      <w:lvlText w:val="•"/>
      <w:lvlJc w:val="left"/>
      <w:pPr>
        <w:ind w:left="2502" w:hanging="356"/>
      </w:pPr>
      <w:rPr>
        <w:rFonts w:hint="default"/>
        <w:lang w:val="it-IT" w:eastAsia="en-US" w:bidi="ar-SA"/>
      </w:rPr>
    </w:lvl>
    <w:lvl w:ilvl="5" w:tplc="E4EAAB82">
      <w:numFmt w:val="bullet"/>
      <w:lvlText w:val="•"/>
      <w:lvlJc w:val="left"/>
      <w:pPr>
        <w:ind w:left="2932" w:hanging="356"/>
      </w:pPr>
      <w:rPr>
        <w:rFonts w:hint="default"/>
        <w:lang w:val="it-IT" w:eastAsia="en-US" w:bidi="ar-SA"/>
      </w:rPr>
    </w:lvl>
    <w:lvl w:ilvl="6" w:tplc="4328B86C">
      <w:numFmt w:val="bullet"/>
      <w:lvlText w:val="•"/>
      <w:lvlJc w:val="left"/>
      <w:pPr>
        <w:ind w:left="3363" w:hanging="356"/>
      </w:pPr>
      <w:rPr>
        <w:rFonts w:hint="default"/>
        <w:lang w:val="it-IT" w:eastAsia="en-US" w:bidi="ar-SA"/>
      </w:rPr>
    </w:lvl>
    <w:lvl w:ilvl="7" w:tplc="846000B6">
      <w:numFmt w:val="bullet"/>
      <w:lvlText w:val="•"/>
      <w:lvlJc w:val="left"/>
      <w:pPr>
        <w:ind w:left="3793" w:hanging="356"/>
      </w:pPr>
      <w:rPr>
        <w:rFonts w:hint="default"/>
        <w:lang w:val="it-IT" w:eastAsia="en-US" w:bidi="ar-SA"/>
      </w:rPr>
    </w:lvl>
    <w:lvl w:ilvl="8" w:tplc="92006E60">
      <w:numFmt w:val="bullet"/>
      <w:lvlText w:val="•"/>
      <w:lvlJc w:val="left"/>
      <w:pPr>
        <w:ind w:left="4224" w:hanging="356"/>
      </w:pPr>
      <w:rPr>
        <w:rFonts w:hint="default"/>
        <w:lang w:val="it-IT" w:eastAsia="en-US" w:bidi="ar-SA"/>
      </w:rPr>
    </w:lvl>
  </w:abstractNum>
  <w:abstractNum w:abstractNumId="49" w15:restartNumberingAfterBreak="0">
    <w:nsid w:val="44262C4B"/>
    <w:multiLevelType w:val="hybridMultilevel"/>
    <w:tmpl w:val="FE02156C"/>
    <w:lvl w:ilvl="0" w:tplc="596ACA8A">
      <w:start w:val="6"/>
      <w:numFmt w:val="lowerLetter"/>
      <w:lvlText w:val="%1)"/>
      <w:lvlJc w:val="left"/>
      <w:pPr>
        <w:ind w:left="792" w:hanging="360"/>
      </w:pPr>
      <w:rPr>
        <w:rFonts w:ascii="Times New Roman" w:eastAsia="Times New Roman" w:hAnsi="Times New Roman" w:cs="Times New Roman" w:hint="default"/>
        <w:b w:val="0"/>
        <w:bCs w:val="0"/>
        <w:i w:val="0"/>
        <w:iCs w:val="0"/>
        <w:spacing w:val="-1"/>
        <w:w w:val="100"/>
        <w:sz w:val="24"/>
        <w:szCs w:val="24"/>
        <w:lang w:val="it-IT" w:eastAsia="en-US" w:bidi="ar-SA"/>
      </w:rPr>
    </w:lvl>
    <w:lvl w:ilvl="1" w:tplc="A90CCB3C">
      <w:numFmt w:val="bullet"/>
      <w:lvlText w:val="•"/>
      <w:lvlJc w:val="left"/>
      <w:pPr>
        <w:ind w:left="1228" w:hanging="360"/>
      </w:pPr>
      <w:rPr>
        <w:rFonts w:hint="default"/>
        <w:lang w:val="it-IT" w:eastAsia="en-US" w:bidi="ar-SA"/>
      </w:rPr>
    </w:lvl>
    <w:lvl w:ilvl="2" w:tplc="779403E6">
      <w:numFmt w:val="bullet"/>
      <w:lvlText w:val="•"/>
      <w:lvlJc w:val="left"/>
      <w:pPr>
        <w:ind w:left="1657" w:hanging="360"/>
      </w:pPr>
      <w:rPr>
        <w:rFonts w:hint="default"/>
        <w:lang w:val="it-IT" w:eastAsia="en-US" w:bidi="ar-SA"/>
      </w:rPr>
    </w:lvl>
    <w:lvl w:ilvl="3" w:tplc="D8B8C482">
      <w:numFmt w:val="bullet"/>
      <w:lvlText w:val="•"/>
      <w:lvlJc w:val="left"/>
      <w:pPr>
        <w:ind w:left="2085" w:hanging="360"/>
      </w:pPr>
      <w:rPr>
        <w:rFonts w:hint="default"/>
        <w:lang w:val="it-IT" w:eastAsia="en-US" w:bidi="ar-SA"/>
      </w:rPr>
    </w:lvl>
    <w:lvl w:ilvl="4" w:tplc="5C06E040">
      <w:numFmt w:val="bullet"/>
      <w:lvlText w:val="•"/>
      <w:lvlJc w:val="left"/>
      <w:pPr>
        <w:ind w:left="2514" w:hanging="360"/>
      </w:pPr>
      <w:rPr>
        <w:rFonts w:hint="default"/>
        <w:lang w:val="it-IT" w:eastAsia="en-US" w:bidi="ar-SA"/>
      </w:rPr>
    </w:lvl>
    <w:lvl w:ilvl="5" w:tplc="80BE87B4">
      <w:numFmt w:val="bullet"/>
      <w:lvlText w:val="•"/>
      <w:lvlJc w:val="left"/>
      <w:pPr>
        <w:ind w:left="2942" w:hanging="360"/>
      </w:pPr>
      <w:rPr>
        <w:rFonts w:hint="default"/>
        <w:lang w:val="it-IT" w:eastAsia="en-US" w:bidi="ar-SA"/>
      </w:rPr>
    </w:lvl>
    <w:lvl w:ilvl="6" w:tplc="6840E1F4">
      <w:numFmt w:val="bullet"/>
      <w:lvlText w:val="•"/>
      <w:lvlJc w:val="left"/>
      <w:pPr>
        <w:ind w:left="3371" w:hanging="360"/>
      </w:pPr>
      <w:rPr>
        <w:rFonts w:hint="default"/>
        <w:lang w:val="it-IT" w:eastAsia="en-US" w:bidi="ar-SA"/>
      </w:rPr>
    </w:lvl>
    <w:lvl w:ilvl="7" w:tplc="D8E46408">
      <w:numFmt w:val="bullet"/>
      <w:lvlText w:val="•"/>
      <w:lvlJc w:val="left"/>
      <w:pPr>
        <w:ind w:left="3799" w:hanging="360"/>
      </w:pPr>
      <w:rPr>
        <w:rFonts w:hint="default"/>
        <w:lang w:val="it-IT" w:eastAsia="en-US" w:bidi="ar-SA"/>
      </w:rPr>
    </w:lvl>
    <w:lvl w:ilvl="8" w:tplc="08AC0FE2">
      <w:numFmt w:val="bullet"/>
      <w:lvlText w:val="•"/>
      <w:lvlJc w:val="left"/>
      <w:pPr>
        <w:ind w:left="4228" w:hanging="360"/>
      </w:pPr>
      <w:rPr>
        <w:rFonts w:hint="default"/>
        <w:lang w:val="it-IT" w:eastAsia="en-US" w:bidi="ar-SA"/>
      </w:rPr>
    </w:lvl>
  </w:abstractNum>
  <w:abstractNum w:abstractNumId="50" w15:restartNumberingAfterBreak="0">
    <w:nsid w:val="447B6E7F"/>
    <w:multiLevelType w:val="hybridMultilevel"/>
    <w:tmpl w:val="86306C10"/>
    <w:lvl w:ilvl="0" w:tplc="1662FB70">
      <w:start w:val="3"/>
      <w:numFmt w:val="lowerLetter"/>
      <w:lvlText w:val="%1)"/>
      <w:lvlJc w:val="left"/>
      <w:pPr>
        <w:ind w:left="792" w:hanging="360"/>
      </w:pPr>
      <w:rPr>
        <w:rFonts w:ascii="Times New Roman" w:eastAsia="Times New Roman" w:hAnsi="Times New Roman" w:cs="Times New Roman" w:hint="default"/>
        <w:b w:val="0"/>
        <w:bCs w:val="0"/>
        <w:i w:val="0"/>
        <w:iCs w:val="0"/>
        <w:spacing w:val="-1"/>
        <w:w w:val="100"/>
        <w:sz w:val="24"/>
        <w:szCs w:val="24"/>
        <w:lang w:val="it-IT" w:eastAsia="en-US" w:bidi="ar-SA"/>
      </w:rPr>
    </w:lvl>
    <w:lvl w:ilvl="1" w:tplc="85A6CC18">
      <w:numFmt w:val="bullet"/>
      <w:lvlText w:val="•"/>
      <w:lvlJc w:val="left"/>
      <w:pPr>
        <w:ind w:left="1228" w:hanging="360"/>
      </w:pPr>
      <w:rPr>
        <w:rFonts w:hint="default"/>
        <w:lang w:val="it-IT" w:eastAsia="en-US" w:bidi="ar-SA"/>
      </w:rPr>
    </w:lvl>
    <w:lvl w:ilvl="2" w:tplc="6BA89584">
      <w:numFmt w:val="bullet"/>
      <w:lvlText w:val="•"/>
      <w:lvlJc w:val="left"/>
      <w:pPr>
        <w:ind w:left="1657" w:hanging="360"/>
      </w:pPr>
      <w:rPr>
        <w:rFonts w:hint="default"/>
        <w:lang w:val="it-IT" w:eastAsia="en-US" w:bidi="ar-SA"/>
      </w:rPr>
    </w:lvl>
    <w:lvl w:ilvl="3" w:tplc="69B84508">
      <w:numFmt w:val="bullet"/>
      <w:lvlText w:val="•"/>
      <w:lvlJc w:val="left"/>
      <w:pPr>
        <w:ind w:left="2085" w:hanging="360"/>
      </w:pPr>
      <w:rPr>
        <w:rFonts w:hint="default"/>
        <w:lang w:val="it-IT" w:eastAsia="en-US" w:bidi="ar-SA"/>
      </w:rPr>
    </w:lvl>
    <w:lvl w:ilvl="4" w:tplc="AF0E420E">
      <w:numFmt w:val="bullet"/>
      <w:lvlText w:val="•"/>
      <w:lvlJc w:val="left"/>
      <w:pPr>
        <w:ind w:left="2514" w:hanging="360"/>
      </w:pPr>
      <w:rPr>
        <w:rFonts w:hint="default"/>
        <w:lang w:val="it-IT" w:eastAsia="en-US" w:bidi="ar-SA"/>
      </w:rPr>
    </w:lvl>
    <w:lvl w:ilvl="5" w:tplc="9B801912">
      <w:numFmt w:val="bullet"/>
      <w:lvlText w:val="•"/>
      <w:lvlJc w:val="left"/>
      <w:pPr>
        <w:ind w:left="2942" w:hanging="360"/>
      </w:pPr>
      <w:rPr>
        <w:rFonts w:hint="default"/>
        <w:lang w:val="it-IT" w:eastAsia="en-US" w:bidi="ar-SA"/>
      </w:rPr>
    </w:lvl>
    <w:lvl w:ilvl="6" w:tplc="06BEEB00">
      <w:numFmt w:val="bullet"/>
      <w:lvlText w:val="•"/>
      <w:lvlJc w:val="left"/>
      <w:pPr>
        <w:ind w:left="3371" w:hanging="360"/>
      </w:pPr>
      <w:rPr>
        <w:rFonts w:hint="default"/>
        <w:lang w:val="it-IT" w:eastAsia="en-US" w:bidi="ar-SA"/>
      </w:rPr>
    </w:lvl>
    <w:lvl w:ilvl="7" w:tplc="ECA4D460">
      <w:numFmt w:val="bullet"/>
      <w:lvlText w:val="•"/>
      <w:lvlJc w:val="left"/>
      <w:pPr>
        <w:ind w:left="3799" w:hanging="360"/>
      </w:pPr>
      <w:rPr>
        <w:rFonts w:hint="default"/>
        <w:lang w:val="it-IT" w:eastAsia="en-US" w:bidi="ar-SA"/>
      </w:rPr>
    </w:lvl>
    <w:lvl w:ilvl="8" w:tplc="0B727E78">
      <w:numFmt w:val="bullet"/>
      <w:lvlText w:val="•"/>
      <w:lvlJc w:val="left"/>
      <w:pPr>
        <w:ind w:left="4228" w:hanging="360"/>
      </w:pPr>
      <w:rPr>
        <w:rFonts w:hint="default"/>
        <w:lang w:val="it-IT" w:eastAsia="en-US" w:bidi="ar-SA"/>
      </w:rPr>
    </w:lvl>
  </w:abstractNum>
  <w:abstractNum w:abstractNumId="51" w15:restartNumberingAfterBreak="0">
    <w:nsid w:val="460563A7"/>
    <w:multiLevelType w:val="hybridMultilevel"/>
    <w:tmpl w:val="AE9AFE6A"/>
    <w:lvl w:ilvl="0" w:tplc="BC84ABF2">
      <w:start w:val="1"/>
      <w:numFmt w:val="lowerLetter"/>
      <w:lvlText w:val="%1)"/>
      <w:lvlJc w:val="left"/>
      <w:pPr>
        <w:ind w:left="792" w:hanging="360"/>
      </w:pPr>
      <w:rPr>
        <w:rFonts w:ascii="Times New Roman" w:eastAsia="Times New Roman" w:hAnsi="Times New Roman" w:cs="Times New Roman" w:hint="default"/>
        <w:b w:val="0"/>
        <w:bCs w:val="0"/>
        <w:i w:val="0"/>
        <w:iCs w:val="0"/>
        <w:spacing w:val="-1"/>
        <w:w w:val="100"/>
        <w:sz w:val="24"/>
        <w:szCs w:val="24"/>
        <w:lang w:val="it-IT" w:eastAsia="en-US" w:bidi="ar-SA"/>
      </w:rPr>
    </w:lvl>
    <w:lvl w:ilvl="1" w:tplc="FE6E4D3A">
      <w:numFmt w:val="bullet"/>
      <w:lvlText w:val="•"/>
      <w:lvlJc w:val="left"/>
      <w:pPr>
        <w:ind w:left="1228" w:hanging="360"/>
      </w:pPr>
      <w:rPr>
        <w:rFonts w:hint="default"/>
        <w:lang w:val="it-IT" w:eastAsia="en-US" w:bidi="ar-SA"/>
      </w:rPr>
    </w:lvl>
    <w:lvl w:ilvl="2" w:tplc="14184266">
      <w:numFmt w:val="bullet"/>
      <w:lvlText w:val="•"/>
      <w:lvlJc w:val="left"/>
      <w:pPr>
        <w:ind w:left="1657" w:hanging="360"/>
      </w:pPr>
      <w:rPr>
        <w:rFonts w:hint="default"/>
        <w:lang w:val="it-IT" w:eastAsia="en-US" w:bidi="ar-SA"/>
      </w:rPr>
    </w:lvl>
    <w:lvl w:ilvl="3" w:tplc="924AAC34">
      <w:numFmt w:val="bullet"/>
      <w:lvlText w:val="•"/>
      <w:lvlJc w:val="left"/>
      <w:pPr>
        <w:ind w:left="2085" w:hanging="360"/>
      </w:pPr>
      <w:rPr>
        <w:rFonts w:hint="default"/>
        <w:lang w:val="it-IT" w:eastAsia="en-US" w:bidi="ar-SA"/>
      </w:rPr>
    </w:lvl>
    <w:lvl w:ilvl="4" w:tplc="FD02EE52">
      <w:numFmt w:val="bullet"/>
      <w:lvlText w:val="•"/>
      <w:lvlJc w:val="left"/>
      <w:pPr>
        <w:ind w:left="2514" w:hanging="360"/>
      </w:pPr>
      <w:rPr>
        <w:rFonts w:hint="default"/>
        <w:lang w:val="it-IT" w:eastAsia="en-US" w:bidi="ar-SA"/>
      </w:rPr>
    </w:lvl>
    <w:lvl w:ilvl="5" w:tplc="7D860B00">
      <w:numFmt w:val="bullet"/>
      <w:lvlText w:val="•"/>
      <w:lvlJc w:val="left"/>
      <w:pPr>
        <w:ind w:left="2942" w:hanging="360"/>
      </w:pPr>
      <w:rPr>
        <w:rFonts w:hint="default"/>
        <w:lang w:val="it-IT" w:eastAsia="en-US" w:bidi="ar-SA"/>
      </w:rPr>
    </w:lvl>
    <w:lvl w:ilvl="6" w:tplc="66B0EFA6">
      <w:numFmt w:val="bullet"/>
      <w:lvlText w:val="•"/>
      <w:lvlJc w:val="left"/>
      <w:pPr>
        <w:ind w:left="3371" w:hanging="360"/>
      </w:pPr>
      <w:rPr>
        <w:rFonts w:hint="default"/>
        <w:lang w:val="it-IT" w:eastAsia="en-US" w:bidi="ar-SA"/>
      </w:rPr>
    </w:lvl>
    <w:lvl w:ilvl="7" w:tplc="41386D82">
      <w:numFmt w:val="bullet"/>
      <w:lvlText w:val="•"/>
      <w:lvlJc w:val="left"/>
      <w:pPr>
        <w:ind w:left="3799" w:hanging="360"/>
      </w:pPr>
      <w:rPr>
        <w:rFonts w:hint="default"/>
        <w:lang w:val="it-IT" w:eastAsia="en-US" w:bidi="ar-SA"/>
      </w:rPr>
    </w:lvl>
    <w:lvl w:ilvl="8" w:tplc="9D82FBD8">
      <w:numFmt w:val="bullet"/>
      <w:lvlText w:val="•"/>
      <w:lvlJc w:val="left"/>
      <w:pPr>
        <w:ind w:left="4228" w:hanging="360"/>
      </w:pPr>
      <w:rPr>
        <w:rFonts w:hint="default"/>
        <w:lang w:val="it-IT" w:eastAsia="en-US" w:bidi="ar-SA"/>
      </w:rPr>
    </w:lvl>
  </w:abstractNum>
  <w:abstractNum w:abstractNumId="52" w15:restartNumberingAfterBreak="0">
    <w:nsid w:val="475B3D23"/>
    <w:multiLevelType w:val="hybridMultilevel"/>
    <w:tmpl w:val="317818FE"/>
    <w:lvl w:ilvl="0" w:tplc="4350A5EA">
      <w:start w:val="1"/>
      <w:numFmt w:val="lowerLetter"/>
      <w:lvlText w:val="%1)"/>
      <w:lvlJc w:val="left"/>
      <w:pPr>
        <w:ind w:left="792" w:hanging="360"/>
      </w:pPr>
      <w:rPr>
        <w:rFonts w:ascii="Times New Roman" w:eastAsia="Times New Roman" w:hAnsi="Times New Roman" w:cs="Times New Roman" w:hint="default"/>
        <w:b w:val="0"/>
        <w:bCs w:val="0"/>
        <w:i w:val="0"/>
        <w:iCs w:val="0"/>
        <w:spacing w:val="-1"/>
        <w:w w:val="100"/>
        <w:sz w:val="24"/>
        <w:szCs w:val="24"/>
        <w:lang w:val="it-IT" w:eastAsia="en-US" w:bidi="ar-SA"/>
      </w:rPr>
    </w:lvl>
    <w:lvl w:ilvl="1" w:tplc="A5E01154">
      <w:numFmt w:val="bullet"/>
      <w:lvlText w:val="•"/>
      <w:lvlJc w:val="left"/>
      <w:pPr>
        <w:ind w:left="1228" w:hanging="360"/>
      </w:pPr>
      <w:rPr>
        <w:rFonts w:hint="default"/>
        <w:lang w:val="it-IT" w:eastAsia="en-US" w:bidi="ar-SA"/>
      </w:rPr>
    </w:lvl>
    <w:lvl w:ilvl="2" w:tplc="33862384">
      <w:numFmt w:val="bullet"/>
      <w:lvlText w:val="•"/>
      <w:lvlJc w:val="left"/>
      <w:pPr>
        <w:ind w:left="1657" w:hanging="360"/>
      </w:pPr>
      <w:rPr>
        <w:rFonts w:hint="default"/>
        <w:lang w:val="it-IT" w:eastAsia="en-US" w:bidi="ar-SA"/>
      </w:rPr>
    </w:lvl>
    <w:lvl w:ilvl="3" w:tplc="F41A1284">
      <w:numFmt w:val="bullet"/>
      <w:lvlText w:val="•"/>
      <w:lvlJc w:val="left"/>
      <w:pPr>
        <w:ind w:left="2085" w:hanging="360"/>
      </w:pPr>
      <w:rPr>
        <w:rFonts w:hint="default"/>
        <w:lang w:val="it-IT" w:eastAsia="en-US" w:bidi="ar-SA"/>
      </w:rPr>
    </w:lvl>
    <w:lvl w:ilvl="4" w:tplc="C86EAE0A">
      <w:numFmt w:val="bullet"/>
      <w:lvlText w:val="•"/>
      <w:lvlJc w:val="left"/>
      <w:pPr>
        <w:ind w:left="2514" w:hanging="360"/>
      </w:pPr>
      <w:rPr>
        <w:rFonts w:hint="default"/>
        <w:lang w:val="it-IT" w:eastAsia="en-US" w:bidi="ar-SA"/>
      </w:rPr>
    </w:lvl>
    <w:lvl w:ilvl="5" w:tplc="3A2AA686">
      <w:numFmt w:val="bullet"/>
      <w:lvlText w:val="•"/>
      <w:lvlJc w:val="left"/>
      <w:pPr>
        <w:ind w:left="2942" w:hanging="360"/>
      </w:pPr>
      <w:rPr>
        <w:rFonts w:hint="default"/>
        <w:lang w:val="it-IT" w:eastAsia="en-US" w:bidi="ar-SA"/>
      </w:rPr>
    </w:lvl>
    <w:lvl w:ilvl="6" w:tplc="F2206758">
      <w:numFmt w:val="bullet"/>
      <w:lvlText w:val="•"/>
      <w:lvlJc w:val="left"/>
      <w:pPr>
        <w:ind w:left="3371" w:hanging="360"/>
      </w:pPr>
      <w:rPr>
        <w:rFonts w:hint="default"/>
        <w:lang w:val="it-IT" w:eastAsia="en-US" w:bidi="ar-SA"/>
      </w:rPr>
    </w:lvl>
    <w:lvl w:ilvl="7" w:tplc="389AC74A">
      <w:numFmt w:val="bullet"/>
      <w:lvlText w:val="•"/>
      <w:lvlJc w:val="left"/>
      <w:pPr>
        <w:ind w:left="3799" w:hanging="360"/>
      </w:pPr>
      <w:rPr>
        <w:rFonts w:hint="default"/>
        <w:lang w:val="it-IT" w:eastAsia="en-US" w:bidi="ar-SA"/>
      </w:rPr>
    </w:lvl>
    <w:lvl w:ilvl="8" w:tplc="023E631E">
      <w:numFmt w:val="bullet"/>
      <w:lvlText w:val="•"/>
      <w:lvlJc w:val="left"/>
      <w:pPr>
        <w:ind w:left="4228" w:hanging="360"/>
      </w:pPr>
      <w:rPr>
        <w:rFonts w:hint="default"/>
        <w:lang w:val="it-IT" w:eastAsia="en-US" w:bidi="ar-SA"/>
      </w:rPr>
    </w:lvl>
  </w:abstractNum>
  <w:abstractNum w:abstractNumId="53" w15:restartNumberingAfterBreak="0">
    <w:nsid w:val="48CC7874"/>
    <w:multiLevelType w:val="hybridMultilevel"/>
    <w:tmpl w:val="BF0CE41A"/>
    <w:lvl w:ilvl="0" w:tplc="499E9E64">
      <w:start w:val="6"/>
      <w:numFmt w:val="lowerLetter"/>
      <w:lvlText w:val="%1)"/>
      <w:lvlJc w:val="left"/>
      <w:pPr>
        <w:ind w:left="792" w:hanging="360"/>
      </w:pPr>
      <w:rPr>
        <w:rFonts w:ascii="Times New Roman" w:eastAsia="Times New Roman" w:hAnsi="Times New Roman" w:cs="Times New Roman" w:hint="default"/>
        <w:b w:val="0"/>
        <w:bCs w:val="0"/>
        <w:i w:val="0"/>
        <w:iCs w:val="0"/>
        <w:spacing w:val="-1"/>
        <w:w w:val="100"/>
        <w:sz w:val="24"/>
        <w:szCs w:val="24"/>
        <w:lang w:val="it-IT" w:eastAsia="en-US" w:bidi="ar-SA"/>
      </w:rPr>
    </w:lvl>
    <w:lvl w:ilvl="1" w:tplc="0D826F30">
      <w:numFmt w:val="bullet"/>
      <w:lvlText w:val="•"/>
      <w:lvlJc w:val="left"/>
      <w:pPr>
        <w:ind w:left="1228" w:hanging="360"/>
      </w:pPr>
      <w:rPr>
        <w:rFonts w:hint="default"/>
        <w:lang w:val="it-IT" w:eastAsia="en-US" w:bidi="ar-SA"/>
      </w:rPr>
    </w:lvl>
    <w:lvl w:ilvl="2" w:tplc="23140E48">
      <w:numFmt w:val="bullet"/>
      <w:lvlText w:val="•"/>
      <w:lvlJc w:val="left"/>
      <w:pPr>
        <w:ind w:left="1657" w:hanging="360"/>
      </w:pPr>
      <w:rPr>
        <w:rFonts w:hint="default"/>
        <w:lang w:val="it-IT" w:eastAsia="en-US" w:bidi="ar-SA"/>
      </w:rPr>
    </w:lvl>
    <w:lvl w:ilvl="3" w:tplc="4A8C30F2">
      <w:numFmt w:val="bullet"/>
      <w:lvlText w:val="•"/>
      <w:lvlJc w:val="left"/>
      <w:pPr>
        <w:ind w:left="2085" w:hanging="360"/>
      </w:pPr>
      <w:rPr>
        <w:rFonts w:hint="default"/>
        <w:lang w:val="it-IT" w:eastAsia="en-US" w:bidi="ar-SA"/>
      </w:rPr>
    </w:lvl>
    <w:lvl w:ilvl="4" w:tplc="34F04F3A">
      <w:numFmt w:val="bullet"/>
      <w:lvlText w:val="•"/>
      <w:lvlJc w:val="left"/>
      <w:pPr>
        <w:ind w:left="2514" w:hanging="360"/>
      </w:pPr>
      <w:rPr>
        <w:rFonts w:hint="default"/>
        <w:lang w:val="it-IT" w:eastAsia="en-US" w:bidi="ar-SA"/>
      </w:rPr>
    </w:lvl>
    <w:lvl w:ilvl="5" w:tplc="D77EA934">
      <w:numFmt w:val="bullet"/>
      <w:lvlText w:val="•"/>
      <w:lvlJc w:val="left"/>
      <w:pPr>
        <w:ind w:left="2942" w:hanging="360"/>
      </w:pPr>
      <w:rPr>
        <w:rFonts w:hint="default"/>
        <w:lang w:val="it-IT" w:eastAsia="en-US" w:bidi="ar-SA"/>
      </w:rPr>
    </w:lvl>
    <w:lvl w:ilvl="6" w:tplc="C504C450">
      <w:numFmt w:val="bullet"/>
      <w:lvlText w:val="•"/>
      <w:lvlJc w:val="left"/>
      <w:pPr>
        <w:ind w:left="3371" w:hanging="360"/>
      </w:pPr>
      <w:rPr>
        <w:rFonts w:hint="default"/>
        <w:lang w:val="it-IT" w:eastAsia="en-US" w:bidi="ar-SA"/>
      </w:rPr>
    </w:lvl>
    <w:lvl w:ilvl="7" w:tplc="CDC8F044">
      <w:numFmt w:val="bullet"/>
      <w:lvlText w:val="•"/>
      <w:lvlJc w:val="left"/>
      <w:pPr>
        <w:ind w:left="3799" w:hanging="360"/>
      </w:pPr>
      <w:rPr>
        <w:rFonts w:hint="default"/>
        <w:lang w:val="it-IT" w:eastAsia="en-US" w:bidi="ar-SA"/>
      </w:rPr>
    </w:lvl>
    <w:lvl w:ilvl="8" w:tplc="E6109C64">
      <w:numFmt w:val="bullet"/>
      <w:lvlText w:val="•"/>
      <w:lvlJc w:val="left"/>
      <w:pPr>
        <w:ind w:left="4228" w:hanging="360"/>
      </w:pPr>
      <w:rPr>
        <w:rFonts w:hint="default"/>
        <w:lang w:val="it-IT" w:eastAsia="en-US" w:bidi="ar-SA"/>
      </w:rPr>
    </w:lvl>
  </w:abstractNum>
  <w:abstractNum w:abstractNumId="54" w15:restartNumberingAfterBreak="0">
    <w:nsid w:val="48E23E7D"/>
    <w:multiLevelType w:val="hybridMultilevel"/>
    <w:tmpl w:val="239C8FFA"/>
    <w:lvl w:ilvl="0" w:tplc="E760FA94">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BB789F14">
      <w:numFmt w:val="bullet"/>
      <w:lvlText w:val="•"/>
      <w:lvlJc w:val="left"/>
      <w:pPr>
        <w:ind w:left="513" w:hanging="200"/>
      </w:pPr>
      <w:rPr>
        <w:rFonts w:hint="default"/>
        <w:lang w:val="it-IT" w:eastAsia="en-US" w:bidi="ar-SA"/>
      </w:rPr>
    </w:lvl>
    <w:lvl w:ilvl="2" w:tplc="46F0BB70">
      <w:numFmt w:val="bullet"/>
      <w:lvlText w:val="•"/>
      <w:lvlJc w:val="left"/>
      <w:pPr>
        <w:ind w:left="747" w:hanging="200"/>
      </w:pPr>
      <w:rPr>
        <w:rFonts w:hint="default"/>
        <w:lang w:val="it-IT" w:eastAsia="en-US" w:bidi="ar-SA"/>
      </w:rPr>
    </w:lvl>
    <w:lvl w:ilvl="3" w:tplc="484AB6AA">
      <w:numFmt w:val="bullet"/>
      <w:lvlText w:val="•"/>
      <w:lvlJc w:val="left"/>
      <w:pPr>
        <w:ind w:left="980" w:hanging="200"/>
      </w:pPr>
      <w:rPr>
        <w:rFonts w:hint="default"/>
        <w:lang w:val="it-IT" w:eastAsia="en-US" w:bidi="ar-SA"/>
      </w:rPr>
    </w:lvl>
    <w:lvl w:ilvl="4" w:tplc="471C7B96">
      <w:numFmt w:val="bullet"/>
      <w:lvlText w:val="•"/>
      <w:lvlJc w:val="left"/>
      <w:pPr>
        <w:ind w:left="1214" w:hanging="200"/>
      </w:pPr>
      <w:rPr>
        <w:rFonts w:hint="default"/>
        <w:lang w:val="it-IT" w:eastAsia="en-US" w:bidi="ar-SA"/>
      </w:rPr>
    </w:lvl>
    <w:lvl w:ilvl="5" w:tplc="92844D74">
      <w:numFmt w:val="bullet"/>
      <w:lvlText w:val="•"/>
      <w:lvlJc w:val="left"/>
      <w:pPr>
        <w:ind w:left="1447" w:hanging="200"/>
      </w:pPr>
      <w:rPr>
        <w:rFonts w:hint="default"/>
        <w:lang w:val="it-IT" w:eastAsia="en-US" w:bidi="ar-SA"/>
      </w:rPr>
    </w:lvl>
    <w:lvl w:ilvl="6" w:tplc="D5744AB6">
      <w:numFmt w:val="bullet"/>
      <w:lvlText w:val="•"/>
      <w:lvlJc w:val="left"/>
      <w:pPr>
        <w:ind w:left="1681" w:hanging="200"/>
      </w:pPr>
      <w:rPr>
        <w:rFonts w:hint="default"/>
        <w:lang w:val="it-IT" w:eastAsia="en-US" w:bidi="ar-SA"/>
      </w:rPr>
    </w:lvl>
    <w:lvl w:ilvl="7" w:tplc="96FCE38E">
      <w:numFmt w:val="bullet"/>
      <w:lvlText w:val="•"/>
      <w:lvlJc w:val="left"/>
      <w:pPr>
        <w:ind w:left="1914" w:hanging="200"/>
      </w:pPr>
      <w:rPr>
        <w:rFonts w:hint="default"/>
        <w:lang w:val="it-IT" w:eastAsia="en-US" w:bidi="ar-SA"/>
      </w:rPr>
    </w:lvl>
    <w:lvl w:ilvl="8" w:tplc="661A7F06">
      <w:numFmt w:val="bullet"/>
      <w:lvlText w:val="•"/>
      <w:lvlJc w:val="left"/>
      <w:pPr>
        <w:ind w:left="2148" w:hanging="200"/>
      </w:pPr>
      <w:rPr>
        <w:rFonts w:hint="default"/>
        <w:lang w:val="it-IT" w:eastAsia="en-US" w:bidi="ar-SA"/>
      </w:rPr>
    </w:lvl>
  </w:abstractNum>
  <w:abstractNum w:abstractNumId="55" w15:restartNumberingAfterBreak="0">
    <w:nsid w:val="49D10FCF"/>
    <w:multiLevelType w:val="hybridMultilevel"/>
    <w:tmpl w:val="71400AB0"/>
    <w:lvl w:ilvl="0" w:tplc="5ABC5F24">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5A7E2C5E">
      <w:numFmt w:val="bullet"/>
      <w:lvlText w:val="•"/>
      <w:lvlJc w:val="left"/>
      <w:pPr>
        <w:ind w:left="513" w:hanging="200"/>
      </w:pPr>
      <w:rPr>
        <w:rFonts w:hint="default"/>
        <w:lang w:val="it-IT" w:eastAsia="en-US" w:bidi="ar-SA"/>
      </w:rPr>
    </w:lvl>
    <w:lvl w:ilvl="2" w:tplc="6BCCD292">
      <w:numFmt w:val="bullet"/>
      <w:lvlText w:val="•"/>
      <w:lvlJc w:val="left"/>
      <w:pPr>
        <w:ind w:left="747" w:hanging="200"/>
      </w:pPr>
      <w:rPr>
        <w:rFonts w:hint="default"/>
        <w:lang w:val="it-IT" w:eastAsia="en-US" w:bidi="ar-SA"/>
      </w:rPr>
    </w:lvl>
    <w:lvl w:ilvl="3" w:tplc="A30451E2">
      <w:numFmt w:val="bullet"/>
      <w:lvlText w:val="•"/>
      <w:lvlJc w:val="left"/>
      <w:pPr>
        <w:ind w:left="980" w:hanging="200"/>
      </w:pPr>
      <w:rPr>
        <w:rFonts w:hint="default"/>
        <w:lang w:val="it-IT" w:eastAsia="en-US" w:bidi="ar-SA"/>
      </w:rPr>
    </w:lvl>
    <w:lvl w:ilvl="4" w:tplc="AD5E944A">
      <w:numFmt w:val="bullet"/>
      <w:lvlText w:val="•"/>
      <w:lvlJc w:val="left"/>
      <w:pPr>
        <w:ind w:left="1214" w:hanging="200"/>
      </w:pPr>
      <w:rPr>
        <w:rFonts w:hint="default"/>
        <w:lang w:val="it-IT" w:eastAsia="en-US" w:bidi="ar-SA"/>
      </w:rPr>
    </w:lvl>
    <w:lvl w:ilvl="5" w:tplc="6290A42E">
      <w:numFmt w:val="bullet"/>
      <w:lvlText w:val="•"/>
      <w:lvlJc w:val="left"/>
      <w:pPr>
        <w:ind w:left="1447" w:hanging="200"/>
      </w:pPr>
      <w:rPr>
        <w:rFonts w:hint="default"/>
        <w:lang w:val="it-IT" w:eastAsia="en-US" w:bidi="ar-SA"/>
      </w:rPr>
    </w:lvl>
    <w:lvl w:ilvl="6" w:tplc="0212CC26">
      <w:numFmt w:val="bullet"/>
      <w:lvlText w:val="•"/>
      <w:lvlJc w:val="left"/>
      <w:pPr>
        <w:ind w:left="1681" w:hanging="200"/>
      </w:pPr>
      <w:rPr>
        <w:rFonts w:hint="default"/>
        <w:lang w:val="it-IT" w:eastAsia="en-US" w:bidi="ar-SA"/>
      </w:rPr>
    </w:lvl>
    <w:lvl w:ilvl="7" w:tplc="63902ABC">
      <w:numFmt w:val="bullet"/>
      <w:lvlText w:val="•"/>
      <w:lvlJc w:val="left"/>
      <w:pPr>
        <w:ind w:left="1914" w:hanging="200"/>
      </w:pPr>
      <w:rPr>
        <w:rFonts w:hint="default"/>
        <w:lang w:val="it-IT" w:eastAsia="en-US" w:bidi="ar-SA"/>
      </w:rPr>
    </w:lvl>
    <w:lvl w:ilvl="8" w:tplc="C70CBBF6">
      <w:numFmt w:val="bullet"/>
      <w:lvlText w:val="•"/>
      <w:lvlJc w:val="left"/>
      <w:pPr>
        <w:ind w:left="2148" w:hanging="200"/>
      </w:pPr>
      <w:rPr>
        <w:rFonts w:hint="default"/>
        <w:lang w:val="it-IT" w:eastAsia="en-US" w:bidi="ar-SA"/>
      </w:rPr>
    </w:lvl>
  </w:abstractNum>
  <w:abstractNum w:abstractNumId="56" w15:restartNumberingAfterBreak="0">
    <w:nsid w:val="49E770A9"/>
    <w:multiLevelType w:val="hybridMultilevel"/>
    <w:tmpl w:val="B6822676"/>
    <w:lvl w:ilvl="0" w:tplc="C304049C">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51F0C0FA">
      <w:numFmt w:val="bullet"/>
      <w:lvlText w:val="•"/>
      <w:lvlJc w:val="left"/>
      <w:pPr>
        <w:ind w:left="513" w:hanging="200"/>
      </w:pPr>
      <w:rPr>
        <w:rFonts w:hint="default"/>
        <w:lang w:val="it-IT" w:eastAsia="en-US" w:bidi="ar-SA"/>
      </w:rPr>
    </w:lvl>
    <w:lvl w:ilvl="2" w:tplc="BBA41CA4">
      <w:numFmt w:val="bullet"/>
      <w:lvlText w:val="•"/>
      <w:lvlJc w:val="left"/>
      <w:pPr>
        <w:ind w:left="747" w:hanging="200"/>
      </w:pPr>
      <w:rPr>
        <w:rFonts w:hint="default"/>
        <w:lang w:val="it-IT" w:eastAsia="en-US" w:bidi="ar-SA"/>
      </w:rPr>
    </w:lvl>
    <w:lvl w:ilvl="3" w:tplc="41445E20">
      <w:numFmt w:val="bullet"/>
      <w:lvlText w:val="•"/>
      <w:lvlJc w:val="left"/>
      <w:pPr>
        <w:ind w:left="980" w:hanging="200"/>
      </w:pPr>
      <w:rPr>
        <w:rFonts w:hint="default"/>
        <w:lang w:val="it-IT" w:eastAsia="en-US" w:bidi="ar-SA"/>
      </w:rPr>
    </w:lvl>
    <w:lvl w:ilvl="4" w:tplc="7A4C1D76">
      <w:numFmt w:val="bullet"/>
      <w:lvlText w:val="•"/>
      <w:lvlJc w:val="left"/>
      <w:pPr>
        <w:ind w:left="1214" w:hanging="200"/>
      </w:pPr>
      <w:rPr>
        <w:rFonts w:hint="default"/>
        <w:lang w:val="it-IT" w:eastAsia="en-US" w:bidi="ar-SA"/>
      </w:rPr>
    </w:lvl>
    <w:lvl w:ilvl="5" w:tplc="A39AD8BC">
      <w:numFmt w:val="bullet"/>
      <w:lvlText w:val="•"/>
      <w:lvlJc w:val="left"/>
      <w:pPr>
        <w:ind w:left="1447" w:hanging="200"/>
      </w:pPr>
      <w:rPr>
        <w:rFonts w:hint="default"/>
        <w:lang w:val="it-IT" w:eastAsia="en-US" w:bidi="ar-SA"/>
      </w:rPr>
    </w:lvl>
    <w:lvl w:ilvl="6" w:tplc="5B762E82">
      <w:numFmt w:val="bullet"/>
      <w:lvlText w:val="•"/>
      <w:lvlJc w:val="left"/>
      <w:pPr>
        <w:ind w:left="1681" w:hanging="200"/>
      </w:pPr>
      <w:rPr>
        <w:rFonts w:hint="default"/>
        <w:lang w:val="it-IT" w:eastAsia="en-US" w:bidi="ar-SA"/>
      </w:rPr>
    </w:lvl>
    <w:lvl w:ilvl="7" w:tplc="95A2E5EC">
      <w:numFmt w:val="bullet"/>
      <w:lvlText w:val="•"/>
      <w:lvlJc w:val="left"/>
      <w:pPr>
        <w:ind w:left="1914" w:hanging="200"/>
      </w:pPr>
      <w:rPr>
        <w:rFonts w:hint="default"/>
        <w:lang w:val="it-IT" w:eastAsia="en-US" w:bidi="ar-SA"/>
      </w:rPr>
    </w:lvl>
    <w:lvl w:ilvl="8" w:tplc="562E7D34">
      <w:numFmt w:val="bullet"/>
      <w:lvlText w:val="•"/>
      <w:lvlJc w:val="left"/>
      <w:pPr>
        <w:ind w:left="2148" w:hanging="200"/>
      </w:pPr>
      <w:rPr>
        <w:rFonts w:hint="default"/>
        <w:lang w:val="it-IT" w:eastAsia="en-US" w:bidi="ar-SA"/>
      </w:rPr>
    </w:lvl>
  </w:abstractNum>
  <w:abstractNum w:abstractNumId="57" w15:restartNumberingAfterBreak="0">
    <w:nsid w:val="4B983A3A"/>
    <w:multiLevelType w:val="hybridMultilevel"/>
    <w:tmpl w:val="1ACEB514"/>
    <w:lvl w:ilvl="0" w:tplc="567420E2">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F0FC7CFA">
      <w:numFmt w:val="bullet"/>
      <w:lvlText w:val="•"/>
      <w:lvlJc w:val="left"/>
      <w:pPr>
        <w:ind w:left="513" w:hanging="200"/>
      </w:pPr>
      <w:rPr>
        <w:rFonts w:hint="default"/>
        <w:lang w:val="it-IT" w:eastAsia="en-US" w:bidi="ar-SA"/>
      </w:rPr>
    </w:lvl>
    <w:lvl w:ilvl="2" w:tplc="0ED20E66">
      <w:numFmt w:val="bullet"/>
      <w:lvlText w:val="•"/>
      <w:lvlJc w:val="left"/>
      <w:pPr>
        <w:ind w:left="747" w:hanging="200"/>
      </w:pPr>
      <w:rPr>
        <w:rFonts w:hint="default"/>
        <w:lang w:val="it-IT" w:eastAsia="en-US" w:bidi="ar-SA"/>
      </w:rPr>
    </w:lvl>
    <w:lvl w:ilvl="3" w:tplc="D89ED784">
      <w:numFmt w:val="bullet"/>
      <w:lvlText w:val="•"/>
      <w:lvlJc w:val="left"/>
      <w:pPr>
        <w:ind w:left="980" w:hanging="200"/>
      </w:pPr>
      <w:rPr>
        <w:rFonts w:hint="default"/>
        <w:lang w:val="it-IT" w:eastAsia="en-US" w:bidi="ar-SA"/>
      </w:rPr>
    </w:lvl>
    <w:lvl w:ilvl="4" w:tplc="5A8661BC">
      <w:numFmt w:val="bullet"/>
      <w:lvlText w:val="•"/>
      <w:lvlJc w:val="left"/>
      <w:pPr>
        <w:ind w:left="1214" w:hanging="200"/>
      </w:pPr>
      <w:rPr>
        <w:rFonts w:hint="default"/>
        <w:lang w:val="it-IT" w:eastAsia="en-US" w:bidi="ar-SA"/>
      </w:rPr>
    </w:lvl>
    <w:lvl w:ilvl="5" w:tplc="EC36826C">
      <w:numFmt w:val="bullet"/>
      <w:lvlText w:val="•"/>
      <w:lvlJc w:val="left"/>
      <w:pPr>
        <w:ind w:left="1447" w:hanging="200"/>
      </w:pPr>
      <w:rPr>
        <w:rFonts w:hint="default"/>
        <w:lang w:val="it-IT" w:eastAsia="en-US" w:bidi="ar-SA"/>
      </w:rPr>
    </w:lvl>
    <w:lvl w:ilvl="6" w:tplc="C8804AB2">
      <w:numFmt w:val="bullet"/>
      <w:lvlText w:val="•"/>
      <w:lvlJc w:val="left"/>
      <w:pPr>
        <w:ind w:left="1681" w:hanging="200"/>
      </w:pPr>
      <w:rPr>
        <w:rFonts w:hint="default"/>
        <w:lang w:val="it-IT" w:eastAsia="en-US" w:bidi="ar-SA"/>
      </w:rPr>
    </w:lvl>
    <w:lvl w:ilvl="7" w:tplc="2092C764">
      <w:numFmt w:val="bullet"/>
      <w:lvlText w:val="•"/>
      <w:lvlJc w:val="left"/>
      <w:pPr>
        <w:ind w:left="1914" w:hanging="200"/>
      </w:pPr>
      <w:rPr>
        <w:rFonts w:hint="default"/>
        <w:lang w:val="it-IT" w:eastAsia="en-US" w:bidi="ar-SA"/>
      </w:rPr>
    </w:lvl>
    <w:lvl w:ilvl="8" w:tplc="CFFEDDE2">
      <w:numFmt w:val="bullet"/>
      <w:lvlText w:val="•"/>
      <w:lvlJc w:val="left"/>
      <w:pPr>
        <w:ind w:left="2148" w:hanging="200"/>
      </w:pPr>
      <w:rPr>
        <w:rFonts w:hint="default"/>
        <w:lang w:val="it-IT" w:eastAsia="en-US" w:bidi="ar-SA"/>
      </w:rPr>
    </w:lvl>
  </w:abstractNum>
  <w:abstractNum w:abstractNumId="58" w15:restartNumberingAfterBreak="0">
    <w:nsid w:val="4BC802A5"/>
    <w:multiLevelType w:val="hybridMultilevel"/>
    <w:tmpl w:val="33CA38C8"/>
    <w:lvl w:ilvl="0" w:tplc="C1520D7E">
      <w:start w:val="1"/>
      <w:numFmt w:val="lowerLetter"/>
      <w:lvlText w:val="%1)"/>
      <w:lvlJc w:val="left"/>
      <w:pPr>
        <w:ind w:left="837" w:hanging="360"/>
      </w:pPr>
      <w:rPr>
        <w:rFonts w:ascii="Times New Roman" w:eastAsia="Times New Roman" w:hAnsi="Times New Roman" w:cs="Times New Roman" w:hint="default"/>
        <w:b w:val="0"/>
        <w:bCs w:val="0"/>
        <w:i w:val="0"/>
        <w:iCs w:val="0"/>
        <w:spacing w:val="-1"/>
        <w:w w:val="100"/>
        <w:sz w:val="24"/>
        <w:szCs w:val="24"/>
        <w:lang w:val="it-IT" w:eastAsia="en-US" w:bidi="ar-SA"/>
      </w:rPr>
    </w:lvl>
    <w:lvl w:ilvl="1" w:tplc="1F0A2F20">
      <w:numFmt w:val="bullet"/>
      <w:lvlText w:val="•"/>
      <w:lvlJc w:val="left"/>
      <w:pPr>
        <w:ind w:left="1264" w:hanging="360"/>
      </w:pPr>
      <w:rPr>
        <w:rFonts w:hint="default"/>
        <w:lang w:val="it-IT" w:eastAsia="en-US" w:bidi="ar-SA"/>
      </w:rPr>
    </w:lvl>
    <w:lvl w:ilvl="2" w:tplc="3F644732">
      <w:numFmt w:val="bullet"/>
      <w:lvlText w:val="•"/>
      <w:lvlJc w:val="left"/>
      <w:pPr>
        <w:ind w:left="1689" w:hanging="360"/>
      </w:pPr>
      <w:rPr>
        <w:rFonts w:hint="default"/>
        <w:lang w:val="it-IT" w:eastAsia="en-US" w:bidi="ar-SA"/>
      </w:rPr>
    </w:lvl>
    <w:lvl w:ilvl="3" w:tplc="98CC78E8">
      <w:numFmt w:val="bullet"/>
      <w:lvlText w:val="•"/>
      <w:lvlJc w:val="left"/>
      <w:pPr>
        <w:ind w:left="2113" w:hanging="360"/>
      </w:pPr>
      <w:rPr>
        <w:rFonts w:hint="default"/>
        <w:lang w:val="it-IT" w:eastAsia="en-US" w:bidi="ar-SA"/>
      </w:rPr>
    </w:lvl>
    <w:lvl w:ilvl="4" w:tplc="C00653EA">
      <w:numFmt w:val="bullet"/>
      <w:lvlText w:val="•"/>
      <w:lvlJc w:val="left"/>
      <w:pPr>
        <w:ind w:left="2538" w:hanging="360"/>
      </w:pPr>
      <w:rPr>
        <w:rFonts w:hint="default"/>
        <w:lang w:val="it-IT" w:eastAsia="en-US" w:bidi="ar-SA"/>
      </w:rPr>
    </w:lvl>
    <w:lvl w:ilvl="5" w:tplc="A0821946">
      <w:numFmt w:val="bullet"/>
      <w:lvlText w:val="•"/>
      <w:lvlJc w:val="left"/>
      <w:pPr>
        <w:ind w:left="2962" w:hanging="360"/>
      </w:pPr>
      <w:rPr>
        <w:rFonts w:hint="default"/>
        <w:lang w:val="it-IT" w:eastAsia="en-US" w:bidi="ar-SA"/>
      </w:rPr>
    </w:lvl>
    <w:lvl w:ilvl="6" w:tplc="E3445FE0">
      <w:numFmt w:val="bullet"/>
      <w:lvlText w:val="•"/>
      <w:lvlJc w:val="left"/>
      <w:pPr>
        <w:ind w:left="3387" w:hanging="360"/>
      </w:pPr>
      <w:rPr>
        <w:rFonts w:hint="default"/>
        <w:lang w:val="it-IT" w:eastAsia="en-US" w:bidi="ar-SA"/>
      </w:rPr>
    </w:lvl>
    <w:lvl w:ilvl="7" w:tplc="8A36CC70">
      <w:numFmt w:val="bullet"/>
      <w:lvlText w:val="•"/>
      <w:lvlJc w:val="left"/>
      <w:pPr>
        <w:ind w:left="3811" w:hanging="360"/>
      </w:pPr>
      <w:rPr>
        <w:rFonts w:hint="default"/>
        <w:lang w:val="it-IT" w:eastAsia="en-US" w:bidi="ar-SA"/>
      </w:rPr>
    </w:lvl>
    <w:lvl w:ilvl="8" w:tplc="5C8E1B3E">
      <w:numFmt w:val="bullet"/>
      <w:lvlText w:val="•"/>
      <w:lvlJc w:val="left"/>
      <w:pPr>
        <w:ind w:left="4236" w:hanging="360"/>
      </w:pPr>
      <w:rPr>
        <w:rFonts w:hint="default"/>
        <w:lang w:val="it-IT" w:eastAsia="en-US" w:bidi="ar-SA"/>
      </w:rPr>
    </w:lvl>
  </w:abstractNum>
  <w:abstractNum w:abstractNumId="59" w15:restartNumberingAfterBreak="0">
    <w:nsid w:val="4D37097B"/>
    <w:multiLevelType w:val="hybridMultilevel"/>
    <w:tmpl w:val="CE3A3ACA"/>
    <w:lvl w:ilvl="0" w:tplc="BB86BA28">
      <w:start w:val="4"/>
      <w:numFmt w:val="lowerLetter"/>
      <w:lvlText w:val="%1)"/>
      <w:lvlJc w:val="left"/>
      <w:pPr>
        <w:ind w:left="792"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E540E58">
      <w:numFmt w:val="bullet"/>
      <w:lvlText w:val="•"/>
      <w:lvlJc w:val="left"/>
      <w:pPr>
        <w:ind w:left="1228" w:hanging="360"/>
      </w:pPr>
      <w:rPr>
        <w:rFonts w:hint="default"/>
        <w:lang w:val="it-IT" w:eastAsia="en-US" w:bidi="ar-SA"/>
      </w:rPr>
    </w:lvl>
    <w:lvl w:ilvl="2" w:tplc="9C4CAE94">
      <w:numFmt w:val="bullet"/>
      <w:lvlText w:val="•"/>
      <w:lvlJc w:val="left"/>
      <w:pPr>
        <w:ind w:left="1657" w:hanging="360"/>
      </w:pPr>
      <w:rPr>
        <w:rFonts w:hint="default"/>
        <w:lang w:val="it-IT" w:eastAsia="en-US" w:bidi="ar-SA"/>
      </w:rPr>
    </w:lvl>
    <w:lvl w:ilvl="3" w:tplc="0EB6BE44">
      <w:numFmt w:val="bullet"/>
      <w:lvlText w:val="•"/>
      <w:lvlJc w:val="left"/>
      <w:pPr>
        <w:ind w:left="2085" w:hanging="360"/>
      </w:pPr>
      <w:rPr>
        <w:rFonts w:hint="default"/>
        <w:lang w:val="it-IT" w:eastAsia="en-US" w:bidi="ar-SA"/>
      </w:rPr>
    </w:lvl>
    <w:lvl w:ilvl="4" w:tplc="D7208AC6">
      <w:numFmt w:val="bullet"/>
      <w:lvlText w:val="•"/>
      <w:lvlJc w:val="left"/>
      <w:pPr>
        <w:ind w:left="2514" w:hanging="360"/>
      </w:pPr>
      <w:rPr>
        <w:rFonts w:hint="default"/>
        <w:lang w:val="it-IT" w:eastAsia="en-US" w:bidi="ar-SA"/>
      </w:rPr>
    </w:lvl>
    <w:lvl w:ilvl="5" w:tplc="2F88C868">
      <w:numFmt w:val="bullet"/>
      <w:lvlText w:val="•"/>
      <w:lvlJc w:val="left"/>
      <w:pPr>
        <w:ind w:left="2942" w:hanging="360"/>
      </w:pPr>
      <w:rPr>
        <w:rFonts w:hint="default"/>
        <w:lang w:val="it-IT" w:eastAsia="en-US" w:bidi="ar-SA"/>
      </w:rPr>
    </w:lvl>
    <w:lvl w:ilvl="6" w:tplc="EE7EE1EA">
      <w:numFmt w:val="bullet"/>
      <w:lvlText w:val="•"/>
      <w:lvlJc w:val="left"/>
      <w:pPr>
        <w:ind w:left="3371" w:hanging="360"/>
      </w:pPr>
      <w:rPr>
        <w:rFonts w:hint="default"/>
        <w:lang w:val="it-IT" w:eastAsia="en-US" w:bidi="ar-SA"/>
      </w:rPr>
    </w:lvl>
    <w:lvl w:ilvl="7" w:tplc="86A885B2">
      <w:numFmt w:val="bullet"/>
      <w:lvlText w:val="•"/>
      <w:lvlJc w:val="left"/>
      <w:pPr>
        <w:ind w:left="3799" w:hanging="360"/>
      </w:pPr>
      <w:rPr>
        <w:rFonts w:hint="default"/>
        <w:lang w:val="it-IT" w:eastAsia="en-US" w:bidi="ar-SA"/>
      </w:rPr>
    </w:lvl>
    <w:lvl w:ilvl="8" w:tplc="88DCD71C">
      <w:numFmt w:val="bullet"/>
      <w:lvlText w:val="•"/>
      <w:lvlJc w:val="left"/>
      <w:pPr>
        <w:ind w:left="4228" w:hanging="360"/>
      </w:pPr>
      <w:rPr>
        <w:rFonts w:hint="default"/>
        <w:lang w:val="it-IT" w:eastAsia="en-US" w:bidi="ar-SA"/>
      </w:rPr>
    </w:lvl>
  </w:abstractNum>
  <w:abstractNum w:abstractNumId="60" w15:restartNumberingAfterBreak="0">
    <w:nsid w:val="4DA74B62"/>
    <w:multiLevelType w:val="hybridMultilevel"/>
    <w:tmpl w:val="5BB0F46C"/>
    <w:lvl w:ilvl="0" w:tplc="847E6C12">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5CEC5950">
      <w:numFmt w:val="bullet"/>
      <w:lvlText w:val="•"/>
      <w:lvlJc w:val="left"/>
      <w:pPr>
        <w:ind w:left="513" w:hanging="200"/>
      </w:pPr>
      <w:rPr>
        <w:rFonts w:hint="default"/>
        <w:lang w:val="it-IT" w:eastAsia="en-US" w:bidi="ar-SA"/>
      </w:rPr>
    </w:lvl>
    <w:lvl w:ilvl="2" w:tplc="E0BE85B6">
      <w:numFmt w:val="bullet"/>
      <w:lvlText w:val="•"/>
      <w:lvlJc w:val="left"/>
      <w:pPr>
        <w:ind w:left="747" w:hanging="200"/>
      </w:pPr>
      <w:rPr>
        <w:rFonts w:hint="default"/>
        <w:lang w:val="it-IT" w:eastAsia="en-US" w:bidi="ar-SA"/>
      </w:rPr>
    </w:lvl>
    <w:lvl w:ilvl="3" w:tplc="18CEF594">
      <w:numFmt w:val="bullet"/>
      <w:lvlText w:val="•"/>
      <w:lvlJc w:val="left"/>
      <w:pPr>
        <w:ind w:left="980" w:hanging="200"/>
      </w:pPr>
      <w:rPr>
        <w:rFonts w:hint="default"/>
        <w:lang w:val="it-IT" w:eastAsia="en-US" w:bidi="ar-SA"/>
      </w:rPr>
    </w:lvl>
    <w:lvl w:ilvl="4" w:tplc="E6CE245E">
      <w:numFmt w:val="bullet"/>
      <w:lvlText w:val="•"/>
      <w:lvlJc w:val="left"/>
      <w:pPr>
        <w:ind w:left="1214" w:hanging="200"/>
      </w:pPr>
      <w:rPr>
        <w:rFonts w:hint="default"/>
        <w:lang w:val="it-IT" w:eastAsia="en-US" w:bidi="ar-SA"/>
      </w:rPr>
    </w:lvl>
    <w:lvl w:ilvl="5" w:tplc="95C070DE">
      <w:numFmt w:val="bullet"/>
      <w:lvlText w:val="•"/>
      <w:lvlJc w:val="left"/>
      <w:pPr>
        <w:ind w:left="1447" w:hanging="200"/>
      </w:pPr>
      <w:rPr>
        <w:rFonts w:hint="default"/>
        <w:lang w:val="it-IT" w:eastAsia="en-US" w:bidi="ar-SA"/>
      </w:rPr>
    </w:lvl>
    <w:lvl w:ilvl="6" w:tplc="6C7C5FCA">
      <w:numFmt w:val="bullet"/>
      <w:lvlText w:val="•"/>
      <w:lvlJc w:val="left"/>
      <w:pPr>
        <w:ind w:left="1681" w:hanging="200"/>
      </w:pPr>
      <w:rPr>
        <w:rFonts w:hint="default"/>
        <w:lang w:val="it-IT" w:eastAsia="en-US" w:bidi="ar-SA"/>
      </w:rPr>
    </w:lvl>
    <w:lvl w:ilvl="7" w:tplc="2C121054">
      <w:numFmt w:val="bullet"/>
      <w:lvlText w:val="•"/>
      <w:lvlJc w:val="left"/>
      <w:pPr>
        <w:ind w:left="1914" w:hanging="200"/>
      </w:pPr>
      <w:rPr>
        <w:rFonts w:hint="default"/>
        <w:lang w:val="it-IT" w:eastAsia="en-US" w:bidi="ar-SA"/>
      </w:rPr>
    </w:lvl>
    <w:lvl w:ilvl="8" w:tplc="D21C26C6">
      <w:numFmt w:val="bullet"/>
      <w:lvlText w:val="•"/>
      <w:lvlJc w:val="left"/>
      <w:pPr>
        <w:ind w:left="2148" w:hanging="200"/>
      </w:pPr>
      <w:rPr>
        <w:rFonts w:hint="default"/>
        <w:lang w:val="it-IT" w:eastAsia="en-US" w:bidi="ar-SA"/>
      </w:rPr>
    </w:lvl>
  </w:abstractNum>
  <w:abstractNum w:abstractNumId="61" w15:restartNumberingAfterBreak="0">
    <w:nsid w:val="4F1C2BDF"/>
    <w:multiLevelType w:val="hybridMultilevel"/>
    <w:tmpl w:val="93E075FC"/>
    <w:lvl w:ilvl="0" w:tplc="9FBC5E6E">
      <w:start w:val="1"/>
      <w:numFmt w:val="lowerLetter"/>
      <w:lvlText w:val="%1)"/>
      <w:lvlJc w:val="left"/>
      <w:pPr>
        <w:ind w:left="792" w:hanging="360"/>
      </w:pPr>
      <w:rPr>
        <w:rFonts w:ascii="Times New Roman" w:eastAsia="Times New Roman" w:hAnsi="Times New Roman" w:cs="Times New Roman" w:hint="default"/>
        <w:b w:val="0"/>
        <w:bCs w:val="0"/>
        <w:i w:val="0"/>
        <w:iCs w:val="0"/>
        <w:spacing w:val="-1"/>
        <w:w w:val="100"/>
        <w:sz w:val="24"/>
        <w:szCs w:val="24"/>
        <w:lang w:val="it-IT" w:eastAsia="en-US" w:bidi="ar-SA"/>
      </w:rPr>
    </w:lvl>
    <w:lvl w:ilvl="1" w:tplc="0A5245AC">
      <w:numFmt w:val="bullet"/>
      <w:lvlText w:val="•"/>
      <w:lvlJc w:val="left"/>
      <w:pPr>
        <w:ind w:left="1228" w:hanging="360"/>
      </w:pPr>
      <w:rPr>
        <w:rFonts w:hint="default"/>
        <w:lang w:val="it-IT" w:eastAsia="en-US" w:bidi="ar-SA"/>
      </w:rPr>
    </w:lvl>
    <w:lvl w:ilvl="2" w:tplc="4F2EFA34">
      <w:numFmt w:val="bullet"/>
      <w:lvlText w:val="•"/>
      <w:lvlJc w:val="left"/>
      <w:pPr>
        <w:ind w:left="1657" w:hanging="360"/>
      </w:pPr>
      <w:rPr>
        <w:rFonts w:hint="default"/>
        <w:lang w:val="it-IT" w:eastAsia="en-US" w:bidi="ar-SA"/>
      </w:rPr>
    </w:lvl>
    <w:lvl w:ilvl="3" w:tplc="35625072">
      <w:numFmt w:val="bullet"/>
      <w:lvlText w:val="•"/>
      <w:lvlJc w:val="left"/>
      <w:pPr>
        <w:ind w:left="2085" w:hanging="360"/>
      </w:pPr>
      <w:rPr>
        <w:rFonts w:hint="default"/>
        <w:lang w:val="it-IT" w:eastAsia="en-US" w:bidi="ar-SA"/>
      </w:rPr>
    </w:lvl>
    <w:lvl w:ilvl="4" w:tplc="776CEC70">
      <w:numFmt w:val="bullet"/>
      <w:lvlText w:val="•"/>
      <w:lvlJc w:val="left"/>
      <w:pPr>
        <w:ind w:left="2514" w:hanging="360"/>
      </w:pPr>
      <w:rPr>
        <w:rFonts w:hint="default"/>
        <w:lang w:val="it-IT" w:eastAsia="en-US" w:bidi="ar-SA"/>
      </w:rPr>
    </w:lvl>
    <w:lvl w:ilvl="5" w:tplc="1C44A5F4">
      <w:numFmt w:val="bullet"/>
      <w:lvlText w:val="•"/>
      <w:lvlJc w:val="left"/>
      <w:pPr>
        <w:ind w:left="2942" w:hanging="360"/>
      </w:pPr>
      <w:rPr>
        <w:rFonts w:hint="default"/>
        <w:lang w:val="it-IT" w:eastAsia="en-US" w:bidi="ar-SA"/>
      </w:rPr>
    </w:lvl>
    <w:lvl w:ilvl="6" w:tplc="1C82FE6E">
      <w:numFmt w:val="bullet"/>
      <w:lvlText w:val="•"/>
      <w:lvlJc w:val="left"/>
      <w:pPr>
        <w:ind w:left="3371" w:hanging="360"/>
      </w:pPr>
      <w:rPr>
        <w:rFonts w:hint="default"/>
        <w:lang w:val="it-IT" w:eastAsia="en-US" w:bidi="ar-SA"/>
      </w:rPr>
    </w:lvl>
    <w:lvl w:ilvl="7" w:tplc="4CE0A97E">
      <w:numFmt w:val="bullet"/>
      <w:lvlText w:val="•"/>
      <w:lvlJc w:val="left"/>
      <w:pPr>
        <w:ind w:left="3799" w:hanging="360"/>
      </w:pPr>
      <w:rPr>
        <w:rFonts w:hint="default"/>
        <w:lang w:val="it-IT" w:eastAsia="en-US" w:bidi="ar-SA"/>
      </w:rPr>
    </w:lvl>
    <w:lvl w:ilvl="8" w:tplc="F086F8AE">
      <w:numFmt w:val="bullet"/>
      <w:lvlText w:val="•"/>
      <w:lvlJc w:val="left"/>
      <w:pPr>
        <w:ind w:left="4228" w:hanging="360"/>
      </w:pPr>
      <w:rPr>
        <w:rFonts w:hint="default"/>
        <w:lang w:val="it-IT" w:eastAsia="en-US" w:bidi="ar-SA"/>
      </w:rPr>
    </w:lvl>
  </w:abstractNum>
  <w:abstractNum w:abstractNumId="62" w15:restartNumberingAfterBreak="0">
    <w:nsid w:val="502B50B9"/>
    <w:multiLevelType w:val="hybridMultilevel"/>
    <w:tmpl w:val="3404CB1A"/>
    <w:lvl w:ilvl="0" w:tplc="283A92E2">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4D3C5592">
      <w:numFmt w:val="bullet"/>
      <w:lvlText w:val="•"/>
      <w:lvlJc w:val="left"/>
      <w:pPr>
        <w:ind w:left="513" w:hanging="200"/>
      </w:pPr>
      <w:rPr>
        <w:rFonts w:hint="default"/>
        <w:lang w:val="it-IT" w:eastAsia="en-US" w:bidi="ar-SA"/>
      </w:rPr>
    </w:lvl>
    <w:lvl w:ilvl="2" w:tplc="5E4042B0">
      <w:numFmt w:val="bullet"/>
      <w:lvlText w:val="•"/>
      <w:lvlJc w:val="left"/>
      <w:pPr>
        <w:ind w:left="747" w:hanging="200"/>
      </w:pPr>
      <w:rPr>
        <w:rFonts w:hint="default"/>
        <w:lang w:val="it-IT" w:eastAsia="en-US" w:bidi="ar-SA"/>
      </w:rPr>
    </w:lvl>
    <w:lvl w:ilvl="3" w:tplc="D87A698E">
      <w:numFmt w:val="bullet"/>
      <w:lvlText w:val="•"/>
      <w:lvlJc w:val="left"/>
      <w:pPr>
        <w:ind w:left="980" w:hanging="200"/>
      </w:pPr>
      <w:rPr>
        <w:rFonts w:hint="default"/>
        <w:lang w:val="it-IT" w:eastAsia="en-US" w:bidi="ar-SA"/>
      </w:rPr>
    </w:lvl>
    <w:lvl w:ilvl="4" w:tplc="003AFB92">
      <w:numFmt w:val="bullet"/>
      <w:lvlText w:val="•"/>
      <w:lvlJc w:val="left"/>
      <w:pPr>
        <w:ind w:left="1214" w:hanging="200"/>
      </w:pPr>
      <w:rPr>
        <w:rFonts w:hint="default"/>
        <w:lang w:val="it-IT" w:eastAsia="en-US" w:bidi="ar-SA"/>
      </w:rPr>
    </w:lvl>
    <w:lvl w:ilvl="5" w:tplc="979CC4BA">
      <w:numFmt w:val="bullet"/>
      <w:lvlText w:val="•"/>
      <w:lvlJc w:val="left"/>
      <w:pPr>
        <w:ind w:left="1447" w:hanging="200"/>
      </w:pPr>
      <w:rPr>
        <w:rFonts w:hint="default"/>
        <w:lang w:val="it-IT" w:eastAsia="en-US" w:bidi="ar-SA"/>
      </w:rPr>
    </w:lvl>
    <w:lvl w:ilvl="6" w:tplc="9FE6E7EE">
      <w:numFmt w:val="bullet"/>
      <w:lvlText w:val="•"/>
      <w:lvlJc w:val="left"/>
      <w:pPr>
        <w:ind w:left="1681" w:hanging="200"/>
      </w:pPr>
      <w:rPr>
        <w:rFonts w:hint="default"/>
        <w:lang w:val="it-IT" w:eastAsia="en-US" w:bidi="ar-SA"/>
      </w:rPr>
    </w:lvl>
    <w:lvl w:ilvl="7" w:tplc="2B0603C4">
      <w:numFmt w:val="bullet"/>
      <w:lvlText w:val="•"/>
      <w:lvlJc w:val="left"/>
      <w:pPr>
        <w:ind w:left="1914" w:hanging="200"/>
      </w:pPr>
      <w:rPr>
        <w:rFonts w:hint="default"/>
        <w:lang w:val="it-IT" w:eastAsia="en-US" w:bidi="ar-SA"/>
      </w:rPr>
    </w:lvl>
    <w:lvl w:ilvl="8" w:tplc="F2EA9038">
      <w:numFmt w:val="bullet"/>
      <w:lvlText w:val="•"/>
      <w:lvlJc w:val="left"/>
      <w:pPr>
        <w:ind w:left="2148" w:hanging="200"/>
      </w:pPr>
      <w:rPr>
        <w:rFonts w:hint="default"/>
        <w:lang w:val="it-IT" w:eastAsia="en-US" w:bidi="ar-SA"/>
      </w:rPr>
    </w:lvl>
  </w:abstractNum>
  <w:abstractNum w:abstractNumId="63" w15:restartNumberingAfterBreak="0">
    <w:nsid w:val="511B3152"/>
    <w:multiLevelType w:val="hybridMultilevel"/>
    <w:tmpl w:val="81D42324"/>
    <w:lvl w:ilvl="0" w:tplc="737CFC0E">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36469C0A">
      <w:numFmt w:val="bullet"/>
      <w:lvlText w:val="•"/>
      <w:lvlJc w:val="left"/>
      <w:pPr>
        <w:ind w:left="513" w:hanging="200"/>
      </w:pPr>
      <w:rPr>
        <w:rFonts w:hint="default"/>
        <w:lang w:val="it-IT" w:eastAsia="en-US" w:bidi="ar-SA"/>
      </w:rPr>
    </w:lvl>
    <w:lvl w:ilvl="2" w:tplc="BC7A2AA2">
      <w:numFmt w:val="bullet"/>
      <w:lvlText w:val="•"/>
      <w:lvlJc w:val="left"/>
      <w:pPr>
        <w:ind w:left="747" w:hanging="200"/>
      </w:pPr>
      <w:rPr>
        <w:rFonts w:hint="default"/>
        <w:lang w:val="it-IT" w:eastAsia="en-US" w:bidi="ar-SA"/>
      </w:rPr>
    </w:lvl>
    <w:lvl w:ilvl="3" w:tplc="1640DFCE">
      <w:numFmt w:val="bullet"/>
      <w:lvlText w:val="•"/>
      <w:lvlJc w:val="left"/>
      <w:pPr>
        <w:ind w:left="980" w:hanging="200"/>
      </w:pPr>
      <w:rPr>
        <w:rFonts w:hint="default"/>
        <w:lang w:val="it-IT" w:eastAsia="en-US" w:bidi="ar-SA"/>
      </w:rPr>
    </w:lvl>
    <w:lvl w:ilvl="4" w:tplc="9EA6C37E">
      <w:numFmt w:val="bullet"/>
      <w:lvlText w:val="•"/>
      <w:lvlJc w:val="left"/>
      <w:pPr>
        <w:ind w:left="1214" w:hanging="200"/>
      </w:pPr>
      <w:rPr>
        <w:rFonts w:hint="default"/>
        <w:lang w:val="it-IT" w:eastAsia="en-US" w:bidi="ar-SA"/>
      </w:rPr>
    </w:lvl>
    <w:lvl w:ilvl="5" w:tplc="52C261F0">
      <w:numFmt w:val="bullet"/>
      <w:lvlText w:val="•"/>
      <w:lvlJc w:val="left"/>
      <w:pPr>
        <w:ind w:left="1447" w:hanging="200"/>
      </w:pPr>
      <w:rPr>
        <w:rFonts w:hint="default"/>
        <w:lang w:val="it-IT" w:eastAsia="en-US" w:bidi="ar-SA"/>
      </w:rPr>
    </w:lvl>
    <w:lvl w:ilvl="6" w:tplc="BEDC97BE">
      <w:numFmt w:val="bullet"/>
      <w:lvlText w:val="•"/>
      <w:lvlJc w:val="left"/>
      <w:pPr>
        <w:ind w:left="1681" w:hanging="200"/>
      </w:pPr>
      <w:rPr>
        <w:rFonts w:hint="default"/>
        <w:lang w:val="it-IT" w:eastAsia="en-US" w:bidi="ar-SA"/>
      </w:rPr>
    </w:lvl>
    <w:lvl w:ilvl="7" w:tplc="F1528E52">
      <w:numFmt w:val="bullet"/>
      <w:lvlText w:val="•"/>
      <w:lvlJc w:val="left"/>
      <w:pPr>
        <w:ind w:left="1914" w:hanging="200"/>
      </w:pPr>
      <w:rPr>
        <w:rFonts w:hint="default"/>
        <w:lang w:val="it-IT" w:eastAsia="en-US" w:bidi="ar-SA"/>
      </w:rPr>
    </w:lvl>
    <w:lvl w:ilvl="8" w:tplc="48124408">
      <w:numFmt w:val="bullet"/>
      <w:lvlText w:val="•"/>
      <w:lvlJc w:val="left"/>
      <w:pPr>
        <w:ind w:left="2148" w:hanging="200"/>
      </w:pPr>
      <w:rPr>
        <w:rFonts w:hint="default"/>
        <w:lang w:val="it-IT" w:eastAsia="en-US" w:bidi="ar-SA"/>
      </w:rPr>
    </w:lvl>
  </w:abstractNum>
  <w:abstractNum w:abstractNumId="64" w15:restartNumberingAfterBreak="0">
    <w:nsid w:val="5244540F"/>
    <w:multiLevelType w:val="hybridMultilevel"/>
    <w:tmpl w:val="3416A420"/>
    <w:lvl w:ilvl="0" w:tplc="E21C07E4">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0C9AB3DE">
      <w:numFmt w:val="bullet"/>
      <w:lvlText w:val="•"/>
      <w:lvlJc w:val="left"/>
      <w:pPr>
        <w:ind w:left="513" w:hanging="200"/>
      </w:pPr>
      <w:rPr>
        <w:rFonts w:hint="default"/>
        <w:lang w:val="it-IT" w:eastAsia="en-US" w:bidi="ar-SA"/>
      </w:rPr>
    </w:lvl>
    <w:lvl w:ilvl="2" w:tplc="035C3FAE">
      <w:numFmt w:val="bullet"/>
      <w:lvlText w:val="•"/>
      <w:lvlJc w:val="left"/>
      <w:pPr>
        <w:ind w:left="747" w:hanging="200"/>
      </w:pPr>
      <w:rPr>
        <w:rFonts w:hint="default"/>
        <w:lang w:val="it-IT" w:eastAsia="en-US" w:bidi="ar-SA"/>
      </w:rPr>
    </w:lvl>
    <w:lvl w:ilvl="3" w:tplc="6012047E">
      <w:numFmt w:val="bullet"/>
      <w:lvlText w:val="•"/>
      <w:lvlJc w:val="left"/>
      <w:pPr>
        <w:ind w:left="980" w:hanging="200"/>
      </w:pPr>
      <w:rPr>
        <w:rFonts w:hint="default"/>
        <w:lang w:val="it-IT" w:eastAsia="en-US" w:bidi="ar-SA"/>
      </w:rPr>
    </w:lvl>
    <w:lvl w:ilvl="4" w:tplc="BCC42756">
      <w:numFmt w:val="bullet"/>
      <w:lvlText w:val="•"/>
      <w:lvlJc w:val="left"/>
      <w:pPr>
        <w:ind w:left="1214" w:hanging="200"/>
      </w:pPr>
      <w:rPr>
        <w:rFonts w:hint="default"/>
        <w:lang w:val="it-IT" w:eastAsia="en-US" w:bidi="ar-SA"/>
      </w:rPr>
    </w:lvl>
    <w:lvl w:ilvl="5" w:tplc="74F673D8">
      <w:numFmt w:val="bullet"/>
      <w:lvlText w:val="•"/>
      <w:lvlJc w:val="left"/>
      <w:pPr>
        <w:ind w:left="1447" w:hanging="200"/>
      </w:pPr>
      <w:rPr>
        <w:rFonts w:hint="default"/>
        <w:lang w:val="it-IT" w:eastAsia="en-US" w:bidi="ar-SA"/>
      </w:rPr>
    </w:lvl>
    <w:lvl w:ilvl="6" w:tplc="8C588706">
      <w:numFmt w:val="bullet"/>
      <w:lvlText w:val="•"/>
      <w:lvlJc w:val="left"/>
      <w:pPr>
        <w:ind w:left="1681" w:hanging="200"/>
      </w:pPr>
      <w:rPr>
        <w:rFonts w:hint="default"/>
        <w:lang w:val="it-IT" w:eastAsia="en-US" w:bidi="ar-SA"/>
      </w:rPr>
    </w:lvl>
    <w:lvl w:ilvl="7" w:tplc="5AE8CE46">
      <w:numFmt w:val="bullet"/>
      <w:lvlText w:val="•"/>
      <w:lvlJc w:val="left"/>
      <w:pPr>
        <w:ind w:left="1914" w:hanging="200"/>
      </w:pPr>
      <w:rPr>
        <w:rFonts w:hint="default"/>
        <w:lang w:val="it-IT" w:eastAsia="en-US" w:bidi="ar-SA"/>
      </w:rPr>
    </w:lvl>
    <w:lvl w:ilvl="8" w:tplc="E760F7BC">
      <w:numFmt w:val="bullet"/>
      <w:lvlText w:val="•"/>
      <w:lvlJc w:val="left"/>
      <w:pPr>
        <w:ind w:left="2148" w:hanging="200"/>
      </w:pPr>
      <w:rPr>
        <w:rFonts w:hint="default"/>
        <w:lang w:val="it-IT" w:eastAsia="en-US" w:bidi="ar-SA"/>
      </w:rPr>
    </w:lvl>
  </w:abstractNum>
  <w:abstractNum w:abstractNumId="65" w15:restartNumberingAfterBreak="0">
    <w:nsid w:val="533A13B2"/>
    <w:multiLevelType w:val="hybridMultilevel"/>
    <w:tmpl w:val="71BC9BFA"/>
    <w:lvl w:ilvl="0" w:tplc="3EE8BFCC">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94E0F1A4">
      <w:numFmt w:val="bullet"/>
      <w:lvlText w:val="•"/>
      <w:lvlJc w:val="left"/>
      <w:pPr>
        <w:ind w:left="513" w:hanging="200"/>
      </w:pPr>
      <w:rPr>
        <w:rFonts w:hint="default"/>
        <w:lang w:val="it-IT" w:eastAsia="en-US" w:bidi="ar-SA"/>
      </w:rPr>
    </w:lvl>
    <w:lvl w:ilvl="2" w:tplc="E4D2E800">
      <w:numFmt w:val="bullet"/>
      <w:lvlText w:val="•"/>
      <w:lvlJc w:val="left"/>
      <w:pPr>
        <w:ind w:left="747" w:hanging="200"/>
      </w:pPr>
      <w:rPr>
        <w:rFonts w:hint="default"/>
        <w:lang w:val="it-IT" w:eastAsia="en-US" w:bidi="ar-SA"/>
      </w:rPr>
    </w:lvl>
    <w:lvl w:ilvl="3" w:tplc="C6762E48">
      <w:numFmt w:val="bullet"/>
      <w:lvlText w:val="•"/>
      <w:lvlJc w:val="left"/>
      <w:pPr>
        <w:ind w:left="980" w:hanging="200"/>
      </w:pPr>
      <w:rPr>
        <w:rFonts w:hint="default"/>
        <w:lang w:val="it-IT" w:eastAsia="en-US" w:bidi="ar-SA"/>
      </w:rPr>
    </w:lvl>
    <w:lvl w:ilvl="4" w:tplc="D4345228">
      <w:numFmt w:val="bullet"/>
      <w:lvlText w:val="•"/>
      <w:lvlJc w:val="left"/>
      <w:pPr>
        <w:ind w:left="1214" w:hanging="200"/>
      </w:pPr>
      <w:rPr>
        <w:rFonts w:hint="default"/>
        <w:lang w:val="it-IT" w:eastAsia="en-US" w:bidi="ar-SA"/>
      </w:rPr>
    </w:lvl>
    <w:lvl w:ilvl="5" w:tplc="5F70D0C2">
      <w:numFmt w:val="bullet"/>
      <w:lvlText w:val="•"/>
      <w:lvlJc w:val="left"/>
      <w:pPr>
        <w:ind w:left="1447" w:hanging="200"/>
      </w:pPr>
      <w:rPr>
        <w:rFonts w:hint="default"/>
        <w:lang w:val="it-IT" w:eastAsia="en-US" w:bidi="ar-SA"/>
      </w:rPr>
    </w:lvl>
    <w:lvl w:ilvl="6" w:tplc="1DE2D25E">
      <w:numFmt w:val="bullet"/>
      <w:lvlText w:val="•"/>
      <w:lvlJc w:val="left"/>
      <w:pPr>
        <w:ind w:left="1681" w:hanging="200"/>
      </w:pPr>
      <w:rPr>
        <w:rFonts w:hint="default"/>
        <w:lang w:val="it-IT" w:eastAsia="en-US" w:bidi="ar-SA"/>
      </w:rPr>
    </w:lvl>
    <w:lvl w:ilvl="7" w:tplc="1B88B0A6">
      <w:numFmt w:val="bullet"/>
      <w:lvlText w:val="•"/>
      <w:lvlJc w:val="left"/>
      <w:pPr>
        <w:ind w:left="1914" w:hanging="200"/>
      </w:pPr>
      <w:rPr>
        <w:rFonts w:hint="default"/>
        <w:lang w:val="it-IT" w:eastAsia="en-US" w:bidi="ar-SA"/>
      </w:rPr>
    </w:lvl>
    <w:lvl w:ilvl="8" w:tplc="46D60018">
      <w:numFmt w:val="bullet"/>
      <w:lvlText w:val="•"/>
      <w:lvlJc w:val="left"/>
      <w:pPr>
        <w:ind w:left="2148" w:hanging="200"/>
      </w:pPr>
      <w:rPr>
        <w:rFonts w:hint="default"/>
        <w:lang w:val="it-IT" w:eastAsia="en-US" w:bidi="ar-SA"/>
      </w:rPr>
    </w:lvl>
  </w:abstractNum>
  <w:abstractNum w:abstractNumId="66" w15:restartNumberingAfterBreak="0">
    <w:nsid w:val="53A814C6"/>
    <w:multiLevelType w:val="hybridMultilevel"/>
    <w:tmpl w:val="62DE582E"/>
    <w:lvl w:ilvl="0" w:tplc="448862D0">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3D347FDE">
      <w:numFmt w:val="bullet"/>
      <w:lvlText w:val="•"/>
      <w:lvlJc w:val="left"/>
      <w:pPr>
        <w:ind w:left="513" w:hanging="200"/>
      </w:pPr>
      <w:rPr>
        <w:rFonts w:hint="default"/>
        <w:lang w:val="it-IT" w:eastAsia="en-US" w:bidi="ar-SA"/>
      </w:rPr>
    </w:lvl>
    <w:lvl w:ilvl="2" w:tplc="EEC8F358">
      <w:numFmt w:val="bullet"/>
      <w:lvlText w:val="•"/>
      <w:lvlJc w:val="left"/>
      <w:pPr>
        <w:ind w:left="747" w:hanging="200"/>
      </w:pPr>
      <w:rPr>
        <w:rFonts w:hint="default"/>
        <w:lang w:val="it-IT" w:eastAsia="en-US" w:bidi="ar-SA"/>
      </w:rPr>
    </w:lvl>
    <w:lvl w:ilvl="3" w:tplc="127455B4">
      <w:numFmt w:val="bullet"/>
      <w:lvlText w:val="•"/>
      <w:lvlJc w:val="left"/>
      <w:pPr>
        <w:ind w:left="980" w:hanging="200"/>
      </w:pPr>
      <w:rPr>
        <w:rFonts w:hint="default"/>
        <w:lang w:val="it-IT" w:eastAsia="en-US" w:bidi="ar-SA"/>
      </w:rPr>
    </w:lvl>
    <w:lvl w:ilvl="4" w:tplc="6DA4A6AA">
      <w:numFmt w:val="bullet"/>
      <w:lvlText w:val="•"/>
      <w:lvlJc w:val="left"/>
      <w:pPr>
        <w:ind w:left="1214" w:hanging="200"/>
      </w:pPr>
      <w:rPr>
        <w:rFonts w:hint="default"/>
        <w:lang w:val="it-IT" w:eastAsia="en-US" w:bidi="ar-SA"/>
      </w:rPr>
    </w:lvl>
    <w:lvl w:ilvl="5" w:tplc="5754C6A8">
      <w:numFmt w:val="bullet"/>
      <w:lvlText w:val="•"/>
      <w:lvlJc w:val="left"/>
      <w:pPr>
        <w:ind w:left="1447" w:hanging="200"/>
      </w:pPr>
      <w:rPr>
        <w:rFonts w:hint="default"/>
        <w:lang w:val="it-IT" w:eastAsia="en-US" w:bidi="ar-SA"/>
      </w:rPr>
    </w:lvl>
    <w:lvl w:ilvl="6" w:tplc="B1241F6C">
      <w:numFmt w:val="bullet"/>
      <w:lvlText w:val="•"/>
      <w:lvlJc w:val="left"/>
      <w:pPr>
        <w:ind w:left="1681" w:hanging="200"/>
      </w:pPr>
      <w:rPr>
        <w:rFonts w:hint="default"/>
        <w:lang w:val="it-IT" w:eastAsia="en-US" w:bidi="ar-SA"/>
      </w:rPr>
    </w:lvl>
    <w:lvl w:ilvl="7" w:tplc="BAA4CA00">
      <w:numFmt w:val="bullet"/>
      <w:lvlText w:val="•"/>
      <w:lvlJc w:val="left"/>
      <w:pPr>
        <w:ind w:left="1914" w:hanging="200"/>
      </w:pPr>
      <w:rPr>
        <w:rFonts w:hint="default"/>
        <w:lang w:val="it-IT" w:eastAsia="en-US" w:bidi="ar-SA"/>
      </w:rPr>
    </w:lvl>
    <w:lvl w:ilvl="8" w:tplc="0B1A53C6">
      <w:numFmt w:val="bullet"/>
      <w:lvlText w:val="•"/>
      <w:lvlJc w:val="left"/>
      <w:pPr>
        <w:ind w:left="2148" w:hanging="200"/>
      </w:pPr>
      <w:rPr>
        <w:rFonts w:hint="default"/>
        <w:lang w:val="it-IT" w:eastAsia="en-US" w:bidi="ar-SA"/>
      </w:rPr>
    </w:lvl>
  </w:abstractNum>
  <w:abstractNum w:abstractNumId="67" w15:restartNumberingAfterBreak="0">
    <w:nsid w:val="54C417E9"/>
    <w:multiLevelType w:val="hybridMultilevel"/>
    <w:tmpl w:val="FF9E1666"/>
    <w:lvl w:ilvl="0" w:tplc="9F867F7E">
      <w:start w:val="5"/>
      <w:numFmt w:val="lowerLetter"/>
      <w:lvlText w:val="%1)"/>
      <w:lvlJc w:val="left"/>
      <w:pPr>
        <w:ind w:left="792" w:hanging="360"/>
      </w:pPr>
      <w:rPr>
        <w:rFonts w:ascii="Times New Roman" w:eastAsia="Times New Roman" w:hAnsi="Times New Roman" w:cs="Times New Roman" w:hint="default"/>
        <w:b w:val="0"/>
        <w:bCs w:val="0"/>
        <w:i w:val="0"/>
        <w:iCs w:val="0"/>
        <w:spacing w:val="-1"/>
        <w:w w:val="100"/>
        <w:sz w:val="24"/>
        <w:szCs w:val="24"/>
        <w:lang w:val="it-IT" w:eastAsia="en-US" w:bidi="ar-SA"/>
      </w:rPr>
    </w:lvl>
    <w:lvl w:ilvl="1" w:tplc="6CDA43CA">
      <w:numFmt w:val="bullet"/>
      <w:lvlText w:val="•"/>
      <w:lvlJc w:val="left"/>
      <w:pPr>
        <w:ind w:left="1228" w:hanging="360"/>
      </w:pPr>
      <w:rPr>
        <w:rFonts w:hint="default"/>
        <w:lang w:val="it-IT" w:eastAsia="en-US" w:bidi="ar-SA"/>
      </w:rPr>
    </w:lvl>
    <w:lvl w:ilvl="2" w:tplc="FD0C4F4C">
      <w:numFmt w:val="bullet"/>
      <w:lvlText w:val="•"/>
      <w:lvlJc w:val="left"/>
      <w:pPr>
        <w:ind w:left="1657" w:hanging="360"/>
      </w:pPr>
      <w:rPr>
        <w:rFonts w:hint="default"/>
        <w:lang w:val="it-IT" w:eastAsia="en-US" w:bidi="ar-SA"/>
      </w:rPr>
    </w:lvl>
    <w:lvl w:ilvl="3" w:tplc="9154C280">
      <w:numFmt w:val="bullet"/>
      <w:lvlText w:val="•"/>
      <w:lvlJc w:val="left"/>
      <w:pPr>
        <w:ind w:left="2085" w:hanging="360"/>
      </w:pPr>
      <w:rPr>
        <w:rFonts w:hint="default"/>
        <w:lang w:val="it-IT" w:eastAsia="en-US" w:bidi="ar-SA"/>
      </w:rPr>
    </w:lvl>
    <w:lvl w:ilvl="4" w:tplc="2FA4316A">
      <w:numFmt w:val="bullet"/>
      <w:lvlText w:val="•"/>
      <w:lvlJc w:val="left"/>
      <w:pPr>
        <w:ind w:left="2514" w:hanging="360"/>
      </w:pPr>
      <w:rPr>
        <w:rFonts w:hint="default"/>
        <w:lang w:val="it-IT" w:eastAsia="en-US" w:bidi="ar-SA"/>
      </w:rPr>
    </w:lvl>
    <w:lvl w:ilvl="5" w:tplc="F582FDE2">
      <w:numFmt w:val="bullet"/>
      <w:lvlText w:val="•"/>
      <w:lvlJc w:val="left"/>
      <w:pPr>
        <w:ind w:left="2942" w:hanging="360"/>
      </w:pPr>
      <w:rPr>
        <w:rFonts w:hint="default"/>
        <w:lang w:val="it-IT" w:eastAsia="en-US" w:bidi="ar-SA"/>
      </w:rPr>
    </w:lvl>
    <w:lvl w:ilvl="6" w:tplc="714002CC">
      <w:numFmt w:val="bullet"/>
      <w:lvlText w:val="•"/>
      <w:lvlJc w:val="left"/>
      <w:pPr>
        <w:ind w:left="3371" w:hanging="360"/>
      </w:pPr>
      <w:rPr>
        <w:rFonts w:hint="default"/>
        <w:lang w:val="it-IT" w:eastAsia="en-US" w:bidi="ar-SA"/>
      </w:rPr>
    </w:lvl>
    <w:lvl w:ilvl="7" w:tplc="96D6F952">
      <w:numFmt w:val="bullet"/>
      <w:lvlText w:val="•"/>
      <w:lvlJc w:val="left"/>
      <w:pPr>
        <w:ind w:left="3799" w:hanging="360"/>
      </w:pPr>
      <w:rPr>
        <w:rFonts w:hint="default"/>
        <w:lang w:val="it-IT" w:eastAsia="en-US" w:bidi="ar-SA"/>
      </w:rPr>
    </w:lvl>
    <w:lvl w:ilvl="8" w:tplc="644A0622">
      <w:numFmt w:val="bullet"/>
      <w:lvlText w:val="•"/>
      <w:lvlJc w:val="left"/>
      <w:pPr>
        <w:ind w:left="4228" w:hanging="360"/>
      </w:pPr>
      <w:rPr>
        <w:rFonts w:hint="default"/>
        <w:lang w:val="it-IT" w:eastAsia="en-US" w:bidi="ar-SA"/>
      </w:rPr>
    </w:lvl>
  </w:abstractNum>
  <w:abstractNum w:abstractNumId="68" w15:restartNumberingAfterBreak="0">
    <w:nsid w:val="55306C7C"/>
    <w:multiLevelType w:val="hybridMultilevel"/>
    <w:tmpl w:val="39C460AA"/>
    <w:lvl w:ilvl="0" w:tplc="CBB09F52">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ADE22254">
      <w:numFmt w:val="bullet"/>
      <w:lvlText w:val="•"/>
      <w:lvlJc w:val="left"/>
      <w:pPr>
        <w:ind w:left="513" w:hanging="200"/>
      </w:pPr>
      <w:rPr>
        <w:rFonts w:hint="default"/>
        <w:lang w:val="it-IT" w:eastAsia="en-US" w:bidi="ar-SA"/>
      </w:rPr>
    </w:lvl>
    <w:lvl w:ilvl="2" w:tplc="62FCB8FA">
      <w:numFmt w:val="bullet"/>
      <w:lvlText w:val="•"/>
      <w:lvlJc w:val="left"/>
      <w:pPr>
        <w:ind w:left="747" w:hanging="200"/>
      </w:pPr>
      <w:rPr>
        <w:rFonts w:hint="default"/>
        <w:lang w:val="it-IT" w:eastAsia="en-US" w:bidi="ar-SA"/>
      </w:rPr>
    </w:lvl>
    <w:lvl w:ilvl="3" w:tplc="02248DF8">
      <w:numFmt w:val="bullet"/>
      <w:lvlText w:val="•"/>
      <w:lvlJc w:val="left"/>
      <w:pPr>
        <w:ind w:left="980" w:hanging="200"/>
      </w:pPr>
      <w:rPr>
        <w:rFonts w:hint="default"/>
        <w:lang w:val="it-IT" w:eastAsia="en-US" w:bidi="ar-SA"/>
      </w:rPr>
    </w:lvl>
    <w:lvl w:ilvl="4" w:tplc="09009502">
      <w:numFmt w:val="bullet"/>
      <w:lvlText w:val="•"/>
      <w:lvlJc w:val="left"/>
      <w:pPr>
        <w:ind w:left="1214" w:hanging="200"/>
      </w:pPr>
      <w:rPr>
        <w:rFonts w:hint="default"/>
        <w:lang w:val="it-IT" w:eastAsia="en-US" w:bidi="ar-SA"/>
      </w:rPr>
    </w:lvl>
    <w:lvl w:ilvl="5" w:tplc="156E8F0A">
      <w:numFmt w:val="bullet"/>
      <w:lvlText w:val="•"/>
      <w:lvlJc w:val="left"/>
      <w:pPr>
        <w:ind w:left="1447" w:hanging="200"/>
      </w:pPr>
      <w:rPr>
        <w:rFonts w:hint="default"/>
        <w:lang w:val="it-IT" w:eastAsia="en-US" w:bidi="ar-SA"/>
      </w:rPr>
    </w:lvl>
    <w:lvl w:ilvl="6" w:tplc="E74E4D46">
      <w:numFmt w:val="bullet"/>
      <w:lvlText w:val="•"/>
      <w:lvlJc w:val="left"/>
      <w:pPr>
        <w:ind w:left="1681" w:hanging="200"/>
      </w:pPr>
      <w:rPr>
        <w:rFonts w:hint="default"/>
        <w:lang w:val="it-IT" w:eastAsia="en-US" w:bidi="ar-SA"/>
      </w:rPr>
    </w:lvl>
    <w:lvl w:ilvl="7" w:tplc="C5E43836">
      <w:numFmt w:val="bullet"/>
      <w:lvlText w:val="•"/>
      <w:lvlJc w:val="left"/>
      <w:pPr>
        <w:ind w:left="1914" w:hanging="200"/>
      </w:pPr>
      <w:rPr>
        <w:rFonts w:hint="default"/>
        <w:lang w:val="it-IT" w:eastAsia="en-US" w:bidi="ar-SA"/>
      </w:rPr>
    </w:lvl>
    <w:lvl w:ilvl="8" w:tplc="EEACC294">
      <w:numFmt w:val="bullet"/>
      <w:lvlText w:val="•"/>
      <w:lvlJc w:val="left"/>
      <w:pPr>
        <w:ind w:left="2148" w:hanging="200"/>
      </w:pPr>
      <w:rPr>
        <w:rFonts w:hint="default"/>
        <w:lang w:val="it-IT" w:eastAsia="en-US" w:bidi="ar-SA"/>
      </w:rPr>
    </w:lvl>
  </w:abstractNum>
  <w:abstractNum w:abstractNumId="69" w15:restartNumberingAfterBreak="0">
    <w:nsid w:val="56AC5AD5"/>
    <w:multiLevelType w:val="hybridMultilevel"/>
    <w:tmpl w:val="EA36E166"/>
    <w:lvl w:ilvl="0" w:tplc="983E1AF2">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19A08D02">
      <w:numFmt w:val="bullet"/>
      <w:lvlText w:val="•"/>
      <w:lvlJc w:val="left"/>
      <w:pPr>
        <w:ind w:left="513" w:hanging="200"/>
      </w:pPr>
      <w:rPr>
        <w:rFonts w:hint="default"/>
        <w:lang w:val="it-IT" w:eastAsia="en-US" w:bidi="ar-SA"/>
      </w:rPr>
    </w:lvl>
    <w:lvl w:ilvl="2" w:tplc="1CAC614C">
      <w:numFmt w:val="bullet"/>
      <w:lvlText w:val="•"/>
      <w:lvlJc w:val="left"/>
      <w:pPr>
        <w:ind w:left="747" w:hanging="200"/>
      </w:pPr>
      <w:rPr>
        <w:rFonts w:hint="default"/>
        <w:lang w:val="it-IT" w:eastAsia="en-US" w:bidi="ar-SA"/>
      </w:rPr>
    </w:lvl>
    <w:lvl w:ilvl="3" w:tplc="3874365E">
      <w:numFmt w:val="bullet"/>
      <w:lvlText w:val="•"/>
      <w:lvlJc w:val="left"/>
      <w:pPr>
        <w:ind w:left="980" w:hanging="200"/>
      </w:pPr>
      <w:rPr>
        <w:rFonts w:hint="default"/>
        <w:lang w:val="it-IT" w:eastAsia="en-US" w:bidi="ar-SA"/>
      </w:rPr>
    </w:lvl>
    <w:lvl w:ilvl="4" w:tplc="FC1C881C">
      <w:numFmt w:val="bullet"/>
      <w:lvlText w:val="•"/>
      <w:lvlJc w:val="left"/>
      <w:pPr>
        <w:ind w:left="1214" w:hanging="200"/>
      </w:pPr>
      <w:rPr>
        <w:rFonts w:hint="default"/>
        <w:lang w:val="it-IT" w:eastAsia="en-US" w:bidi="ar-SA"/>
      </w:rPr>
    </w:lvl>
    <w:lvl w:ilvl="5" w:tplc="F9748DEA">
      <w:numFmt w:val="bullet"/>
      <w:lvlText w:val="•"/>
      <w:lvlJc w:val="left"/>
      <w:pPr>
        <w:ind w:left="1447" w:hanging="200"/>
      </w:pPr>
      <w:rPr>
        <w:rFonts w:hint="default"/>
        <w:lang w:val="it-IT" w:eastAsia="en-US" w:bidi="ar-SA"/>
      </w:rPr>
    </w:lvl>
    <w:lvl w:ilvl="6" w:tplc="F2F2B1AA">
      <w:numFmt w:val="bullet"/>
      <w:lvlText w:val="•"/>
      <w:lvlJc w:val="left"/>
      <w:pPr>
        <w:ind w:left="1681" w:hanging="200"/>
      </w:pPr>
      <w:rPr>
        <w:rFonts w:hint="default"/>
        <w:lang w:val="it-IT" w:eastAsia="en-US" w:bidi="ar-SA"/>
      </w:rPr>
    </w:lvl>
    <w:lvl w:ilvl="7" w:tplc="6CEE6D1A">
      <w:numFmt w:val="bullet"/>
      <w:lvlText w:val="•"/>
      <w:lvlJc w:val="left"/>
      <w:pPr>
        <w:ind w:left="1914" w:hanging="200"/>
      </w:pPr>
      <w:rPr>
        <w:rFonts w:hint="default"/>
        <w:lang w:val="it-IT" w:eastAsia="en-US" w:bidi="ar-SA"/>
      </w:rPr>
    </w:lvl>
    <w:lvl w:ilvl="8" w:tplc="F9725270">
      <w:numFmt w:val="bullet"/>
      <w:lvlText w:val="•"/>
      <w:lvlJc w:val="left"/>
      <w:pPr>
        <w:ind w:left="2148" w:hanging="200"/>
      </w:pPr>
      <w:rPr>
        <w:rFonts w:hint="default"/>
        <w:lang w:val="it-IT" w:eastAsia="en-US" w:bidi="ar-SA"/>
      </w:rPr>
    </w:lvl>
  </w:abstractNum>
  <w:abstractNum w:abstractNumId="70" w15:restartNumberingAfterBreak="0">
    <w:nsid w:val="5852148B"/>
    <w:multiLevelType w:val="hybridMultilevel"/>
    <w:tmpl w:val="9B3492EA"/>
    <w:lvl w:ilvl="0" w:tplc="9B6AAFC0">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DF487D10">
      <w:numFmt w:val="bullet"/>
      <w:lvlText w:val="•"/>
      <w:lvlJc w:val="left"/>
      <w:pPr>
        <w:ind w:left="513" w:hanging="200"/>
      </w:pPr>
      <w:rPr>
        <w:rFonts w:hint="default"/>
        <w:lang w:val="it-IT" w:eastAsia="en-US" w:bidi="ar-SA"/>
      </w:rPr>
    </w:lvl>
    <w:lvl w:ilvl="2" w:tplc="2B585BC8">
      <w:numFmt w:val="bullet"/>
      <w:lvlText w:val="•"/>
      <w:lvlJc w:val="left"/>
      <w:pPr>
        <w:ind w:left="747" w:hanging="200"/>
      </w:pPr>
      <w:rPr>
        <w:rFonts w:hint="default"/>
        <w:lang w:val="it-IT" w:eastAsia="en-US" w:bidi="ar-SA"/>
      </w:rPr>
    </w:lvl>
    <w:lvl w:ilvl="3" w:tplc="89CCE9AA">
      <w:numFmt w:val="bullet"/>
      <w:lvlText w:val="•"/>
      <w:lvlJc w:val="left"/>
      <w:pPr>
        <w:ind w:left="980" w:hanging="200"/>
      </w:pPr>
      <w:rPr>
        <w:rFonts w:hint="default"/>
        <w:lang w:val="it-IT" w:eastAsia="en-US" w:bidi="ar-SA"/>
      </w:rPr>
    </w:lvl>
    <w:lvl w:ilvl="4" w:tplc="D5048ACA">
      <w:numFmt w:val="bullet"/>
      <w:lvlText w:val="•"/>
      <w:lvlJc w:val="left"/>
      <w:pPr>
        <w:ind w:left="1214" w:hanging="200"/>
      </w:pPr>
      <w:rPr>
        <w:rFonts w:hint="default"/>
        <w:lang w:val="it-IT" w:eastAsia="en-US" w:bidi="ar-SA"/>
      </w:rPr>
    </w:lvl>
    <w:lvl w:ilvl="5" w:tplc="0584F774">
      <w:numFmt w:val="bullet"/>
      <w:lvlText w:val="•"/>
      <w:lvlJc w:val="left"/>
      <w:pPr>
        <w:ind w:left="1447" w:hanging="200"/>
      </w:pPr>
      <w:rPr>
        <w:rFonts w:hint="default"/>
        <w:lang w:val="it-IT" w:eastAsia="en-US" w:bidi="ar-SA"/>
      </w:rPr>
    </w:lvl>
    <w:lvl w:ilvl="6" w:tplc="C46CF502">
      <w:numFmt w:val="bullet"/>
      <w:lvlText w:val="•"/>
      <w:lvlJc w:val="left"/>
      <w:pPr>
        <w:ind w:left="1681" w:hanging="200"/>
      </w:pPr>
      <w:rPr>
        <w:rFonts w:hint="default"/>
        <w:lang w:val="it-IT" w:eastAsia="en-US" w:bidi="ar-SA"/>
      </w:rPr>
    </w:lvl>
    <w:lvl w:ilvl="7" w:tplc="D23272F0">
      <w:numFmt w:val="bullet"/>
      <w:lvlText w:val="•"/>
      <w:lvlJc w:val="left"/>
      <w:pPr>
        <w:ind w:left="1914" w:hanging="200"/>
      </w:pPr>
      <w:rPr>
        <w:rFonts w:hint="default"/>
        <w:lang w:val="it-IT" w:eastAsia="en-US" w:bidi="ar-SA"/>
      </w:rPr>
    </w:lvl>
    <w:lvl w:ilvl="8" w:tplc="C98473BC">
      <w:numFmt w:val="bullet"/>
      <w:lvlText w:val="•"/>
      <w:lvlJc w:val="left"/>
      <w:pPr>
        <w:ind w:left="2148" w:hanging="200"/>
      </w:pPr>
      <w:rPr>
        <w:rFonts w:hint="default"/>
        <w:lang w:val="it-IT" w:eastAsia="en-US" w:bidi="ar-SA"/>
      </w:rPr>
    </w:lvl>
  </w:abstractNum>
  <w:abstractNum w:abstractNumId="71" w15:restartNumberingAfterBreak="0">
    <w:nsid w:val="58ED5090"/>
    <w:multiLevelType w:val="hybridMultilevel"/>
    <w:tmpl w:val="D44CEB16"/>
    <w:lvl w:ilvl="0" w:tplc="613E1B68">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B7CCBF12">
      <w:numFmt w:val="bullet"/>
      <w:lvlText w:val="•"/>
      <w:lvlJc w:val="left"/>
      <w:pPr>
        <w:ind w:left="513" w:hanging="200"/>
      </w:pPr>
      <w:rPr>
        <w:rFonts w:hint="default"/>
        <w:lang w:val="it-IT" w:eastAsia="en-US" w:bidi="ar-SA"/>
      </w:rPr>
    </w:lvl>
    <w:lvl w:ilvl="2" w:tplc="9BA46FA0">
      <w:numFmt w:val="bullet"/>
      <w:lvlText w:val="•"/>
      <w:lvlJc w:val="left"/>
      <w:pPr>
        <w:ind w:left="747" w:hanging="200"/>
      </w:pPr>
      <w:rPr>
        <w:rFonts w:hint="default"/>
        <w:lang w:val="it-IT" w:eastAsia="en-US" w:bidi="ar-SA"/>
      </w:rPr>
    </w:lvl>
    <w:lvl w:ilvl="3" w:tplc="EA020728">
      <w:numFmt w:val="bullet"/>
      <w:lvlText w:val="•"/>
      <w:lvlJc w:val="left"/>
      <w:pPr>
        <w:ind w:left="980" w:hanging="200"/>
      </w:pPr>
      <w:rPr>
        <w:rFonts w:hint="default"/>
        <w:lang w:val="it-IT" w:eastAsia="en-US" w:bidi="ar-SA"/>
      </w:rPr>
    </w:lvl>
    <w:lvl w:ilvl="4" w:tplc="C832B1EC">
      <w:numFmt w:val="bullet"/>
      <w:lvlText w:val="•"/>
      <w:lvlJc w:val="left"/>
      <w:pPr>
        <w:ind w:left="1214" w:hanging="200"/>
      </w:pPr>
      <w:rPr>
        <w:rFonts w:hint="default"/>
        <w:lang w:val="it-IT" w:eastAsia="en-US" w:bidi="ar-SA"/>
      </w:rPr>
    </w:lvl>
    <w:lvl w:ilvl="5" w:tplc="405A1B30">
      <w:numFmt w:val="bullet"/>
      <w:lvlText w:val="•"/>
      <w:lvlJc w:val="left"/>
      <w:pPr>
        <w:ind w:left="1447" w:hanging="200"/>
      </w:pPr>
      <w:rPr>
        <w:rFonts w:hint="default"/>
        <w:lang w:val="it-IT" w:eastAsia="en-US" w:bidi="ar-SA"/>
      </w:rPr>
    </w:lvl>
    <w:lvl w:ilvl="6" w:tplc="6B20134A">
      <w:numFmt w:val="bullet"/>
      <w:lvlText w:val="•"/>
      <w:lvlJc w:val="left"/>
      <w:pPr>
        <w:ind w:left="1681" w:hanging="200"/>
      </w:pPr>
      <w:rPr>
        <w:rFonts w:hint="default"/>
        <w:lang w:val="it-IT" w:eastAsia="en-US" w:bidi="ar-SA"/>
      </w:rPr>
    </w:lvl>
    <w:lvl w:ilvl="7" w:tplc="5E4011AE">
      <w:numFmt w:val="bullet"/>
      <w:lvlText w:val="•"/>
      <w:lvlJc w:val="left"/>
      <w:pPr>
        <w:ind w:left="1914" w:hanging="200"/>
      </w:pPr>
      <w:rPr>
        <w:rFonts w:hint="default"/>
        <w:lang w:val="it-IT" w:eastAsia="en-US" w:bidi="ar-SA"/>
      </w:rPr>
    </w:lvl>
    <w:lvl w:ilvl="8" w:tplc="B35EA3D6">
      <w:numFmt w:val="bullet"/>
      <w:lvlText w:val="•"/>
      <w:lvlJc w:val="left"/>
      <w:pPr>
        <w:ind w:left="2148" w:hanging="200"/>
      </w:pPr>
      <w:rPr>
        <w:rFonts w:hint="default"/>
        <w:lang w:val="it-IT" w:eastAsia="en-US" w:bidi="ar-SA"/>
      </w:rPr>
    </w:lvl>
  </w:abstractNum>
  <w:abstractNum w:abstractNumId="72" w15:restartNumberingAfterBreak="0">
    <w:nsid w:val="59AC57D6"/>
    <w:multiLevelType w:val="hybridMultilevel"/>
    <w:tmpl w:val="F494830E"/>
    <w:lvl w:ilvl="0" w:tplc="519AF68E">
      <w:start w:val="3"/>
      <w:numFmt w:val="lowerLetter"/>
      <w:lvlText w:val="%1)"/>
      <w:lvlJc w:val="left"/>
      <w:pPr>
        <w:ind w:left="554" w:hanging="360"/>
      </w:pPr>
      <w:rPr>
        <w:rFonts w:ascii="Times New Roman" w:eastAsia="Times New Roman" w:hAnsi="Times New Roman" w:cs="Times New Roman" w:hint="default"/>
        <w:b w:val="0"/>
        <w:bCs w:val="0"/>
        <w:i w:val="0"/>
        <w:iCs w:val="0"/>
        <w:spacing w:val="-1"/>
        <w:w w:val="100"/>
        <w:sz w:val="24"/>
        <w:szCs w:val="24"/>
        <w:lang w:val="it-IT" w:eastAsia="en-US" w:bidi="ar-SA"/>
      </w:rPr>
    </w:lvl>
    <w:lvl w:ilvl="1" w:tplc="4CCE0394">
      <w:numFmt w:val="bullet"/>
      <w:lvlText w:val="•"/>
      <w:lvlJc w:val="left"/>
      <w:pPr>
        <w:ind w:left="1012" w:hanging="360"/>
      </w:pPr>
      <w:rPr>
        <w:rFonts w:hint="default"/>
        <w:lang w:val="it-IT" w:eastAsia="en-US" w:bidi="ar-SA"/>
      </w:rPr>
    </w:lvl>
    <w:lvl w:ilvl="2" w:tplc="B99C0EBE">
      <w:numFmt w:val="bullet"/>
      <w:lvlText w:val="•"/>
      <w:lvlJc w:val="left"/>
      <w:pPr>
        <w:ind w:left="1465" w:hanging="360"/>
      </w:pPr>
      <w:rPr>
        <w:rFonts w:hint="default"/>
        <w:lang w:val="it-IT" w:eastAsia="en-US" w:bidi="ar-SA"/>
      </w:rPr>
    </w:lvl>
    <w:lvl w:ilvl="3" w:tplc="EC786758">
      <w:numFmt w:val="bullet"/>
      <w:lvlText w:val="•"/>
      <w:lvlJc w:val="left"/>
      <w:pPr>
        <w:ind w:left="1917" w:hanging="360"/>
      </w:pPr>
      <w:rPr>
        <w:rFonts w:hint="default"/>
        <w:lang w:val="it-IT" w:eastAsia="en-US" w:bidi="ar-SA"/>
      </w:rPr>
    </w:lvl>
    <w:lvl w:ilvl="4" w:tplc="1EDADBA0">
      <w:numFmt w:val="bullet"/>
      <w:lvlText w:val="•"/>
      <w:lvlJc w:val="left"/>
      <w:pPr>
        <w:ind w:left="2370" w:hanging="360"/>
      </w:pPr>
      <w:rPr>
        <w:rFonts w:hint="default"/>
        <w:lang w:val="it-IT" w:eastAsia="en-US" w:bidi="ar-SA"/>
      </w:rPr>
    </w:lvl>
    <w:lvl w:ilvl="5" w:tplc="1728A082">
      <w:numFmt w:val="bullet"/>
      <w:lvlText w:val="•"/>
      <w:lvlJc w:val="left"/>
      <w:pPr>
        <w:ind w:left="2822" w:hanging="360"/>
      </w:pPr>
      <w:rPr>
        <w:rFonts w:hint="default"/>
        <w:lang w:val="it-IT" w:eastAsia="en-US" w:bidi="ar-SA"/>
      </w:rPr>
    </w:lvl>
    <w:lvl w:ilvl="6" w:tplc="16DAEAB8">
      <w:numFmt w:val="bullet"/>
      <w:lvlText w:val="•"/>
      <w:lvlJc w:val="left"/>
      <w:pPr>
        <w:ind w:left="3275" w:hanging="360"/>
      </w:pPr>
      <w:rPr>
        <w:rFonts w:hint="default"/>
        <w:lang w:val="it-IT" w:eastAsia="en-US" w:bidi="ar-SA"/>
      </w:rPr>
    </w:lvl>
    <w:lvl w:ilvl="7" w:tplc="4594974E">
      <w:numFmt w:val="bullet"/>
      <w:lvlText w:val="•"/>
      <w:lvlJc w:val="left"/>
      <w:pPr>
        <w:ind w:left="3727" w:hanging="360"/>
      </w:pPr>
      <w:rPr>
        <w:rFonts w:hint="default"/>
        <w:lang w:val="it-IT" w:eastAsia="en-US" w:bidi="ar-SA"/>
      </w:rPr>
    </w:lvl>
    <w:lvl w:ilvl="8" w:tplc="35AEA222">
      <w:numFmt w:val="bullet"/>
      <w:lvlText w:val="•"/>
      <w:lvlJc w:val="left"/>
      <w:pPr>
        <w:ind w:left="4180" w:hanging="360"/>
      </w:pPr>
      <w:rPr>
        <w:rFonts w:hint="default"/>
        <w:lang w:val="it-IT" w:eastAsia="en-US" w:bidi="ar-SA"/>
      </w:rPr>
    </w:lvl>
  </w:abstractNum>
  <w:abstractNum w:abstractNumId="73" w15:restartNumberingAfterBreak="0">
    <w:nsid w:val="59BA7630"/>
    <w:multiLevelType w:val="hybridMultilevel"/>
    <w:tmpl w:val="E5C2CE46"/>
    <w:lvl w:ilvl="0" w:tplc="0B062978">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3704F8D4">
      <w:numFmt w:val="bullet"/>
      <w:lvlText w:val="•"/>
      <w:lvlJc w:val="left"/>
      <w:pPr>
        <w:ind w:left="513" w:hanging="214"/>
      </w:pPr>
      <w:rPr>
        <w:rFonts w:hint="default"/>
        <w:lang w:val="it-IT" w:eastAsia="en-US" w:bidi="ar-SA"/>
      </w:rPr>
    </w:lvl>
    <w:lvl w:ilvl="2" w:tplc="7CECEF6A">
      <w:numFmt w:val="bullet"/>
      <w:lvlText w:val="•"/>
      <w:lvlJc w:val="left"/>
      <w:pPr>
        <w:ind w:left="747" w:hanging="214"/>
      </w:pPr>
      <w:rPr>
        <w:rFonts w:hint="default"/>
        <w:lang w:val="it-IT" w:eastAsia="en-US" w:bidi="ar-SA"/>
      </w:rPr>
    </w:lvl>
    <w:lvl w:ilvl="3" w:tplc="6B983BDE">
      <w:numFmt w:val="bullet"/>
      <w:lvlText w:val="•"/>
      <w:lvlJc w:val="left"/>
      <w:pPr>
        <w:ind w:left="980" w:hanging="214"/>
      </w:pPr>
      <w:rPr>
        <w:rFonts w:hint="default"/>
        <w:lang w:val="it-IT" w:eastAsia="en-US" w:bidi="ar-SA"/>
      </w:rPr>
    </w:lvl>
    <w:lvl w:ilvl="4" w:tplc="035C1F46">
      <w:numFmt w:val="bullet"/>
      <w:lvlText w:val="•"/>
      <w:lvlJc w:val="left"/>
      <w:pPr>
        <w:ind w:left="1214" w:hanging="214"/>
      </w:pPr>
      <w:rPr>
        <w:rFonts w:hint="default"/>
        <w:lang w:val="it-IT" w:eastAsia="en-US" w:bidi="ar-SA"/>
      </w:rPr>
    </w:lvl>
    <w:lvl w:ilvl="5" w:tplc="080C2BFA">
      <w:numFmt w:val="bullet"/>
      <w:lvlText w:val="•"/>
      <w:lvlJc w:val="left"/>
      <w:pPr>
        <w:ind w:left="1447" w:hanging="214"/>
      </w:pPr>
      <w:rPr>
        <w:rFonts w:hint="default"/>
        <w:lang w:val="it-IT" w:eastAsia="en-US" w:bidi="ar-SA"/>
      </w:rPr>
    </w:lvl>
    <w:lvl w:ilvl="6" w:tplc="92AE9C24">
      <w:numFmt w:val="bullet"/>
      <w:lvlText w:val="•"/>
      <w:lvlJc w:val="left"/>
      <w:pPr>
        <w:ind w:left="1681" w:hanging="214"/>
      </w:pPr>
      <w:rPr>
        <w:rFonts w:hint="default"/>
        <w:lang w:val="it-IT" w:eastAsia="en-US" w:bidi="ar-SA"/>
      </w:rPr>
    </w:lvl>
    <w:lvl w:ilvl="7" w:tplc="8B107974">
      <w:numFmt w:val="bullet"/>
      <w:lvlText w:val="•"/>
      <w:lvlJc w:val="left"/>
      <w:pPr>
        <w:ind w:left="1914" w:hanging="214"/>
      </w:pPr>
      <w:rPr>
        <w:rFonts w:hint="default"/>
        <w:lang w:val="it-IT" w:eastAsia="en-US" w:bidi="ar-SA"/>
      </w:rPr>
    </w:lvl>
    <w:lvl w:ilvl="8" w:tplc="F1F289AA">
      <w:numFmt w:val="bullet"/>
      <w:lvlText w:val="•"/>
      <w:lvlJc w:val="left"/>
      <w:pPr>
        <w:ind w:left="2148" w:hanging="214"/>
      </w:pPr>
      <w:rPr>
        <w:rFonts w:hint="default"/>
        <w:lang w:val="it-IT" w:eastAsia="en-US" w:bidi="ar-SA"/>
      </w:rPr>
    </w:lvl>
  </w:abstractNum>
  <w:abstractNum w:abstractNumId="74" w15:restartNumberingAfterBreak="0">
    <w:nsid w:val="5BA76910"/>
    <w:multiLevelType w:val="hybridMultilevel"/>
    <w:tmpl w:val="CC8A4030"/>
    <w:lvl w:ilvl="0" w:tplc="F17004D4">
      <w:start w:val="1"/>
      <w:numFmt w:val="lowerLetter"/>
      <w:lvlText w:val="%1)"/>
      <w:lvlJc w:val="left"/>
      <w:pPr>
        <w:ind w:left="792" w:hanging="360"/>
      </w:pPr>
      <w:rPr>
        <w:rFonts w:ascii="Times New Roman" w:eastAsia="Times New Roman" w:hAnsi="Times New Roman" w:cs="Times New Roman" w:hint="default"/>
        <w:b w:val="0"/>
        <w:bCs w:val="0"/>
        <w:i w:val="0"/>
        <w:iCs w:val="0"/>
        <w:spacing w:val="-1"/>
        <w:w w:val="100"/>
        <w:sz w:val="24"/>
        <w:szCs w:val="24"/>
        <w:lang w:val="it-IT" w:eastAsia="en-US" w:bidi="ar-SA"/>
      </w:rPr>
    </w:lvl>
    <w:lvl w:ilvl="1" w:tplc="91A878E0">
      <w:numFmt w:val="bullet"/>
      <w:lvlText w:val="•"/>
      <w:lvlJc w:val="left"/>
      <w:pPr>
        <w:ind w:left="1228" w:hanging="360"/>
      </w:pPr>
      <w:rPr>
        <w:rFonts w:hint="default"/>
        <w:lang w:val="it-IT" w:eastAsia="en-US" w:bidi="ar-SA"/>
      </w:rPr>
    </w:lvl>
    <w:lvl w:ilvl="2" w:tplc="B642A7CA">
      <w:numFmt w:val="bullet"/>
      <w:lvlText w:val="•"/>
      <w:lvlJc w:val="left"/>
      <w:pPr>
        <w:ind w:left="1657" w:hanging="360"/>
      </w:pPr>
      <w:rPr>
        <w:rFonts w:hint="default"/>
        <w:lang w:val="it-IT" w:eastAsia="en-US" w:bidi="ar-SA"/>
      </w:rPr>
    </w:lvl>
    <w:lvl w:ilvl="3" w:tplc="A2AC14E4">
      <w:numFmt w:val="bullet"/>
      <w:lvlText w:val="•"/>
      <w:lvlJc w:val="left"/>
      <w:pPr>
        <w:ind w:left="2085" w:hanging="360"/>
      </w:pPr>
      <w:rPr>
        <w:rFonts w:hint="default"/>
        <w:lang w:val="it-IT" w:eastAsia="en-US" w:bidi="ar-SA"/>
      </w:rPr>
    </w:lvl>
    <w:lvl w:ilvl="4" w:tplc="C4BE2326">
      <w:numFmt w:val="bullet"/>
      <w:lvlText w:val="•"/>
      <w:lvlJc w:val="left"/>
      <w:pPr>
        <w:ind w:left="2514" w:hanging="360"/>
      </w:pPr>
      <w:rPr>
        <w:rFonts w:hint="default"/>
        <w:lang w:val="it-IT" w:eastAsia="en-US" w:bidi="ar-SA"/>
      </w:rPr>
    </w:lvl>
    <w:lvl w:ilvl="5" w:tplc="B582C49E">
      <w:numFmt w:val="bullet"/>
      <w:lvlText w:val="•"/>
      <w:lvlJc w:val="left"/>
      <w:pPr>
        <w:ind w:left="2942" w:hanging="360"/>
      </w:pPr>
      <w:rPr>
        <w:rFonts w:hint="default"/>
        <w:lang w:val="it-IT" w:eastAsia="en-US" w:bidi="ar-SA"/>
      </w:rPr>
    </w:lvl>
    <w:lvl w:ilvl="6" w:tplc="90E0755A">
      <w:numFmt w:val="bullet"/>
      <w:lvlText w:val="•"/>
      <w:lvlJc w:val="left"/>
      <w:pPr>
        <w:ind w:left="3371" w:hanging="360"/>
      </w:pPr>
      <w:rPr>
        <w:rFonts w:hint="default"/>
        <w:lang w:val="it-IT" w:eastAsia="en-US" w:bidi="ar-SA"/>
      </w:rPr>
    </w:lvl>
    <w:lvl w:ilvl="7" w:tplc="988225BE">
      <w:numFmt w:val="bullet"/>
      <w:lvlText w:val="•"/>
      <w:lvlJc w:val="left"/>
      <w:pPr>
        <w:ind w:left="3799" w:hanging="360"/>
      </w:pPr>
      <w:rPr>
        <w:rFonts w:hint="default"/>
        <w:lang w:val="it-IT" w:eastAsia="en-US" w:bidi="ar-SA"/>
      </w:rPr>
    </w:lvl>
    <w:lvl w:ilvl="8" w:tplc="72722016">
      <w:numFmt w:val="bullet"/>
      <w:lvlText w:val="•"/>
      <w:lvlJc w:val="left"/>
      <w:pPr>
        <w:ind w:left="4228" w:hanging="360"/>
      </w:pPr>
      <w:rPr>
        <w:rFonts w:hint="default"/>
        <w:lang w:val="it-IT" w:eastAsia="en-US" w:bidi="ar-SA"/>
      </w:rPr>
    </w:lvl>
  </w:abstractNum>
  <w:abstractNum w:abstractNumId="75" w15:restartNumberingAfterBreak="0">
    <w:nsid w:val="5BB877E2"/>
    <w:multiLevelType w:val="hybridMultilevel"/>
    <w:tmpl w:val="B5F8898E"/>
    <w:lvl w:ilvl="0" w:tplc="B7585F1E">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9ED02E94">
      <w:numFmt w:val="bullet"/>
      <w:lvlText w:val="•"/>
      <w:lvlJc w:val="left"/>
      <w:pPr>
        <w:ind w:left="513" w:hanging="200"/>
      </w:pPr>
      <w:rPr>
        <w:rFonts w:hint="default"/>
        <w:lang w:val="it-IT" w:eastAsia="en-US" w:bidi="ar-SA"/>
      </w:rPr>
    </w:lvl>
    <w:lvl w:ilvl="2" w:tplc="6C489A0C">
      <w:numFmt w:val="bullet"/>
      <w:lvlText w:val="•"/>
      <w:lvlJc w:val="left"/>
      <w:pPr>
        <w:ind w:left="747" w:hanging="200"/>
      </w:pPr>
      <w:rPr>
        <w:rFonts w:hint="default"/>
        <w:lang w:val="it-IT" w:eastAsia="en-US" w:bidi="ar-SA"/>
      </w:rPr>
    </w:lvl>
    <w:lvl w:ilvl="3" w:tplc="22C08F36">
      <w:numFmt w:val="bullet"/>
      <w:lvlText w:val="•"/>
      <w:lvlJc w:val="left"/>
      <w:pPr>
        <w:ind w:left="980" w:hanging="200"/>
      </w:pPr>
      <w:rPr>
        <w:rFonts w:hint="default"/>
        <w:lang w:val="it-IT" w:eastAsia="en-US" w:bidi="ar-SA"/>
      </w:rPr>
    </w:lvl>
    <w:lvl w:ilvl="4" w:tplc="9AE0F8EC">
      <w:numFmt w:val="bullet"/>
      <w:lvlText w:val="•"/>
      <w:lvlJc w:val="left"/>
      <w:pPr>
        <w:ind w:left="1214" w:hanging="200"/>
      </w:pPr>
      <w:rPr>
        <w:rFonts w:hint="default"/>
        <w:lang w:val="it-IT" w:eastAsia="en-US" w:bidi="ar-SA"/>
      </w:rPr>
    </w:lvl>
    <w:lvl w:ilvl="5" w:tplc="1174003C">
      <w:numFmt w:val="bullet"/>
      <w:lvlText w:val="•"/>
      <w:lvlJc w:val="left"/>
      <w:pPr>
        <w:ind w:left="1447" w:hanging="200"/>
      </w:pPr>
      <w:rPr>
        <w:rFonts w:hint="default"/>
        <w:lang w:val="it-IT" w:eastAsia="en-US" w:bidi="ar-SA"/>
      </w:rPr>
    </w:lvl>
    <w:lvl w:ilvl="6" w:tplc="3E9E86BA">
      <w:numFmt w:val="bullet"/>
      <w:lvlText w:val="•"/>
      <w:lvlJc w:val="left"/>
      <w:pPr>
        <w:ind w:left="1681" w:hanging="200"/>
      </w:pPr>
      <w:rPr>
        <w:rFonts w:hint="default"/>
        <w:lang w:val="it-IT" w:eastAsia="en-US" w:bidi="ar-SA"/>
      </w:rPr>
    </w:lvl>
    <w:lvl w:ilvl="7" w:tplc="37E00430">
      <w:numFmt w:val="bullet"/>
      <w:lvlText w:val="•"/>
      <w:lvlJc w:val="left"/>
      <w:pPr>
        <w:ind w:left="1914" w:hanging="200"/>
      </w:pPr>
      <w:rPr>
        <w:rFonts w:hint="default"/>
        <w:lang w:val="it-IT" w:eastAsia="en-US" w:bidi="ar-SA"/>
      </w:rPr>
    </w:lvl>
    <w:lvl w:ilvl="8" w:tplc="DFC66536">
      <w:numFmt w:val="bullet"/>
      <w:lvlText w:val="•"/>
      <w:lvlJc w:val="left"/>
      <w:pPr>
        <w:ind w:left="2148" w:hanging="200"/>
      </w:pPr>
      <w:rPr>
        <w:rFonts w:hint="default"/>
        <w:lang w:val="it-IT" w:eastAsia="en-US" w:bidi="ar-SA"/>
      </w:rPr>
    </w:lvl>
  </w:abstractNum>
  <w:abstractNum w:abstractNumId="76" w15:restartNumberingAfterBreak="0">
    <w:nsid w:val="5CEA4958"/>
    <w:multiLevelType w:val="hybridMultilevel"/>
    <w:tmpl w:val="031815E4"/>
    <w:lvl w:ilvl="0" w:tplc="45F66A24">
      <w:start w:val="1"/>
      <w:numFmt w:val="lowerLetter"/>
      <w:lvlText w:val="%1)"/>
      <w:lvlJc w:val="left"/>
      <w:pPr>
        <w:ind w:left="792" w:hanging="360"/>
      </w:pPr>
      <w:rPr>
        <w:rFonts w:ascii="Times New Roman" w:eastAsia="Times New Roman" w:hAnsi="Times New Roman" w:cs="Times New Roman" w:hint="default"/>
        <w:b w:val="0"/>
        <w:bCs w:val="0"/>
        <w:i w:val="0"/>
        <w:iCs w:val="0"/>
        <w:spacing w:val="-1"/>
        <w:w w:val="100"/>
        <w:sz w:val="24"/>
        <w:szCs w:val="24"/>
        <w:lang w:val="it-IT" w:eastAsia="en-US" w:bidi="ar-SA"/>
      </w:rPr>
    </w:lvl>
    <w:lvl w:ilvl="1" w:tplc="73588808">
      <w:numFmt w:val="bullet"/>
      <w:lvlText w:val="•"/>
      <w:lvlJc w:val="left"/>
      <w:pPr>
        <w:ind w:left="1228" w:hanging="360"/>
      </w:pPr>
      <w:rPr>
        <w:rFonts w:hint="default"/>
        <w:lang w:val="it-IT" w:eastAsia="en-US" w:bidi="ar-SA"/>
      </w:rPr>
    </w:lvl>
    <w:lvl w:ilvl="2" w:tplc="3AA074EA">
      <w:numFmt w:val="bullet"/>
      <w:lvlText w:val="•"/>
      <w:lvlJc w:val="left"/>
      <w:pPr>
        <w:ind w:left="1657" w:hanging="360"/>
      </w:pPr>
      <w:rPr>
        <w:rFonts w:hint="default"/>
        <w:lang w:val="it-IT" w:eastAsia="en-US" w:bidi="ar-SA"/>
      </w:rPr>
    </w:lvl>
    <w:lvl w:ilvl="3" w:tplc="D3F64074">
      <w:numFmt w:val="bullet"/>
      <w:lvlText w:val="•"/>
      <w:lvlJc w:val="left"/>
      <w:pPr>
        <w:ind w:left="2085" w:hanging="360"/>
      </w:pPr>
      <w:rPr>
        <w:rFonts w:hint="default"/>
        <w:lang w:val="it-IT" w:eastAsia="en-US" w:bidi="ar-SA"/>
      </w:rPr>
    </w:lvl>
    <w:lvl w:ilvl="4" w:tplc="F634DB32">
      <w:numFmt w:val="bullet"/>
      <w:lvlText w:val="•"/>
      <w:lvlJc w:val="left"/>
      <w:pPr>
        <w:ind w:left="2514" w:hanging="360"/>
      </w:pPr>
      <w:rPr>
        <w:rFonts w:hint="default"/>
        <w:lang w:val="it-IT" w:eastAsia="en-US" w:bidi="ar-SA"/>
      </w:rPr>
    </w:lvl>
    <w:lvl w:ilvl="5" w:tplc="C9A6658E">
      <w:numFmt w:val="bullet"/>
      <w:lvlText w:val="•"/>
      <w:lvlJc w:val="left"/>
      <w:pPr>
        <w:ind w:left="2942" w:hanging="360"/>
      </w:pPr>
      <w:rPr>
        <w:rFonts w:hint="default"/>
        <w:lang w:val="it-IT" w:eastAsia="en-US" w:bidi="ar-SA"/>
      </w:rPr>
    </w:lvl>
    <w:lvl w:ilvl="6" w:tplc="6FDE188C">
      <w:numFmt w:val="bullet"/>
      <w:lvlText w:val="•"/>
      <w:lvlJc w:val="left"/>
      <w:pPr>
        <w:ind w:left="3371" w:hanging="360"/>
      </w:pPr>
      <w:rPr>
        <w:rFonts w:hint="default"/>
        <w:lang w:val="it-IT" w:eastAsia="en-US" w:bidi="ar-SA"/>
      </w:rPr>
    </w:lvl>
    <w:lvl w:ilvl="7" w:tplc="285A61BE">
      <w:numFmt w:val="bullet"/>
      <w:lvlText w:val="•"/>
      <w:lvlJc w:val="left"/>
      <w:pPr>
        <w:ind w:left="3799" w:hanging="360"/>
      </w:pPr>
      <w:rPr>
        <w:rFonts w:hint="default"/>
        <w:lang w:val="it-IT" w:eastAsia="en-US" w:bidi="ar-SA"/>
      </w:rPr>
    </w:lvl>
    <w:lvl w:ilvl="8" w:tplc="1CE6E762">
      <w:numFmt w:val="bullet"/>
      <w:lvlText w:val="•"/>
      <w:lvlJc w:val="left"/>
      <w:pPr>
        <w:ind w:left="4228" w:hanging="360"/>
      </w:pPr>
      <w:rPr>
        <w:rFonts w:hint="default"/>
        <w:lang w:val="it-IT" w:eastAsia="en-US" w:bidi="ar-SA"/>
      </w:rPr>
    </w:lvl>
  </w:abstractNum>
  <w:abstractNum w:abstractNumId="77" w15:restartNumberingAfterBreak="0">
    <w:nsid w:val="5D0F471A"/>
    <w:multiLevelType w:val="hybridMultilevel"/>
    <w:tmpl w:val="F7DC75FA"/>
    <w:lvl w:ilvl="0" w:tplc="80780F8C">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D4AC87A0">
      <w:numFmt w:val="bullet"/>
      <w:lvlText w:val="•"/>
      <w:lvlJc w:val="left"/>
      <w:pPr>
        <w:ind w:left="513" w:hanging="214"/>
      </w:pPr>
      <w:rPr>
        <w:rFonts w:hint="default"/>
        <w:lang w:val="it-IT" w:eastAsia="en-US" w:bidi="ar-SA"/>
      </w:rPr>
    </w:lvl>
    <w:lvl w:ilvl="2" w:tplc="7452E6F8">
      <w:numFmt w:val="bullet"/>
      <w:lvlText w:val="•"/>
      <w:lvlJc w:val="left"/>
      <w:pPr>
        <w:ind w:left="747" w:hanging="214"/>
      </w:pPr>
      <w:rPr>
        <w:rFonts w:hint="default"/>
        <w:lang w:val="it-IT" w:eastAsia="en-US" w:bidi="ar-SA"/>
      </w:rPr>
    </w:lvl>
    <w:lvl w:ilvl="3" w:tplc="3D38EEBC">
      <w:numFmt w:val="bullet"/>
      <w:lvlText w:val="•"/>
      <w:lvlJc w:val="left"/>
      <w:pPr>
        <w:ind w:left="980" w:hanging="214"/>
      </w:pPr>
      <w:rPr>
        <w:rFonts w:hint="default"/>
        <w:lang w:val="it-IT" w:eastAsia="en-US" w:bidi="ar-SA"/>
      </w:rPr>
    </w:lvl>
    <w:lvl w:ilvl="4" w:tplc="4760BA60">
      <w:numFmt w:val="bullet"/>
      <w:lvlText w:val="•"/>
      <w:lvlJc w:val="left"/>
      <w:pPr>
        <w:ind w:left="1214" w:hanging="214"/>
      </w:pPr>
      <w:rPr>
        <w:rFonts w:hint="default"/>
        <w:lang w:val="it-IT" w:eastAsia="en-US" w:bidi="ar-SA"/>
      </w:rPr>
    </w:lvl>
    <w:lvl w:ilvl="5" w:tplc="8D3A7620">
      <w:numFmt w:val="bullet"/>
      <w:lvlText w:val="•"/>
      <w:lvlJc w:val="left"/>
      <w:pPr>
        <w:ind w:left="1447" w:hanging="214"/>
      </w:pPr>
      <w:rPr>
        <w:rFonts w:hint="default"/>
        <w:lang w:val="it-IT" w:eastAsia="en-US" w:bidi="ar-SA"/>
      </w:rPr>
    </w:lvl>
    <w:lvl w:ilvl="6" w:tplc="1472A4B8">
      <w:numFmt w:val="bullet"/>
      <w:lvlText w:val="•"/>
      <w:lvlJc w:val="left"/>
      <w:pPr>
        <w:ind w:left="1681" w:hanging="214"/>
      </w:pPr>
      <w:rPr>
        <w:rFonts w:hint="default"/>
        <w:lang w:val="it-IT" w:eastAsia="en-US" w:bidi="ar-SA"/>
      </w:rPr>
    </w:lvl>
    <w:lvl w:ilvl="7" w:tplc="A93AC2BC">
      <w:numFmt w:val="bullet"/>
      <w:lvlText w:val="•"/>
      <w:lvlJc w:val="left"/>
      <w:pPr>
        <w:ind w:left="1914" w:hanging="214"/>
      </w:pPr>
      <w:rPr>
        <w:rFonts w:hint="default"/>
        <w:lang w:val="it-IT" w:eastAsia="en-US" w:bidi="ar-SA"/>
      </w:rPr>
    </w:lvl>
    <w:lvl w:ilvl="8" w:tplc="2576A3C8">
      <w:numFmt w:val="bullet"/>
      <w:lvlText w:val="•"/>
      <w:lvlJc w:val="left"/>
      <w:pPr>
        <w:ind w:left="2148" w:hanging="214"/>
      </w:pPr>
      <w:rPr>
        <w:rFonts w:hint="default"/>
        <w:lang w:val="it-IT" w:eastAsia="en-US" w:bidi="ar-SA"/>
      </w:rPr>
    </w:lvl>
  </w:abstractNum>
  <w:abstractNum w:abstractNumId="78" w15:restartNumberingAfterBreak="0">
    <w:nsid w:val="5E5C2C95"/>
    <w:multiLevelType w:val="hybridMultilevel"/>
    <w:tmpl w:val="05027DD0"/>
    <w:lvl w:ilvl="0" w:tplc="2A94F8D2">
      <w:start w:val="4"/>
      <w:numFmt w:val="lowerLetter"/>
      <w:lvlText w:val="%1)"/>
      <w:lvlJc w:val="left"/>
      <w:pPr>
        <w:ind w:left="792"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16564CC0">
      <w:numFmt w:val="bullet"/>
      <w:lvlText w:val="•"/>
      <w:lvlJc w:val="left"/>
      <w:pPr>
        <w:ind w:left="1228" w:hanging="360"/>
      </w:pPr>
      <w:rPr>
        <w:rFonts w:hint="default"/>
        <w:lang w:val="it-IT" w:eastAsia="en-US" w:bidi="ar-SA"/>
      </w:rPr>
    </w:lvl>
    <w:lvl w:ilvl="2" w:tplc="B89A6C9E">
      <w:numFmt w:val="bullet"/>
      <w:lvlText w:val="•"/>
      <w:lvlJc w:val="left"/>
      <w:pPr>
        <w:ind w:left="1657" w:hanging="360"/>
      </w:pPr>
      <w:rPr>
        <w:rFonts w:hint="default"/>
        <w:lang w:val="it-IT" w:eastAsia="en-US" w:bidi="ar-SA"/>
      </w:rPr>
    </w:lvl>
    <w:lvl w:ilvl="3" w:tplc="7AA203B2">
      <w:numFmt w:val="bullet"/>
      <w:lvlText w:val="•"/>
      <w:lvlJc w:val="left"/>
      <w:pPr>
        <w:ind w:left="2085" w:hanging="360"/>
      </w:pPr>
      <w:rPr>
        <w:rFonts w:hint="default"/>
        <w:lang w:val="it-IT" w:eastAsia="en-US" w:bidi="ar-SA"/>
      </w:rPr>
    </w:lvl>
    <w:lvl w:ilvl="4" w:tplc="FED27ED6">
      <w:numFmt w:val="bullet"/>
      <w:lvlText w:val="•"/>
      <w:lvlJc w:val="left"/>
      <w:pPr>
        <w:ind w:left="2514" w:hanging="360"/>
      </w:pPr>
      <w:rPr>
        <w:rFonts w:hint="default"/>
        <w:lang w:val="it-IT" w:eastAsia="en-US" w:bidi="ar-SA"/>
      </w:rPr>
    </w:lvl>
    <w:lvl w:ilvl="5" w:tplc="533A5D1A">
      <w:numFmt w:val="bullet"/>
      <w:lvlText w:val="•"/>
      <w:lvlJc w:val="left"/>
      <w:pPr>
        <w:ind w:left="2942" w:hanging="360"/>
      </w:pPr>
      <w:rPr>
        <w:rFonts w:hint="default"/>
        <w:lang w:val="it-IT" w:eastAsia="en-US" w:bidi="ar-SA"/>
      </w:rPr>
    </w:lvl>
    <w:lvl w:ilvl="6" w:tplc="1FD6BE80">
      <w:numFmt w:val="bullet"/>
      <w:lvlText w:val="•"/>
      <w:lvlJc w:val="left"/>
      <w:pPr>
        <w:ind w:left="3371" w:hanging="360"/>
      </w:pPr>
      <w:rPr>
        <w:rFonts w:hint="default"/>
        <w:lang w:val="it-IT" w:eastAsia="en-US" w:bidi="ar-SA"/>
      </w:rPr>
    </w:lvl>
    <w:lvl w:ilvl="7" w:tplc="C0B20432">
      <w:numFmt w:val="bullet"/>
      <w:lvlText w:val="•"/>
      <w:lvlJc w:val="left"/>
      <w:pPr>
        <w:ind w:left="3799" w:hanging="360"/>
      </w:pPr>
      <w:rPr>
        <w:rFonts w:hint="default"/>
        <w:lang w:val="it-IT" w:eastAsia="en-US" w:bidi="ar-SA"/>
      </w:rPr>
    </w:lvl>
    <w:lvl w:ilvl="8" w:tplc="715AF5F6">
      <w:numFmt w:val="bullet"/>
      <w:lvlText w:val="•"/>
      <w:lvlJc w:val="left"/>
      <w:pPr>
        <w:ind w:left="4228" w:hanging="360"/>
      </w:pPr>
      <w:rPr>
        <w:rFonts w:hint="default"/>
        <w:lang w:val="it-IT" w:eastAsia="en-US" w:bidi="ar-SA"/>
      </w:rPr>
    </w:lvl>
  </w:abstractNum>
  <w:abstractNum w:abstractNumId="79" w15:restartNumberingAfterBreak="0">
    <w:nsid w:val="631D2C6D"/>
    <w:multiLevelType w:val="hybridMultilevel"/>
    <w:tmpl w:val="32E4C058"/>
    <w:lvl w:ilvl="0" w:tplc="784EAEFE">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BB30C116">
      <w:numFmt w:val="bullet"/>
      <w:lvlText w:val="•"/>
      <w:lvlJc w:val="left"/>
      <w:pPr>
        <w:ind w:left="513" w:hanging="200"/>
      </w:pPr>
      <w:rPr>
        <w:rFonts w:hint="default"/>
        <w:lang w:val="it-IT" w:eastAsia="en-US" w:bidi="ar-SA"/>
      </w:rPr>
    </w:lvl>
    <w:lvl w:ilvl="2" w:tplc="F29AAF90">
      <w:numFmt w:val="bullet"/>
      <w:lvlText w:val="•"/>
      <w:lvlJc w:val="left"/>
      <w:pPr>
        <w:ind w:left="747" w:hanging="200"/>
      </w:pPr>
      <w:rPr>
        <w:rFonts w:hint="default"/>
        <w:lang w:val="it-IT" w:eastAsia="en-US" w:bidi="ar-SA"/>
      </w:rPr>
    </w:lvl>
    <w:lvl w:ilvl="3" w:tplc="C0C8465A">
      <w:numFmt w:val="bullet"/>
      <w:lvlText w:val="•"/>
      <w:lvlJc w:val="left"/>
      <w:pPr>
        <w:ind w:left="980" w:hanging="200"/>
      </w:pPr>
      <w:rPr>
        <w:rFonts w:hint="default"/>
        <w:lang w:val="it-IT" w:eastAsia="en-US" w:bidi="ar-SA"/>
      </w:rPr>
    </w:lvl>
    <w:lvl w:ilvl="4" w:tplc="6A48CD12">
      <w:numFmt w:val="bullet"/>
      <w:lvlText w:val="•"/>
      <w:lvlJc w:val="left"/>
      <w:pPr>
        <w:ind w:left="1214" w:hanging="200"/>
      </w:pPr>
      <w:rPr>
        <w:rFonts w:hint="default"/>
        <w:lang w:val="it-IT" w:eastAsia="en-US" w:bidi="ar-SA"/>
      </w:rPr>
    </w:lvl>
    <w:lvl w:ilvl="5" w:tplc="BF1298BA">
      <w:numFmt w:val="bullet"/>
      <w:lvlText w:val="•"/>
      <w:lvlJc w:val="left"/>
      <w:pPr>
        <w:ind w:left="1447" w:hanging="200"/>
      </w:pPr>
      <w:rPr>
        <w:rFonts w:hint="default"/>
        <w:lang w:val="it-IT" w:eastAsia="en-US" w:bidi="ar-SA"/>
      </w:rPr>
    </w:lvl>
    <w:lvl w:ilvl="6" w:tplc="BCF6B2F8">
      <w:numFmt w:val="bullet"/>
      <w:lvlText w:val="•"/>
      <w:lvlJc w:val="left"/>
      <w:pPr>
        <w:ind w:left="1681" w:hanging="200"/>
      </w:pPr>
      <w:rPr>
        <w:rFonts w:hint="default"/>
        <w:lang w:val="it-IT" w:eastAsia="en-US" w:bidi="ar-SA"/>
      </w:rPr>
    </w:lvl>
    <w:lvl w:ilvl="7" w:tplc="77FC7454">
      <w:numFmt w:val="bullet"/>
      <w:lvlText w:val="•"/>
      <w:lvlJc w:val="left"/>
      <w:pPr>
        <w:ind w:left="1914" w:hanging="200"/>
      </w:pPr>
      <w:rPr>
        <w:rFonts w:hint="default"/>
        <w:lang w:val="it-IT" w:eastAsia="en-US" w:bidi="ar-SA"/>
      </w:rPr>
    </w:lvl>
    <w:lvl w:ilvl="8" w:tplc="3EB8A6A2">
      <w:numFmt w:val="bullet"/>
      <w:lvlText w:val="•"/>
      <w:lvlJc w:val="left"/>
      <w:pPr>
        <w:ind w:left="2148" w:hanging="200"/>
      </w:pPr>
      <w:rPr>
        <w:rFonts w:hint="default"/>
        <w:lang w:val="it-IT" w:eastAsia="en-US" w:bidi="ar-SA"/>
      </w:rPr>
    </w:lvl>
  </w:abstractNum>
  <w:abstractNum w:abstractNumId="80" w15:restartNumberingAfterBreak="0">
    <w:nsid w:val="677C4EE5"/>
    <w:multiLevelType w:val="hybridMultilevel"/>
    <w:tmpl w:val="C144F0EE"/>
    <w:lvl w:ilvl="0" w:tplc="A36CFACE">
      <w:start w:val="1"/>
      <w:numFmt w:val="lowerLetter"/>
      <w:lvlText w:val="%1)"/>
      <w:lvlJc w:val="left"/>
      <w:pPr>
        <w:ind w:left="792" w:hanging="360"/>
      </w:pPr>
      <w:rPr>
        <w:rFonts w:ascii="Times New Roman" w:eastAsia="Times New Roman" w:hAnsi="Times New Roman" w:cs="Times New Roman" w:hint="default"/>
        <w:b w:val="0"/>
        <w:bCs w:val="0"/>
        <w:i w:val="0"/>
        <w:iCs w:val="0"/>
        <w:spacing w:val="-1"/>
        <w:w w:val="100"/>
        <w:sz w:val="24"/>
        <w:szCs w:val="24"/>
        <w:lang w:val="it-IT" w:eastAsia="en-US" w:bidi="ar-SA"/>
      </w:rPr>
    </w:lvl>
    <w:lvl w:ilvl="1" w:tplc="7EAE4614">
      <w:numFmt w:val="bullet"/>
      <w:lvlText w:val="•"/>
      <w:lvlJc w:val="left"/>
      <w:pPr>
        <w:ind w:left="1228" w:hanging="360"/>
      </w:pPr>
      <w:rPr>
        <w:rFonts w:hint="default"/>
        <w:lang w:val="it-IT" w:eastAsia="en-US" w:bidi="ar-SA"/>
      </w:rPr>
    </w:lvl>
    <w:lvl w:ilvl="2" w:tplc="032CF6C2">
      <w:numFmt w:val="bullet"/>
      <w:lvlText w:val="•"/>
      <w:lvlJc w:val="left"/>
      <w:pPr>
        <w:ind w:left="1657" w:hanging="360"/>
      </w:pPr>
      <w:rPr>
        <w:rFonts w:hint="default"/>
        <w:lang w:val="it-IT" w:eastAsia="en-US" w:bidi="ar-SA"/>
      </w:rPr>
    </w:lvl>
    <w:lvl w:ilvl="3" w:tplc="3CEA4EEA">
      <w:numFmt w:val="bullet"/>
      <w:lvlText w:val="•"/>
      <w:lvlJc w:val="left"/>
      <w:pPr>
        <w:ind w:left="2085" w:hanging="360"/>
      </w:pPr>
      <w:rPr>
        <w:rFonts w:hint="default"/>
        <w:lang w:val="it-IT" w:eastAsia="en-US" w:bidi="ar-SA"/>
      </w:rPr>
    </w:lvl>
    <w:lvl w:ilvl="4" w:tplc="B8B440DE">
      <w:numFmt w:val="bullet"/>
      <w:lvlText w:val="•"/>
      <w:lvlJc w:val="left"/>
      <w:pPr>
        <w:ind w:left="2514" w:hanging="360"/>
      </w:pPr>
      <w:rPr>
        <w:rFonts w:hint="default"/>
        <w:lang w:val="it-IT" w:eastAsia="en-US" w:bidi="ar-SA"/>
      </w:rPr>
    </w:lvl>
    <w:lvl w:ilvl="5" w:tplc="0610D9F2">
      <w:numFmt w:val="bullet"/>
      <w:lvlText w:val="•"/>
      <w:lvlJc w:val="left"/>
      <w:pPr>
        <w:ind w:left="2942" w:hanging="360"/>
      </w:pPr>
      <w:rPr>
        <w:rFonts w:hint="default"/>
        <w:lang w:val="it-IT" w:eastAsia="en-US" w:bidi="ar-SA"/>
      </w:rPr>
    </w:lvl>
    <w:lvl w:ilvl="6" w:tplc="B1629EB0">
      <w:numFmt w:val="bullet"/>
      <w:lvlText w:val="•"/>
      <w:lvlJc w:val="left"/>
      <w:pPr>
        <w:ind w:left="3371" w:hanging="360"/>
      </w:pPr>
      <w:rPr>
        <w:rFonts w:hint="default"/>
        <w:lang w:val="it-IT" w:eastAsia="en-US" w:bidi="ar-SA"/>
      </w:rPr>
    </w:lvl>
    <w:lvl w:ilvl="7" w:tplc="2D4649C0">
      <w:numFmt w:val="bullet"/>
      <w:lvlText w:val="•"/>
      <w:lvlJc w:val="left"/>
      <w:pPr>
        <w:ind w:left="3799" w:hanging="360"/>
      </w:pPr>
      <w:rPr>
        <w:rFonts w:hint="default"/>
        <w:lang w:val="it-IT" w:eastAsia="en-US" w:bidi="ar-SA"/>
      </w:rPr>
    </w:lvl>
    <w:lvl w:ilvl="8" w:tplc="B1CECA70">
      <w:numFmt w:val="bullet"/>
      <w:lvlText w:val="•"/>
      <w:lvlJc w:val="left"/>
      <w:pPr>
        <w:ind w:left="4228" w:hanging="360"/>
      </w:pPr>
      <w:rPr>
        <w:rFonts w:hint="default"/>
        <w:lang w:val="it-IT" w:eastAsia="en-US" w:bidi="ar-SA"/>
      </w:rPr>
    </w:lvl>
  </w:abstractNum>
  <w:abstractNum w:abstractNumId="81" w15:restartNumberingAfterBreak="0">
    <w:nsid w:val="68431662"/>
    <w:multiLevelType w:val="hybridMultilevel"/>
    <w:tmpl w:val="E2BCFDBE"/>
    <w:lvl w:ilvl="0" w:tplc="209AFA80">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AFDE68F2">
      <w:numFmt w:val="bullet"/>
      <w:lvlText w:val="•"/>
      <w:lvlJc w:val="left"/>
      <w:pPr>
        <w:ind w:left="513" w:hanging="214"/>
      </w:pPr>
      <w:rPr>
        <w:rFonts w:hint="default"/>
        <w:lang w:val="it-IT" w:eastAsia="en-US" w:bidi="ar-SA"/>
      </w:rPr>
    </w:lvl>
    <w:lvl w:ilvl="2" w:tplc="6B368462">
      <w:numFmt w:val="bullet"/>
      <w:lvlText w:val="•"/>
      <w:lvlJc w:val="left"/>
      <w:pPr>
        <w:ind w:left="747" w:hanging="214"/>
      </w:pPr>
      <w:rPr>
        <w:rFonts w:hint="default"/>
        <w:lang w:val="it-IT" w:eastAsia="en-US" w:bidi="ar-SA"/>
      </w:rPr>
    </w:lvl>
    <w:lvl w:ilvl="3" w:tplc="2D825D7E">
      <w:numFmt w:val="bullet"/>
      <w:lvlText w:val="•"/>
      <w:lvlJc w:val="left"/>
      <w:pPr>
        <w:ind w:left="980" w:hanging="214"/>
      </w:pPr>
      <w:rPr>
        <w:rFonts w:hint="default"/>
        <w:lang w:val="it-IT" w:eastAsia="en-US" w:bidi="ar-SA"/>
      </w:rPr>
    </w:lvl>
    <w:lvl w:ilvl="4" w:tplc="499C44F0">
      <w:numFmt w:val="bullet"/>
      <w:lvlText w:val="•"/>
      <w:lvlJc w:val="left"/>
      <w:pPr>
        <w:ind w:left="1214" w:hanging="214"/>
      </w:pPr>
      <w:rPr>
        <w:rFonts w:hint="default"/>
        <w:lang w:val="it-IT" w:eastAsia="en-US" w:bidi="ar-SA"/>
      </w:rPr>
    </w:lvl>
    <w:lvl w:ilvl="5" w:tplc="371A496A">
      <w:numFmt w:val="bullet"/>
      <w:lvlText w:val="•"/>
      <w:lvlJc w:val="left"/>
      <w:pPr>
        <w:ind w:left="1447" w:hanging="214"/>
      </w:pPr>
      <w:rPr>
        <w:rFonts w:hint="default"/>
        <w:lang w:val="it-IT" w:eastAsia="en-US" w:bidi="ar-SA"/>
      </w:rPr>
    </w:lvl>
    <w:lvl w:ilvl="6" w:tplc="EB282660">
      <w:numFmt w:val="bullet"/>
      <w:lvlText w:val="•"/>
      <w:lvlJc w:val="left"/>
      <w:pPr>
        <w:ind w:left="1681" w:hanging="214"/>
      </w:pPr>
      <w:rPr>
        <w:rFonts w:hint="default"/>
        <w:lang w:val="it-IT" w:eastAsia="en-US" w:bidi="ar-SA"/>
      </w:rPr>
    </w:lvl>
    <w:lvl w:ilvl="7" w:tplc="9D3C782A">
      <w:numFmt w:val="bullet"/>
      <w:lvlText w:val="•"/>
      <w:lvlJc w:val="left"/>
      <w:pPr>
        <w:ind w:left="1914" w:hanging="214"/>
      </w:pPr>
      <w:rPr>
        <w:rFonts w:hint="default"/>
        <w:lang w:val="it-IT" w:eastAsia="en-US" w:bidi="ar-SA"/>
      </w:rPr>
    </w:lvl>
    <w:lvl w:ilvl="8" w:tplc="3F1CAA40">
      <w:numFmt w:val="bullet"/>
      <w:lvlText w:val="•"/>
      <w:lvlJc w:val="left"/>
      <w:pPr>
        <w:ind w:left="2148" w:hanging="214"/>
      </w:pPr>
      <w:rPr>
        <w:rFonts w:hint="default"/>
        <w:lang w:val="it-IT" w:eastAsia="en-US" w:bidi="ar-SA"/>
      </w:rPr>
    </w:lvl>
  </w:abstractNum>
  <w:abstractNum w:abstractNumId="82" w15:restartNumberingAfterBreak="0">
    <w:nsid w:val="69326858"/>
    <w:multiLevelType w:val="hybridMultilevel"/>
    <w:tmpl w:val="98A6A88E"/>
    <w:lvl w:ilvl="0" w:tplc="C78CF856">
      <w:start w:val="2"/>
      <w:numFmt w:val="lowerLetter"/>
      <w:lvlText w:val="%1)"/>
      <w:lvlJc w:val="left"/>
      <w:pPr>
        <w:ind w:left="792"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81D8E14C">
      <w:numFmt w:val="bullet"/>
      <w:lvlText w:val="•"/>
      <w:lvlJc w:val="left"/>
      <w:pPr>
        <w:ind w:left="1228" w:hanging="360"/>
      </w:pPr>
      <w:rPr>
        <w:rFonts w:hint="default"/>
        <w:lang w:val="it-IT" w:eastAsia="en-US" w:bidi="ar-SA"/>
      </w:rPr>
    </w:lvl>
    <w:lvl w:ilvl="2" w:tplc="CF1870BA">
      <w:numFmt w:val="bullet"/>
      <w:lvlText w:val="•"/>
      <w:lvlJc w:val="left"/>
      <w:pPr>
        <w:ind w:left="1657" w:hanging="360"/>
      </w:pPr>
      <w:rPr>
        <w:rFonts w:hint="default"/>
        <w:lang w:val="it-IT" w:eastAsia="en-US" w:bidi="ar-SA"/>
      </w:rPr>
    </w:lvl>
    <w:lvl w:ilvl="3" w:tplc="095093E8">
      <w:numFmt w:val="bullet"/>
      <w:lvlText w:val="•"/>
      <w:lvlJc w:val="left"/>
      <w:pPr>
        <w:ind w:left="2085" w:hanging="360"/>
      </w:pPr>
      <w:rPr>
        <w:rFonts w:hint="default"/>
        <w:lang w:val="it-IT" w:eastAsia="en-US" w:bidi="ar-SA"/>
      </w:rPr>
    </w:lvl>
    <w:lvl w:ilvl="4" w:tplc="D054C4C4">
      <w:numFmt w:val="bullet"/>
      <w:lvlText w:val="•"/>
      <w:lvlJc w:val="left"/>
      <w:pPr>
        <w:ind w:left="2514" w:hanging="360"/>
      </w:pPr>
      <w:rPr>
        <w:rFonts w:hint="default"/>
        <w:lang w:val="it-IT" w:eastAsia="en-US" w:bidi="ar-SA"/>
      </w:rPr>
    </w:lvl>
    <w:lvl w:ilvl="5" w:tplc="2BEA3E68">
      <w:numFmt w:val="bullet"/>
      <w:lvlText w:val="•"/>
      <w:lvlJc w:val="left"/>
      <w:pPr>
        <w:ind w:left="2942" w:hanging="360"/>
      </w:pPr>
      <w:rPr>
        <w:rFonts w:hint="default"/>
        <w:lang w:val="it-IT" w:eastAsia="en-US" w:bidi="ar-SA"/>
      </w:rPr>
    </w:lvl>
    <w:lvl w:ilvl="6" w:tplc="8A8C972A">
      <w:numFmt w:val="bullet"/>
      <w:lvlText w:val="•"/>
      <w:lvlJc w:val="left"/>
      <w:pPr>
        <w:ind w:left="3371" w:hanging="360"/>
      </w:pPr>
      <w:rPr>
        <w:rFonts w:hint="default"/>
        <w:lang w:val="it-IT" w:eastAsia="en-US" w:bidi="ar-SA"/>
      </w:rPr>
    </w:lvl>
    <w:lvl w:ilvl="7" w:tplc="9A76128E">
      <w:numFmt w:val="bullet"/>
      <w:lvlText w:val="•"/>
      <w:lvlJc w:val="left"/>
      <w:pPr>
        <w:ind w:left="3799" w:hanging="360"/>
      </w:pPr>
      <w:rPr>
        <w:rFonts w:hint="default"/>
        <w:lang w:val="it-IT" w:eastAsia="en-US" w:bidi="ar-SA"/>
      </w:rPr>
    </w:lvl>
    <w:lvl w:ilvl="8" w:tplc="2B060074">
      <w:numFmt w:val="bullet"/>
      <w:lvlText w:val="•"/>
      <w:lvlJc w:val="left"/>
      <w:pPr>
        <w:ind w:left="4228" w:hanging="360"/>
      </w:pPr>
      <w:rPr>
        <w:rFonts w:hint="default"/>
        <w:lang w:val="it-IT" w:eastAsia="en-US" w:bidi="ar-SA"/>
      </w:rPr>
    </w:lvl>
  </w:abstractNum>
  <w:abstractNum w:abstractNumId="83" w15:restartNumberingAfterBreak="0">
    <w:nsid w:val="693E3EE2"/>
    <w:multiLevelType w:val="hybridMultilevel"/>
    <w:tmpl w:val="69DA5DC4"/>
    <w:lvl w:ilvl="0" w:tplc="A89CFAA6">
      <w:start w:val="4"/>
      <w:numFmt w:val="lowerLetter"/>
      <w:lvlText w:val="%1)"/>
      <w:lvlJc w:val="left"/>
      <w:pPr>
        <w:ind w:left="792"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6D167518">
      <w:numFmt w:val="bullet"/>
      <w:lvlText w:val="•"/>
      <w:lvlJc w:val="left"/>
      <w:pPr>
        <w:ind w:left="1228" w:hanging="360"/>
      </w:pPr>
      <w:rPr>
        <w:rFonts w:hint="default"/>
        <w:lang w:val="it-IT" w:eastAsia="en-US" w:bidi="ar-SA"/>
      </w:rPr>
    </w:lvl>
    <w:lvl w:ilvl="2" w:tplc="93B27952">
      <w:numFmt w:val="bullet"/>
      <w:lvlText w:val="•"/>
      <w:lvlJc w:val="left"/>
      <w:pPr>
        <w:ind w:left="1657" w:hanging="360"/>
      </w:pPr>
      <w:rPr>
        <w:rFonts w:hint="default"/>
        <w:lang w:val="it-IT" w:eastAsia="en-US" w:bidi="ar-SA"/>
      </w:rPr>
    </w:lvl>
    <w:lvl w:ilvl="3" w:tplc="AC2EE26A">
      <w:numFmt w:val="bullet"/>
      <w:lvlText w:val="•"/>
      <w:lvlJc w:val="left"/>
      <w:pPr>
        <w:ind w:left="2085" w:hanging="360"/>
      </w:pPr>
      <w:rPr>
        <w:rFonts w:hint="default"/>
        <w:lang w:val="it-IT" w:eastAsia="en-US" w:bidi="ar-SA"/>
      </w:rPr>
    </w:lvl>
    <w:lvl w:ilvl="4" w:tplc="9F68EB9A">
      <w:numFmt w:val="bullet"/>
      <w:lvlText w:val="•"/>
      <w:lvlJc w:val="left"/>
      <w:pPr>
        <w:ind w:left="2514" w:hanging="360"/>
      </w:pPr>
      <w:rPr>
        <w:rFonts w:hint="default"/>
        <w:lang w:val="it-IT" w:eastAsia="en-US" w:bidi="ar-SA"/>
      </w:rPr>
    </w:lvl>
    <w:lvl w:ilvl="5" w:tplc="17A80BC8">
      <w:numFmt w:val="bullet"/>
      <w:lvlText w:val="•"/>
      <w:lvlJc w:val="left"/>
      <w:pPr>
        <w:ind w:left="2942" w:hanging="360"/>
      </w:pPr>
      <w:rPr>
        <w:rFonts w:hint="default"/>
        <w:lang w:val="it-IT" w:eastAsia="en-US" w:bidi="ar-SA"/>
      </w:rPr>
    </w:lvl>
    <w:lvl w:ilvl="6" w:tplc="6EF6548A">
      <w:numFmt w:val="bullet"/>
      <w:lvlText w:val="•"/>
      <w:lvlJc w:val="left"/>
      <w:pPr>
        <w:ind w:left="3371" w:hanging="360"/>
      </w:pPr>
      <w:rPr>
        <w:rFonts w:hint="default"/>
        <w:lang w:val="it-IT" w:eastAsia="en-US" w:bidi="ar-SA"/>
      </w:rPr>
    </w:lvl>
    <w:lvl w:ilvl="7" w:tplc="ACACD744">
      <w:numFmt w:val="bullet"/>
      <w:lvlText w:val="•"/>
      <w:lvlJc w:val="left"/>
      <w:pPr>
        <w:ind w:left="3799" w:hanging="360"/>
      </w:pPr>
      <w:rPr>
        <w:rFonts w:hint="default"/>
        <w:lang w:val="it-IT" w:eastAsia="en-US" w:bidi="ar-SA"/>
      </w:rPr>
    </w:lvl>
    <w:lvl w:ilvl="8" w:tplc="FF88A988">
      <w:numFmt w:val="bullet"/>
      <w:lvlText w:val="•"/>
      <w:lvlJc w:val="left"/>
      <w:pPr>
        <w:ind w:left="4228" w:hanging="360"/>
      </w:pPr>
      <w:rPr>
        <w:rFonts w:hint="default"/>
        <w:lang w:val="it-IT" w:eastAsia="en-US" w:bidi="ar-SA"/>
      </w:rPr>
    </w:lvl>
  </w:abstractNum>
  <w:abstractNum w:abstractNumId="84" w15:restartNumberingAfterBreak="0">
    <w:nsid w:val="6A71414F"/>
    <w:multiLevelType w:val="hybridMultilevel"/>
    <w:tmpl w:val="8CE83BFE"/>
    <w:lvl w:ilvl="0" w:tplc="C93A688A">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CDAE2184">
      <w:numFmt w:val="bullet"/>
      <w:lvlText w:val="•"/>
      <w:lvlJc w:val="left"/>
      <w:pPr>
        <w:ind w:left="513" w:hanging="200"/>
      </w:pPr>
      <w:rPr>
        <w:rFonts w:hint="default"/>
        <w:lang w:val="it-IT" w:eastAsia="en-US" w:bidi="ar-SA"/>
      </w:rPr>
    </w:lvl>
    <w:lvl w:ilvl="2" w:tplc="29DE9F7C">
      <w:numFmt w:val="bullet"/>
      <w:lvlText w:val="•"/>
      <w:lvlJc w:val="left"/>
      <w:pPr>
        <w:ind w:left="747" w:hanging="200"/>
      </w:pPr>
      <w:rPr>
        <w:rFonts w:hint="default"/>
        <w:lang w:val="it-IT" w:eastAsia="en-US" w:bidi="ar-SA"/>
      </w:rPr>
    </w:lvl>
    <w:lvl w:ilvl="3" w:tplc="D26E6800">
      <w:numFmt w:val="bullet"/>
      <w:lvlText w:val="•"/>
      <w:lvlJc w:val="left"/>
      <w:pPr>
        <w:ind w:left="980" w:hanging="200"/>
      </w:pPr>
      <w:rPr>
        <w:rFonts w:hint="default"/>
        <w:lang w:val="it-IT" w:eastAsia="en-US" w:bidi="ar-SA"/>
      </w:rPr>
    </w:lvl>
    <w:lvl w:ilvl="4" w:tplc="2CF2BF7C">
      <w:numFmt w:val="bullet"/>
      <w:lvlText w:val="•"/>
      <w:lvlJc w:val="left"/>
      <w:pPr>
        <w:ind w:left="1214" w:hanging="200"/>
      </w:pPr>
      <w:rPr>
        <w:rFonts w:hint="default"/>
        <w:lang w:val="it-IT" w:eastAsia="en-US" w:bidi="ar-SA"/>
      </w:rPr>
    </w:lvl>
    <w:lvl w:ilvl="5" w:tplc="8F5C259E">
      <w:numFmt w:val="bullet"/>
      <w:lvlText w:val="•"/>
      <w:lvlJc w:val="left"/>
      <w:pPr>
        <w:ind w:left="1447" w:hanging="200"/>
      </w:pPr>
      <w:rPr>
        <w:rFonts w:hint="default"/>
        <w:lang w:val="it-IT" w:eastAsia="en-US" w:bidi="ar-SA"/>
      </w:rPr>
    </w:lvl>
    <w:lvl w:ilvl="6" w:tplc="A36AA252">
      <w:numFmt w:val="bullet"/>
      <w:lvlText w:val="•"/>
      <w:lvlJc w:val="left"/>
      <w:pPr>
        <w:ind w:left="1681" w:hanging="200"/>
      </w:pPr>
      <w:rPr>
        <w:rFonts w:hint="default"/>
        <w:lang w:val="it-IT" w:eastAsia="en-US" w:bidi="ar-SA"/>
      </w:rPr>
    </w:lvl>
    <w:lvl w:ilvl="7" w:tplc="C156905A">
      <w:numFmt w:val="bullet"/>
      <w:lvlText w:val="•"/>
      <w:lvlJc w:val="left"/>
      <w:pPr>
        <w:ind w:left="1914" w:hanging="200"/>
      </w:pPr>
      <w:rPr>
        <w:rFonts w:hint="default"/>
        <w:lang w:val="it-IT" w:eastAsia="en-US" w:bidi="ar-SA"/>
      </w:rPr>
    </w:lvl>
    <w:lvl w:ilvl="8" w:tplc="67384B64">
      <w:numFmt w:val="bullet"/>
      <w:lvlText w:val="•"/>
      <w:lvlJc w:val="left"/>
      <w:pPr>
        <w:ind w:left="2148" w:hanging="200"/>
      </w:pPr>
      <w:rPr>
        <w:rFonts w:hint="default"/>
        <w:lang w:val="it-IT" w:eastAsia="en-US" w:bidi="ar-SA"/>
      </w:rPr>
    </w:lvl>
  </w:abstractNum>
  <w:abstractNum w:abstractNumId="85" w15:restartNumberingAfterBreak="0">
    <w:nsid w:val="6BB71BD2"/>
    <w:multiLevelType w:val="hybridMultilevel"/>
    <w:tmpl w:val="192C2AC2"/>
    <w:lvl w:ilvl="0" w:tplc="DFD0EDEE">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6632ECFC">
      <w:numFmt w:val="bullet"/>
      <w:lvlText w:val="•"/>
      <w:lvlJc w:val="left"/>
      <w:pPr>
        <w:ind w:left="513" w:hanging="200"/>
      </w:pPr>
      <w:rPr>
        <w:rFonts w:hint="default"/>
        <w:lang w:val="it-IT" w:eastAsia="en-US" w:bidi="ar-SA"/>
      </w:rPr>
    </w:lvl>
    <w:lvl w:ilvl="2" w:tplc="3716A048">
      <w:numFmt w:val="bullet"/>
      <w:lvlText w:val="•"/>
      <w:lvlJc w:val="left"/>
      <w:pPr>
        <w:ind w:left="747" w:hanging="200"/>
      </w:pPr>
      <w:rPr>
        <w:rFonts w:hint="default"/>
        <w:lang w:val="it-IT" w:eastAsia="en-US" w:bidi="ar-SA"/>
      </w:rPr>
    </w:lvl>
    <w:lvl w:ilvl="3" w:tplc="529EDB4C">
      <w:numFmt w:val="bullet"/>
      <w:lvlText w:val="•"/>
      <w:lvlJc w:val="left"/>
      <w:pPr>
        <w:ind w:left="980" w:hanging="200"/>
      </w:pPr>
      <w:rPr>
        <w:rFonts w:hint="default"/>
        <w:lang w:val="it-IT" w:eastAsia="en-US" w:bidi="ar-SA"/>
      </w:rPr>
    </w:lvl>
    <w:lvl w:ilvl="4" w:tplc="975061CC">
      <w:numFmt w:val="bullet"/>
      <w:lvlText w:val="•"/>
      <w:lvlJc w:val="left"/>
      <w:pPr>
        <w:ind w:left="1214" w:hanging="200"/>
      </w:pPr>
      <w:rPr>
        <w:rFonts w:hint="default"/>
        <w:lang w:val="it-IT" w:eastAsia="en-US" w:bidi="ar-SA"/>
      </w:rPr>
    </w:lvl>
    <w:lvl w:ilvl="5" w:tplc="608EBFBC">
      <w:numFmt w:val="bullet"/>
      <w:lvlText w:val="•"/>
      <w:lvlJc w:val="left"/>
      <w:pPr>
        <w:ind w:left="1447" w:hanging="200"/>
      </w:pPr>
      <w:rPr>
        <w:rFonts w:hint="default"/>
        <w:lang w:val="it-IT" w:eastAsia="en-US" w:bidi="ar-SA"/>
      </w:rPr>
    </w:lvl>
    <w:lvl w:ilvl="6" w:tplc="2112108E">
      <w:numFmt w:val="bullet"/>
      <w:lvlText w:val="•"/>
      <w:lvlJc w:val="left"/>
      <w:pPr>
        <w:ind w:left="1681" w:hanging="200"/>
      </w:pPr>
      <w:rPr>
        <w:rFonts w:hint="default"/>
        <w:lang w:val="it-IT" w:eastAsia="en-US" w:bidi="ar-SA"/>
      </w:rPr>
    </w:lvl>
    <w:lvl w:ilvl="7" w:tplc="82E27664">
      <w:numFmt w:val="bullet"/>
      <w:lvlText w:val="•"/>
      <w:lvlJc w:val="left"/>
      <w:pPr>
        <w:ind w:left="1914" w:hanging="200"/>
      </w:pPr>
      <w:rPr>
        <w:rFonts w:hint="default"/>
        <w:lang w:val="it-IT" w:eastAsia="en-US" w:bidi="ar-SA"/>
      </w:rPr>
    </w:lvl>
    <w:lvl w:ilvl="8" w:tplc="5F92EBA6">
      <w:numFmt w:val="bullet"/>
      <w:lvlText w:val="•"/>
      <w:lvlJc w:val="left"/>
      <w:pPr>
        <w:ind w:left="2148" w:hanging="200"/>
      </w:pPr>
      <w:rPr>
        <w:rFonts w:hint="default"/>
        <w:lang w:val="it-IT" w:eastAsia="en-US" w:bidi="ar-SA"/>
      </w:rPr>
    </w:lvl>
  </w:abstractNum>
  <w:abstractNum w:abstractNumId="86" w15:restartNumberingAfterBreak="0">
    <w:nsid w:val="6BD235C7"/>
    <w:multiLevelType w:val="hybridMultilevel"/>
    <w:tmpl w:val="82A4378E"/>
    <w:lvl w:ilvl="0" w:tplc="A3B24C82">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7CAC3554">
      <w:numFmt w:val="bullet"/>
      <w:lvlText w:val="•"/>
      <w:lvlJc w:val="left"/>
      <w:pPr>
        <w:ind w:left="513" w:hanging="214"/>
      </w:pPr>
      <w:rPr>
        <w:rFonts w:hint="default"/>
        <w:lang w:val="it-IT" w:eastAsia="en-US" w:bidi="ar-SA"/>
      </w:rPr>
    </w:lvl>
    <w:lvl w:ilvl="2" w:tplc="39B42EFA">
      <w:numFmt w:val="bullet"/>
      <w:lvlText w:val="•"/>
      <w:lvlJc w:val="left"/>
      <w:pPr>
        <w:ind w:left="747" w:hanging="214"/>
      </w:pPr>
      <w:rPr>
        <w:rFonts w:hint="default"/>
        <w:lang w:val="it-IT" w:eastAsia="en-US" w:bidi="ar-SA"/>
      </w:rPr>
    </w:lvl>
    <w:lvl w:ilvl="3" w:tplc="8146E9F4">
      <w:numFmt w:val="bullet"/>
      <w:lvlText w:val="•"/>
      <w:lvlJc w:val="left"/>
      <w:pPr>
        <w:ind w:left="980" w:hanging="214"/>
      </w:pPr>
      <w:rPr>
        <w:rFonts w:hint="default"/>
        <w:lang w:val="it-IT" w:eastAsia="en-US" w:bidi="ar-SA"/>
      </w:rPr>
    </w:lvl>
    <w:lvl w:ilvl="4" w:tplc="C0D8CDDA">
      <w:numFmt w:val="bullet"/>
      <w:lvlText w:val="•"/>
      <w:lvlJc w:val="left"/>
      <w:pPr>
        <w:ind w:left="1214" w:hanging="214"/>
      </w:pPr>
      <w:rPr>
        <w:rFonts w:hint="default"/>
        <w:lang w:val="it-IT" w:eastAsia="en-US" w:bidi="ar-SA"/>
      </w:rPr>
    </w:lvl>
    <w:lvl w:ilvl="5" w:tplc="C33A167A">
      <w:numFmt w:val="bullet"/>
      <w:lvlText w:val="•"/>
      <w:lvlJc w:val="left"/>
      <w:pPr>
        <w:ind w:left="1447" w:hanging="214"/>
      </w:pPr>
      <w:rPr>
        <w:rFonts w:hint="default"/>
        <w:lang w:val="it-IT" w:eastAsia="en-US" w:bidi="ar-SA"/>
      </w:rPr>
    </w:lvl>
    <w:lvl w:ilvl="6" w:tplc="AEEAF428">
      <w:numFmt w:val="bullet"/>
      <w:lvlText w:val="•"/>
      <w:lvlJc w:val="left"/>
      <w:pPr>
        <w:ind w:left="1681" w:hanging="214"/>
      </w:pPr>
      <w:rPr>
        <w:rFonts w:hint="default"/>
        <w:lang w:val="it-IT" w:eastAsia="en-US" w:bidi="ar-SA"/>
      </w:rPr>
    </w:lvl>
    <w:lvl w:ilvl="7" w:tplc="48069BC4">
      <w:numFmt w:val="bullet"/>
      <w:lvlText w:val="•"/>
      <w:lvlJc w:val="left"/>
      <w:pPr>
        <w:ind w:left="1914" w:hanging="214"/>
      </w:pPr>
      <w:rPr>
        <w:rFonts w:hint="default"/>
        <w:lang w:val="it-IT" w:eastAsia="en-US" w:bidi="ar-SA"/>
      </w:rPr>
    </w:lvl>
    <w:lvl w:ilvl="8" w:tplc="20085B60">
      <w:numFmt w:val="bullet"/>
      <w:lvlText w:val="•"/>
      <w:lvlJc w:val="left"/>
      <w:pPr>
        <w:ind w:left="2148" w:hanging="214"/>
      </w:pPr>
      <w:rPr>
        <w:rFonts w:hint="default"/>
        <w:lang w:val="it-IT" w:eastAsia="en-US" w:bidi="ar-SA"/>
      </w:rPr>
    </w:lvl>
  </w:abstractNum>
  <w:abstractNum w:abstractNumId="87" w15:restartNumberingAfterBreak="0">
    <w:nsid w:val="6C17068A"/>
    <w:multiLevelType w:val="hybridMultilevel"/>
    <w:tmpl w:val="F44A6632"/>
    <w:lvl w:ilvl="0" w:tplc="F5CAC704">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8D66111E">
      <w:numFmt w:val="bullet"/>
      <w:lvlText w:val="•"/>
      <w:lvlJc w:val="left"/>
      <w:pPr>
        <w:ind w:left="513" w:hanging="200"/>
      </w:pPr>
      <w:rPr>
        <w:rFonts w:hint="default"/>
        <w:lang w:val="it-IT" w:eastAsia="en-US" w:bidi="ar-SA"/>
      </w:rPr>
    </w:lvl>
    <w:lvl w:ilvl="2" w:tplc="06DC8260">
      <w:numFmt w:val="bullet"/>
      <w:lvlText w:val="•"/>
      <w:lvlJc w:val="left"/>
      <w:pPr>
        <w:ind w:left="747" w:hanging="200"/>
      </w:pPr>
      <w:rPr>
        <w:rFonts w:hint="default"/>
        <w:lang w:val="it-IT" w:eastAsia="en-US" w:bidi="ar-SA"/>
      </w:rPr>
    </w:lvl>
    <w:lvl w:ilvl="3" w:tplc="3330348A">
      <w:numFmt w:val="bullet"/>
      <w:lvlText w:val="•"/>
      <w:lvlJc w:val="left"/>
      <w:pPr>
        <w:ind w:left="980" w:hanging="200"/>
      </w:pPr>
      <w:rPr>
        <w:rFonts w:hint="default"/>
        <w:lang w:val="it-IT" w:eastAsia="en-US" w:bidi="ar-SA"/>
      </w:rPr>
    </w:lvl>
    <w:lvl w:ilvl="4" w:tplc="0DBAE258">
      <w:numFmt w:val="bullet"/>
      <w:lvlText w:val="•"/>
      <w:lvlJc w:val="left"/>
      <w:pPr>
        <w:ind w:left="1214" w:hanging="200"/>
      </w:pPr>
      <w:rPr>
        <w:rFonts w:hint="default"/>
        <w:lang w:val="it-IT" w:eastAsia="en-US" w:bidi="ar-SA"/>
      </w:rPr>
    </w:lvl>
    <w:lvl w:ilvl="5" w:tplc="01DEFF02">
      <w:numFmt w:val="bullet"/>
      <w:lvlText w:val="•"/>
      <w:lvlJc w:val="left"/>
      <w:pPr>
        <w:ind w:left="1447" w:hanging="200"/>
      </w:pPr>
      <w:rPr>
        <w:rFonts w:hint="default"/>
        <w:lang w:val="it-IT" w:eastAsia="en-US" w:bidi="ar-SA"/>
      </w:rPr>
    </w:lvl>
    <w:lvl w:ilvl="6" w:tplc="75E68992">
      <w:numFmt w:val="bullet"/>
      <w:lvlText w:val="•"/>
      <w:lvlJc w:val="left"/>
      <w:pPr>
        <w:ind w:left="1681" w:hanging="200"/>
      </w:pPr>
      <w:rPr>
        <w:rFonts w:hint="default"/>
        <w:lang w:val="it-IT" w:eastAsia="en-US" w:bidi="ar-SA"/>
      </w:rPr>
    </w:lvl>
    <w:lvl w:ilvl="7" w:tplc="29C250D0">
      <w:numFmt w:val="bullet"/>
      <w:lvlText w:val="•"/>
      <w:lvlJc w:val="left"/>
      <w:pPr>
        <w:ind w:left="1914" w:hanging="200"/>
      </w:pPr>
      <w:rPr>
        <w:rFonts w:hint="default"/>
        <w:lang w:val="it-IT" w:eastAsia="en-US" w:bidi="ar-SA"/>
      </w:rPr>
    </w:lvl>
    <w:lvl w:ilvl="8" w:tplc="A5F64D28">
      <w:numFmt w:val="bullet"/>
      <w:lvlText w:val="•"/>
      <w:lvlJc w:val="left"/>
      <w:pPr>
        <w:ind w:left="2148" w:hanging="200"/>
      </w:pPr>
      <w:rPr>
        <w:rFonts w:hint="default"/>
        <w:lang w:val="it-IT" w:eastAsia="en-US" w:bidi="ar-SA"/>
      </w:rPr>
    </w:lvl>
  </w:abstractNum>
  <w:abstractNum w:abstractNumId="88" w15:restartNumberingAfterBreak="0">
    <w:nsid w:val="6C9E43F3"/>
    <w:multiLevelType w:val="hybridMultilevel"/>
    <w:tmpl w:val="0F2A2ED0"/>
    <w:lvl w:ilvl="0" w:tplc="32A678B4">
      <w:start w:val="4"/>
      <w:numFmt w:val="lowerLetter"/>
      <w:lvlText w:val="%1)"/>
      <w:lvlJc w:val="left"/>
      <w:pPr>
        <w:ind w:left="792"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EE80546E">
      <w:numFmt w:val="bullet"/>
      <w:lvlText w:val="•"/>
      <w:lvlJc w:val="left"/>
      <w:pPr>
        <w:ind w:left="1228" w:hanging="360"/>
      </w:pPr>
      <w:rPr>
        <w:rFonts w:hint="default"/>
        <w:lang w:val="it-IT" w:eastAsia="en-US" w:bidi="ar-SA"/>
      </w:rPr>
    </w:lvl>
    <w:lvl w:ilvl="2" w:tplc="5AB41A82">
      <w:numFmt w:val="bullet"/>
      <w:lvlText w:val="•"/>
      <w:lvlJc w:val="left"/>
      <w:pPr>
        <w:ind w:left="1657" w:hanging="360"/>
      </w:pPr>
      <w:rPr>
        <w:rFonts w:hint="default"/>
        <w:lang w:val="it-IT" w:eastAsia="en-US" w:bidi="ar-SA"/>
      </w:rPr>
    </w:lvl>
    <w:lvl w:ilvl="3" w:tplc="42F2D10C">
      <w:numFmt w:val="bullet"/>
      <w:lvlText w:val="•"/>
      <w:lvlJc w:val="left"/>
      <w:pPr>
        <w:ind w:left="2085" w:hanging="360"/>
      </w:pPr>
      <w:rPr>
        <w:rFonts w:hint="default"/>
        <w:lang w:val="it-IT" w:eastAsia="en-US" w:bidi="ar-SA"/>
      </w:rPr>
    </w:lvl>
    <w:lvl w:ilvl="4" w:tplc="48FC60B0">
      <w:numFmt w:val="bullet"/>
      <w:lvlText w:val="•"/>
      <w:lvlJc w:val="left"/>
      <w:pPr>
        <w:ind w:left="2514" w:hanging="360"/>
      </w:pPr>
      <w:rPr>
        <w:rFonts w:hint="default"/>
        <w:lang w:val="it-IT" w:eastAsia="en-US" w:bidi="ar-SA"/>
      </w:rPr>
    </w:lvl>
    <w:lvl w:ilvl="5" w:tplc="9D80AA80">
      <w:numFmt w:val="bullet"/>
      <w:lvlText w:val="•"/>
      <w:lvlJc w:val="left"/>
      <w:pPr>
        <w:ind w:left="2942" w:hanging="360"/>
      </w:pPr>
      <w:rPr>
        <w:rFonts w:hint="default"/>
        <w:lang w:val="it-IT" w:eastAsia="en-US" w:bidi="ar-SA"/>
      </w:rPr>
    </w:lvl>
    <w:lvl w:ilvl="6" w:tplc="98F2EE02">
      <w:numFmt w:val="bullet"/>
      <w:lvlText w:val="•"/>
      <w:lvlJc w:val="left"/>
      <w:pPr>
        <w:ind w:left="3371" w:hanging="360"/>
      </w:pPr>
      <w:rPr>
        <w:rFonts w:hint="default"/>
        <w:lang w:val="it-IT" w:eastAsia="en-US" w:bidi="ar-SA"/>
      </w:rPr>
    </w:lvl>
    <w:lvl w:ilvl="7" w:tplc="7340BFC2">
      <w:numFmt w:val="bullet"/>
      <w:lvlText w:val="•"/>
      <w:lvlJc w:val="left"/>
      <w:pPr>
        <w:ind w:left="3799" w:hanging="360"/>
      </w:pPr>
      <w:rPr>
        <w:rFonts w:hint="default"/>
        <w:lang w:val="it-IT" w:eastAsia="en-US" w:bidi="ar-SA"/>
      </w:rPr>
    </w:lvl>
    <w:lvl w:ilvl="8" w:tplc="FB5C9CD8">
      <w:numFmt w:val="bullet"/>
      <w:lvlText w:val="•"/>
      <w:lvlJc w:val="left"/>
      <w:pPr>
        <w:ind w:left="4228" w:hanging="360"/>
      </w:pPr>
      <w:rPr>
        <w:rFonts w:hint="default"/>
        <w:lang w:val="it-IT" w:eastAsia="en-US" w:bidi="ar-SA"/>
      </w:rPr>
    </w:lvl>
  </w:abstractNum>
  <w:abstractNum w:abstractNumId="89" w15:restartNumberingAfterBreak="0">
    <w:nsid w:val="6D257DFF"/>
    <w:multiLevelType w:val="hybridMultilevel"/>
    <w:tmpl w:val="DD325D4C"/>
    <w:lvl w:ilvl="0" w:tplc="BED815C8">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03CC23E0">
      <w:numFmt w:val="bullet"/>
      <w:lvlText w:val="•"/>
      <w:lvlJc w:val="left"/>
      <w:pPr>
        <w:ind w:left="513" w:hanging="214"/>
      </w:pPr>
      <w:rPr>
        <w:rFonts w:hint="default"/>
        <w:lang w:val="it-IT" w:eastAsia="en-US" w:bidi="ar-SA"/>
      </w:rPr>
    </w:lvl>
    <w:lvl w:ilvl="2" w:tplc="A2063C80">
      <w:numFmt w:val="bullet"/>
      <w:lvlText w:val="•"/>
      <w:lvlJc w:val="left"/>
      <w:pPr>
        <w:ind w:left="747" w:hanging="214"/>
      </w:pPr>
      <w:rPr>
        <w:rFonts w:hint="default"/>
        <w:lang w:val="it-IT" w:eastAsia="en-US" w:bidi="ar-SA"/>
      </w:rPr>
    </w:lvl>
    <w:lvl w:ilvl="3" w:tplc="7160FEF2">
      <w:numFmt w:val="bullet"/>
      <w:lvlText w:val="•"/>
      <w:lvlJc w:val="left"/>
      <w:pPr>
        <w:ind w:left="980" w:hanging="214"/>
      </w:pPr>
      <w:rPr>
        <w:rFonts w:hint="default"/>
        <w:lang w:val="it-IT" w:eastAsia="en-US" w:bidi="ar-SA"/>
      </w:rPr>
    </w:lvl>
    <w:lvl w:ilvl="4" w:tplc="209EC142">
      <w:numFmt w:val="bullet"/>
      <w:lvlText w:val="•"/>
      <w:lvlJc w:val="left"/>
      <w:pPr>
        <w:ind w:left="1214" w:hanging="214"/>
      </w:pPr>
      <w:rPr>
        <w:rFonts w:hint="default"/>
        <w:lang w:val="it-IT" w:eastAsia="en-US" w:bidi="ar-SA"/>
      </w:rPr>
    </w:lvl>
    <w:lvl w:ilvl="5" w:tplc="7D6E4446">
      <w:numFmt w:val="bullet"/>
      <w:lvlText w:val="•"/>
      <w:lvlJc w:val="left"/>
      <w:pPr>
        <w:ind w:left="1447" w:hanging="214"/>
      </w:pPr>
      <w:rPr>
        <w:rFonts w:hint="default"/>
        <w:lang w:val="it-IT" w:eastAsia="en-US" w:bidi="ar-SA"/>
      </w:rPr>
    </w:lvl>
    <w:lvl w:ilvl="6" w:tplc="C5584D8A">
      <w:numFmt w:val="bullet"/>
      <w:lvlText w:val="•"/>
      <w:lvlJc w:val="left"/>
      <w:pPr>
        <w:ind w:left="1681" w:hanging="214"/>
      </w:pPr>
      <w:rPr>
        <w:rFonts w:hint="default"/>
        <w:lang w:val="it-IT" w:eastAsia="en-US" w:bidi="ar-SA"/>
      </w:rPr>
    </w:lvl>
    <w:lvl w:ilvl="7" w:tplc="19E856DE">
      <w:numFmt w:val="bullet"/>
      <w:lvlText w:val="•"/>
      <w:lvlJc w:val="left"/>
      <w:pPr>
        <w:ind w:left="1914" w:hanging="214"/>
      </w:pPr>
      <w:rPr>
        <w:rFonts w:hint="default"/>
        <w:lang w:val="it-IT" w:eastAsia="en-US" w:bidi="ar-SA"/>
      </w:rPr>
    </w:lvl>
    <w:lvl w:ilvl="8" w:tplc="E2F20B6C">
      <w:numFmt w:val="bullet"/>
      <w:lvlText w:val="•"/>
      <w:lvlJc w:val="left"/>
      <w:pPr>
        <w:ind w:left="2148" w:hanging="214"/>
      </w:pPr>
      <w:rPr>
        <w:rFonts w:hint="default"/>
        <w:lang w:val="it-IT" w:eastAsia="en-US" w:bidi="ar-SA"/>
      </w:rPr>
    </w:lvl>
  </w:abstractNum>
  <w:abstractNum w:abstractNumId="90" w15:restartNumberingAfterBreak="0">
    <w:nsid w:val="6EAE4601"/>
    <w:multiLevelType w:val="hybridMultilevel"/>
    <w:tmpl w:val="C0700D06"/>
    <w:lvl w:ilvl="0" w:tplc="FCF85D92">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2D546770">
      <w:numFmt w:val="bullet"/>
      <w:lvlText w:val="•"/>
      <w:lvlJc w:val="left"/>
      <w:pPr>
        <w:ind w:left="513" w:hanging="200"/>
      </w:pPr>
      <w:rPr>
        <w:rFonts w:hint="default"/>
        <w:lang w:val="it-IT" w:eastAsia="en-US" w:bidi="ar-SA"/>
      </w:rPr>
    </w:lvl>
    <w:lvl w:ilvl="2" w:tplc="A70AA1E4">
      <w:numFmt w:val="bullet"/>
      <w:lvlText w:val="•"/>
      <w:lvlJc w:val="left"/>
      <w:pPr>
        <w:ind w:left="747" w:hanging="200"/>
      </w:pPr>
      <w:rPr>
        <w:rFonts w:hint="default"/>
        <w:lang w:val="it-IT" w:eastAsia="en-US" w:bidi="ar-SA"/>
      </w:rPr>
    </w:lvl>
    <w:lvl w:ilvl="3" w:tplc="5832F41A">
      <w:numFmt w:val="bullet"/>
      <w:lvlText w:val="•"/>
      <w:lvlJc w:val="left"/>
      <w:pPr>
        <w:ind w:left="980" w:hanging="200"/>
      </w:pPr>
      <w:rPr>
        <w:rFonts w:hint="default"/>
        <w:lang w:val="it-IT" w:eastAsia="en-US" w:bidi="ar-SA"/>
      </w:rPr>
    </w:lvl>
    <w:lvl w:ilvl="4" w:tplc="19507D36">
      <w:numFmt w:val="bullet"/>
      <w:lvlText w:val="•"/>
      <w:lvlJc w:val="left"/>
      <w:pPr>
        <w:ind w:left="1214" w:hanging="200"/>
      </w:pPr>
      <w:rPr>
        <w:rFonts w:hint="default"/>
        <w:lang w:val="it-IT" w:eastAsia="en-US" w:bidi="ar-SA"/>
      </w:rPr>
    </w:lvl>
    <w:lvl w:ilvl="5" w:tplc="28885C72">
      <w:numFmt w:val="bullet"/>
      <w:lvlText w:val="•"/>
      <w:lvlJc w:val="left"/>
      <w:pPr>
        <w:ind w:left="1447" w:hanging="200"/>
      </w:pPr>
      <w:rPr>
        <w:rFonts w:hint="default"/>
        <w:lang w:val="it-IT" w:eastAsia="en-US" w:bidi="ar-SA"/>
      </w:rPr>
    </w:lvl>
    <w:lvl w:ilvl="6" w:tplc="F634CD64">
      <w:numFmt w:val="bullet"/>
      <w:lvlText w:val="•"/>
      <w:lvlJc w:val="left"/>
      <w:pPr>
        <w:ind w:left="1681" w:hanging="200"/>
      </w:pPr>
      <w:rPr>
        <w:rFonts w:hint="default"/>
        <w:lang w:val="it-IT" w:eastAsia="en-US" w:bidi="ar-SA"/>
      </w:rPr>
    </w:lvl>
    <w:lvl w:ilvl="7" w:tplc="145EDA18">
      <w:numFmt w:val="bullet"/>
      <w:lvlText w:val="•"/>
      <w:lvlJc w:val="left"/>
      <w:pPr>
        <w:ind w:left="1914" w:hanging="200"/>
      </w:pPr>
      <w:rPr>
        <w:rFonts w:hint="default"/>
        <w:lang w:val="it-IT" w:eastAsia="en-US" w:bidi="ar-SA"/>
      </w:rPr>
    </w:lvl>
    <w:lvl w:ilvl="8" w:tplc="7E108D14">
      <w:numFmt w:val="bullet"/>
      <w:lvlText w:val="•"/>
      <w:lvlJc w:val="left"/>
      <w:pPr>
        <w:ind w:left="2148" w:hanging="200"/>
      </w:pPr>
      <w:rPr>
        <w:rFonts w:hint="default"/>
        <w:lang w:val="it-IT" w:eastAsia="en-US" w:bidi="ar-SA"/>
      </w:rPr>
    </w:lvl>
  </w:abstractNum>
  <w:abstractNum w:abstractNumId="91" w15:restartNumberingAfterBreak="0">
    <w:nsid w:val="6EC849D8"/>
    <w:multiLevelType w:val="hybridMultilevel"/>
    <w:tmpl w:val="72D0EFDC"/>
    <w:lvl w:ilvl="0" w:tplc="9440D598">
      <w:start w:val="2"/>
      <w:numFmt w:val="lowerLetter"/>
      <w:lvlText w:val="%1)"/>
      <w:lvlJc w:val="left"/>
      <w:pPr>
        <w:ind w:left="792"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A6E8A170">
      <w:numFmt w:val="bullet"/>
      <w:lvlText w:val="•"/>
      <w:lvlJc w:val="left"/>
      <w:pPr>
        <w:ind w:left="1228" w:hanging="360"/>
      </w:pPr>
      <w:rPr>
        <w:rFonts w:hint="default"/>
        <w:lang w:val="it-IT" w:eastAsia="en-US" w:bidi="ar-SA"/>
      </w:rPr>
    </w:lvl>
    <w:lvl w:ilvl="2" w:tplc="B63EF8EE">
      <w:numFmt w:val="bullet"/>
      <w:lvlText w:val="•"/>
      <w:lvlJc w:val="left"/>
      <w:pPr>
        <w:ind w:left="1657" w:hanging="360"/>
      </w:pPr>
      <w:rPr>
        <w:rFonts w:hint="default"/>
        <w:lang w:val="it-IT" w:eastAsia="en-US" w:bidi="ar-SA"/>
      </w:rPr>
    </w:lvl>
    <w:lvl w:ilvl="3" w:tplc="835E2CEE">
      <w:numFmt w:val="bullet"/>
      <w:lvlText w:val="•"/>
      <w:lvlJc w:val="left"/>
      <w:pPr>
        <w:ind w:left="2085" w:hanging="360"/>
      </w:pPr>
      <w:rPr>
        <w:rFonts w:hint="default"/>
        <w:lang w:val="it-IT" w:eastAsia="en-US" w:bidi="ar-SA"/>
      </w:rPr>
    </w:lvl>
    <w:lvl w:ilvl="4" w:tplc="2EC4907C">
      <w:numFmt w:val="bullet"/>
      <w:lvlText w:val="•"/>
      <w:lvlJc w:val="left"/>
      <w:pPr>
        <w:ind w:left="2514" w:hanging="360"/>
      </w:pPr>
      <w:rPr>
        <w:rFonts w:hint="default"/>
        <w:lang w:val="it-IT" w:eastAsia="en-US" w:bidi="ar-SA"/>
      </w:rPr>
    </w:lvl>
    <w:lvl w:ilvl="5" w:tplc="555E4938">
      <w:numFmt w:val="bullet"/>
      <w:lvlText w:val="•"/>
      <w:lvlJc w:val="left"/>
      <w:pPr>
        <w:ind w:left="2942" w:hanging="360"/>
      </w:pPr>
      <w:rPr>
        <w:rFonts w:hint="default"/>
        <w:lang w:val="it-IT" w:eastAsia="en-US" w:bidi="ar-SA"/>
      </w:rPr>
    </w:lvl>
    <w:lvl w:ilvl="6" w:tplc="7EB0A19E">
      <w:numFmt w:val="bullet"/>
      <w:lvlText w:val="•"/>
      <w:lvlJc w:val="left"/>
      <w:pPr>
        <w:ind w:left="3371" w:hanging="360"/>
      </w:pPr>
      <w:rPr>
        <w:rFonts w:hint="default"/>
        <w:lang w:val="it-IT" w:eastAsia="en-US" w:bidi="ar-SA"/>
      </w:rPr>
    </w:lvl>
    <w:lvl w:ilvl="7" w:tplc="D8747F7C">
      <w:numFmt w:val="bullet"/>
      <w:lvlText w:val="•"/>
      <w:lvlJc w:val="left"/>
      <w:pPr>
        <w:ind w:left="3799" w:hanging="360"/>
      </w:pPr>
      <w:rPr>
        <w:rFonts w:hint="default"/>
        <w:lang w:val="it-IT" w:eastAsia="en-US" w:bidi="ar-SA"/>
      </w:rPr>
    </w:lvl>
    <w:lvl w:ilvl="8" w:tplc="3EF46772">
      <w:numFmt w:val="bullet"/>
      <w:lvlText w:val="•"/>
      <w:lvlJc w:val="left"/>
      <w:pPr>
        <w:ind w:left="4228" w:hanging="360"/>
      </w:pPr>
      <w:rPr>
        <w:rFonts w:hint="default"/>
        <w:lang w:val="it-IT" w:eastAsia="en-US" w:bidi="ar-SA"/>
      </w:rPr>
    </w:lvl>
  </w:abstractNum>
  <w:abstractNum w:abstractNumId="92" w15:restartNumberingAfterBreak="0">
    <w:nsid w:val="716B5B96"/>
    <w:multiLevelType w:val="hybridMultilevel"/>
    <w:tmpl w:val="83EECB78"/>
    <w:lvl w:ilvl="0" w:tplc="65F6E3EE">
      <w:start w:val="1"/>
      <w:numFmt w:val="lowerLetter"/>
      <w:lvlText w:val="%1)"/>
      <w:lvlJc w:val="left"/>
      <w:pPr>
        <w:ind w:left="792" w:hanging="360"/>
      </w:pPr>
      <w:rPr>
        <w:rFonts w:ascii="Times New Roman" w:eastAsia="Times New Roman" w:hAnsi="Times New Roman" w:cs="Times New Roman" w:hint="default"/>
        <w:b w:val="0"/>
        <w:bCs w:val="0"/>
        <w:i w:val="0"/>
        <w:iCs w:val="0"/>
        <w:spacing w:val="-1"/>
        <w:w w:val="100"/>
        <w:sz w:val="24"/>
        <w:szCs w:val="24"/>
        <w:lang w:val="it-IT" w:eastAsia="en-US" w:bidi="ar-SA"/>
      </w:rPr>
    </w:lvl>
    <w:lvl w:ilvl="1" w:tplc="C7FA3B1E">
      <w:numFmt w:val="bullet"/>
      <w:lvlText w:val="•"/>
      <w:lvlJc w:val="left"/>
      <w:pPr>
        <w:ind w:left="1228" w:hanging="360"/>
      </w:pPr>
      <w:rPr>
        <w:rFonts w:hint="default"/>
        <w:lang w:val="it-IT" w:eastAsia="en-US" w:bidi="ar-SA"/>
      </w:rPr>
    </w:lvl>
    <w:lvl w:ilvl="2" w:tplc="378EBCBE">
      <w:numFmt w:val="bullet"/>
      <w:lvlText w:val="•"/>
      <w:lvlJc w:val="left"/>
      <w:pPr>
        <w:ind w:left="1657" w:hanging="360"/>
      </w:pPr>
      <w:rPr>
        <w:rFonts w:hint="default"/>
        <w:lang w:val="it-IT" w:eastAsia="en-US" w:bidi="ar-SA"/>
      </w:rPr>
    </w:lvl>
    <w:lvl w:ilvl="3" w:tplc="71506B0A">
      <w:numFmt w:val="bullet"/>
      <w:lvlText w:val="•"/>
      <w:lvlJc w:val="left"/>
      <w:pPr>
        <w:ind w:left="2085" w:hanging="360"/>
      </w:pPr>
      <w:rPr>
        <w:rFonts w:hint="default"/>
        <w:lang w:val="it-IT" w:eastAsia="en-US" w:bidi="ar-SA"/>
      </w:rPr>
    </w:lvl>
    <w:lvl w:ilvl="4" w:tplc="EE306A8E">
      <w:numFmt w:val="bullet"/>
      <w:lvlText w:val="•"/>
      <w:lvlJc w:val="left"/>
      <w:pPr>
        <w:ind w:left="2514" w:hanging="360"/>
      </w:pPr>
      <w:rPr>
        <w:rFonts w:hint="default"/>
        <w:lang w:val="it-IT" w:eastAsia="en-US" w:bidi="ar-SA"/>
      </w:rPr>
    </w:lvl>
    <w:lvl w:ilvl="5" w:tplc="4634C068">
      <w:numFmt w:val="bullet"/>
      <w:lvlText w:val="•"/>
      <w:lvlJc w:val="left"/>
      <w:pPr>
        <w:ind w:left="2942" w:hanging="360"/>
      </w:pPr>
      <w:rPr>
        <w:rFonts w:hint="default"/>
        <w:lang w:val="it-IT" w:eastAsia="en-US" w:bidi="ar-SA"/>
      </w:rPr>
    </w:lvl>
    <w:lvl w:ilvl="6" w:tplc="0E1EEE5C">
      <w:numFmt w:val="bullet"/>
      <w:lvlText w:val="•"/>
      <w:lvlJc w:val="left"/>
      <w:pPr>
        <w:ind w:left="3371" w:hanging="360"/>
      </w:pPr>
      <w:rPr>
        <w:rFonts w:hint="default"/>
        <w:lang w:val="it-IT" w:eastAsia="en-US" w:bidi="ar-SA"/>
      </w:rPr>
    </w:lvl>
    <w:lvl w:ilvl="7" w:tplc="C05ACED4">
      <w:numFmt w:val="bullet"/>
      <w:lvlText w:val="•"/>
      <w:lvlJc w:val="left"/>
      <w:pPr>
        <w:ind w:left="3799" w:hanging="360"/>
      </w:pPr>
      <w:rPr>
        <w:rFonts w:hint="default"/>
        <w:lang w:val="it-IT" w:eastAsia="en-US" w:bidi="ar-SA"/>
      </w:rPr>
    </w:lvl>
    <w:lvl w:ilvl="8" w:tplc="2DEAF0B0">
      <w:numFmt w:val="bullet"/>
      <w:lvlText w:val="•"/>
      <w:lvlJc w:val="left"/>
      <w:pPr>
        <w:ind w:left="4228" w:hanging="360"/>
      </w:pPr>
      <w:rPr>
        <w:rFonts w:hint="default"/>
        <w:lang w:val="it-IT" w:eastAsia="en-US" w:bidi="ar-SA"/>
      </w:rPr>
    </w:lvl>
  </w:abstractNum>
  <w:abstractNum w:abstractNumId="93" w15:restartNumberingAfterBreak="0">
    <w:nsid w:val="73096C11"/>
    <w:multiLevelType w:val="hybridMultilevel"/>
    <w:tmpl w:val="24CAB952"/>
    <w:lvl w:ilvl="0" w:tplc="2A26782A">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53F2C75A">
      <w:numFmt w:val="bullet"/>
      <w:lvlText w:val="•"/>
      <w:lvlJc w:val="left"/>
      <w:pPr>
        <w:ind w:left="513" w:hanging="200"/>
      </w:pPr>
      <w:rPr>
        <w:rFonts w:hint="default"/>
        <w:lang w:val="it-IT" w:eastAsia="en-US" w:bidi="ar-SA"/>
      </w:rPr>
    </w:lvl>
    <w:lvl w:ilvl="2" w:tplc="7B584188">
      <w:numFmt w:val="bullet"/>
      <w:lvlText w:val="•"/>
      <w:lvlJc w:val="left"/>
      <w:pPr>
        <w:ind w:left="747" w:hanging="200"/>
      </w:pPr>
      <w:rPr>
        <w:rFonts w:hint="default"/>
        <w:lang w:val="it-IT" w:eastAsia="en-US" w:bidi="ar-SA"/>
      </w:rPr>
    </w:lvl>
    <w:lvl w:ilvl="3" w:tplc="6D8032A4">
      <w:numFmt w:val="bullet"/>
      <w:lvlText w:val="•"/>
      <w:lvlJc w:val="left"/>
      <w:pPr>
        <w:ind w:left="980" w:hanging="200"/>
      </w:pPr>
      <w:rPr>
        <w:rFonts w:hint="default"/>
        <w:lang w:val="it-IT" w:eastAsia="en-US" w:bidi="ar-SA"/>
      </w:rPr>
    </w:lvl>
    <w:lvl w:ilvl="4" w:tplc="396681CE">
      <w:numFmt w:val="bullet"/>
      <w:lvlText w:val="•"/>
      <w:lvlJc w:val="left"/>
      <w:pPr>
        <w:ind w:left="1214" w:hanging="200"/>
      </w:pPr>
      <w:rPr>
        <w:rFonts w:hint="default"/>
        <w:lang w:val="it-IT" w:eastAsia="en-US" w:bidi="ar-SA"/>
      </w:rPr>
    </w:lvl>
    <w:lvl w:ilvl="5" w:tplc="61DA6578">
      <w:numFmt w:val="bullet"/>
      <w:lvlText w:val="•"/>
      <w:lvlJc w:val="left"/>
      <w:pPr>
        <w:ind w:left="1447" w:hanging="200"/>
      </w:pPr>
      <w:rPr>
        <w:rFonts w:hint="default"/>
        <w:lang w:val="it-IT" w:eastAsia="en-US" w:bidi="ar-SA"/>
      </w:rPr>
    </w:lvl>
    <w:lvl w:ilvl="6" w:tplc="42E251D8">
      <w:numFmt w:val="bullet"/>
      <w:lvlText w:val="•"/>
      <w:lvlJc w:val="left"/>
      <w:pPr>
        <w:ind w:left="1681" w:hanging="200"/>
      </w:pPr>
      <w:rPr>
        <w:rFonts w:hint="default"/>
        <w:lang w:val="it-IT" w:eastAsia="en-US" w:bidi="ar-SA"/>
      </w:rPr>
    </w:lvl>
    <w:lvl w:ilvl="7" w:tplc="28D62152">
      <w:numFmt w:val="bullet"/>
      <w:lvlText w:val="•"/>
      <w:lvlJc w:val="left"/>
      <w:pPr>
        <w:ind w:left="1914" w:hanging="200"/>
      </w:pPr>
      <w:rPr>
        <w:rFonts w:hint="default"/>
        <w:lang w:val="it-IT" w:eastAsia="en-US" w:bidi="ar-SA"/>
      </w:rPr>
    </w:lvl>
    <w:lvl w:ilvl="8" w:tplc="A746AB92">
      <w:numFmt w:val="bullet"/>
      <w:lvlText w:val="•"/>
      <w:lvlJc w:val="left"/>
      <w:pPr>
        <w:ind w:left="2148" w:hanging="200"/>
      </w:pPr>
      <w:rPr>
        <w:rFonts w:hint="default"/>
        <w:lang w:val="it-IT" w:eastAsia="en-US" w:bidi="ar-SA"/>
      </w:rPr>
    </w:lvl>
  </w:abstractNum>
  <w:abstractNum w:abstractNumId="94" w15:restartNumberingAfterBreak="0">
    <w:nsid w:val="731A76EB"/>
    <w:multiLevelType w:val="hybridMultilevel"/>
    <w:tmpl w:val="D82EFA06"/>
    <w:lvl w:ilvl="0" w:tplc="4B5429FC">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1E002ED0">
      <w:numFmt w:val="bullet"/>
      <w:lvlText w:val="•"/>
      <w:lvlJc w:val="left"/>
      <w:pPr>
        <w:ind w:left="513" w:hanging="214"/>
      </w:pPr>
      <w:rPr>
        <w:rFonts w:hint="default"/>
        <w:lang w:val="it-IT" w:eastAsia="en-US" w:bidi="ar-SA"/>
      </w:rPr>
    </w:lvl>
    <w:lvl w:ilvl="2" w:tplc="4EF8D1CE">
      <w:numFmt w:val="bullet"/>
      <w:lvlText w:val="•"/>
      <w:lvlJc w:val="left"/>
      <w:pPr>
        <w:ind w:left="747" w:hanging="214"/>
      </w:pPr>
      <w:rPr>
        <w:rFonts w:hint="default"/>
        <w:lang w:val="it-IT" w:eastAsia="en-US" w:bidi="ar-SA"/>
      </w:rPr>
    </w:lvl>
    <w:lvl w:ilvl="3" w:tplc="522CC936">
      <w:numFmt w:val="bullet"/>
      <w:lvlText w:val="•"/>
      <w:lvlJc w:val="left"/>
      <w:pPr>
        <w:ind w:left="980" w:hanging="214"/>
      </w:pPr>
      <w:rPr>
        <w:rFonts w:hint="default"/>
        <w:lang w:val="it-IT" w:eastAsia="en-US" w:bidi="ar-SA"/>
      </w:rPr>
    </w:lvl>
    <w:lvl w:ilvl="4" w:tplc="D22093B2">
      <w:numFmt w:val="bullet"/>
      <w:lvlText w:val="•"/>
      <w:lvlJc w:val="left"/>
      <w:pPr>
        <w:ind w:left="1214" w:hanging="214"/>
      </w:pPr>
      <w:rPr>
        <w:rFonts w:hint="default"/>
        <w:lang w:val="it-IT" w:eastAsia="en-US" w:bidi="ar-SA"/>
      </w:rPr>
    </w:lvl>
    <w:lvl w:ilvl="5" w:tplc="B058C442">
      <w:numFmt w:val="bullet"/>
      <w:lvlText w:val="•"/>
      <w:lvlJc w:val="left"/>
      <w:pPr>
        <w:ind w:left="1447" w:hanging="214"/>
      </w:pPr>
      <w:rPr>
        <w:rFonts w:hint="default"/>
        <w:lang w:val="it-IT" w:eastAsia="en-US" w:bidi="ar-SA"/>
      </w:rPr>
    </w:lvl>
    <w:lvl w:ilvl="6" w:tplc="BC966AFA">
      <w:numFmt w:val="bullet"/>
      <w:lvlText w:val="•"/>
      <w:lvlJc w:val="left"/>
      <w:pPr>
        <w:ind w:left="1681" w:hanging="214"/>
      </w:pPr>
      <w:rPr>
        <w:rFonts w:hint="default"/>
        <w:lang w:val="it-IT" w:eastAsia="en-US" w:bidi="ar-SA"/>
      </w:rPr>
    </w:lvl>
    <w:lvl w:ilvl="7" w:tplc="92B83524">
      <w:numFmt w:val="bullet"/>
      <w:lvlText w:val="•"/>
      <w:lvlJc w:val="left"/>
      <w:pPr>
        <w:ind w:left="1914" w:hanging="214"/>
      </w:pPr>
      <w:rPr>
        <w:rFonts w:hint="default"/>
        <w:lang w:val="it-IT" w:eastAsia="en-US" w:bidi="ar-SA"/>
      </w:rPr>
    </w:lvl>
    <w:lvl w:ilvl="8" w:tplc="0F2C754C">
      <w:numFmt w:val="bullet"/>
      <w:lvlText w:val="•"/>
      <w:lvlJc w:val="left"/>
      <w:pPr>
        <w:ind w:left="2148" w:hanging="214"/>
      </w:pPr>
      <w:rPr>
        <w:rFonts w:hint="default"/>
        <w:lang w:val="it-IT" w:eastAsia="en-US" w:bidi="ar-SA"/>
      </w:rPr>
    </w:lvl>
  </w:abstractNum>
  <w:abstractNum w:abstractNumId="95" w15:restartNumberingAfterBreak="0">
    <w:nsid w:val="74E30B24"/>
    <w:multiLevelType w:val="hybridMultilevel"/>
    <w:tmpl w:val="2ADEF702"/>
    <w:lvl w:ilvl="0" w:tplc="A6D85F7C">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AC0CE310">
      <w:numFmt w:val="bullet"/>
      <w:lvlText w:val="•"/>
      <w:lvlJc w:val="left"/>
      <w:pPr>
        <w:ind w:left="513" w:hanging="200"/>
      </w:pPr>
      <w:rPr>
        <w:rFonts w:hint="default"/>
        <w:lang w:val="it-IT" w:eastAsia="en-US" w:bidi="ar-SA"/>
      </w:rPr>
    </w:lvl>
    <w:lvl w:ilvl="2" w:tplc="5EA2DDDA">
      <w:numFmt w:val="bullet"/>
      <w:lvlText w:val="•"/>
      <w:lvlJc w:val="left"/>
      <w:pPr>
        <w:ind w:left="747" w:hanging="200"/>
      </w:pPr>
      <w:rPr>
        <w:rFonts w:hint="default"/>
        <w:lang w:val="it-IT" w:eastAsia="en-US" w:bidi="ar-SA"/>
      </w:rPr>
    </w:lvl>
    <w:lvl w:ilvl="3" w:tplc="7C24CD00">
      <w:numFmt w:val="bullet"/>
      <w:lvlText w:val="•"/>
      <w:lvlJc w:val="left"/>
      <w:pPr>
        <w:ind w:left="980" w:hanging="200"/>
      </w:pPr>
      <w:rPr>
        <w:rFonts w:hint="default"/>
        <w:lang w:val="it-IT" w:eastAsia="en-US" w:bidi="ar-SA"/>
      </w:rPr>
    </w:lvl>
    <w:lvl w:ilvl="4" w:tplc="F120E1E6">
      <w:numFmt w:val="bullet"/>
      <w:lvlText w:val="•"/>
      <w:lvlJc w:val="left"/>
      <w:pPr>
        <w:ind w:left="1214" w:hanging="200"/>
      </w:pPr>
      <w:rPr>
        <w:rFonts w:hint="default"/>
        <w:lang w:val="it-IT" w:eastAsia="en-US" w:bidi="ar-SA"/>
      </w:rPr>
    </w:lvl>
    <w:lvl w:ilvl="5" w:tplc="DC38EEF4">
      <w:numFmt w:val="bullet"/>
      <w:lvlText w:val="•"/>
      <w:lvlJc w:val="left"/>
      <w:pPr>
        <w:ind w:left="1447" w:hanging="200"/>
      </w:pPr>
      <w:rPr>
        <w:rFonts w:hint="default"/>
        <w:lang w:val="it-IT" w:eastAsia="en-US" w:bidi="ar-SA"/>
      </w:rPr>
    </w:lvl>
    <w:lvl w:ilvl="6" w:tplc="852E9966">
      <w:numFmt w:val="bullet"/>
      <w:lvlText w:val="•"/>
      <w:lvlJc w:val="left"/>
      <w:pPr>
        <w:ind w:left="1681" w:hanging="200"/>
      </w:pPr>
      <w:rPr>
        <w:rFonts w:hint="default"/>
        <w:lang w:val="it-IT" w:eastAsia="en-US" w:bidi="ar-SA"/>
      </w:rPr>
    </w:lvl>
    <w:lvl w:ilvl="7" w:tplc="59E40B32">
      <w:numFmt w:val="bullet"/>
      <w:lvlText w:val="•"/>
      <w:lvlJc w:val="left"/>
      <w:pPr>
        <w:ind w:left="1914" w:hanging="200"/>
      </w:pPr>
      <w:rPr>
        <w:rFonts w:hint="default"/>
        <w:lang w:val="it-IT" w:eastAsia="en-US" w:bidi="ar-SA"/>
      </w:rPr>
    </w:lvl>
    <w:lvl w:ilvl="8" w:tplc="CD0023CA">
      <w:numFmt w:val="bullet"/>
      <w:lvlText w:val="•"/>
      <w:lvlJc w:val="left"/>
      <w:pPr>
        <w:ind w:left="2148" w:hanging="200"/>
      </w:pPr>
      <w:rPr>
        <w:rFonts w:hint="default"/>
        <w:lang w:val="it-IT" w:eastAsia="en-US" w:bidi="ar-SA"/>
      </w:rPr>
    </w:lvl>
  </w:abstractNum>
  <w:abstractNum w:abstractNumId="96" w15:restartNumberingAfterBreak="0">
    <w:nsid w:val="770A01AF"/>
    <w:multiLevelType w:val="hybridMultilevel"/>
    <w:tmpl w:val="952082F8"/>
    <w:lvl w:ilvl="0" w:tplc="F5C4F4C6">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D090B68E">
      <w:numFmt w:val="bullet"/>
      <w:lvlText w:val="•"/>
      <w:lvlJc w:val="left"/>
      <w:pPr>
        <w:ind w:left="513" w:hanging="200"/>
      </w:pPr>
      <w:rPr>
        <w:rFonts w:hint="default"/>
        <w:lang w:val="it-IT" w:eastAsia="en-US" w:bidi="ar-SA"/>
      </w:rPr>
    </w:lvl>
    <w:lvl w:ilvl="2" w:tplc="EBDAAD48">
      <w:numFmt w:val="bullet"/>
      <w:lvlText w:val="•"/>
      <w:lvlJc w:val="left"/>
      <w:pPr>
        <w:ind w:left="747" w:hanging="200"/>
      </w:pPr>
      <w:rPr>
        <w:rFonts w:hint="default"/>
        <w:lang w:val="it-IT" w:eastAsia="en-US" w:bidi="ar-SA"/>
      </w:rPr>
    </w:lvl>
    <w:lvl w:ilvl="3" w:tplc="40B0F4DA">
      <w:numFmt w:val="bullet"/>
      <w:lvlText w:val="•"/>
      <w:lvlJc w:val="left"/>
      <w:pPr>
        <w:ind w:left="980" w:hanging="200"/>
      </w:pPr>
      <w:rPr>
        <w:rFonts w:hint="default"/>
        <w:lang w:val="it-IT" w:eastAsia="en-US" w:bidi="ar-SA"/>
      </w:rPr>
    </w:lvl>
    <w:lvl w:ilvl="4" w:tplc="09123CD4">
      <w:numFmt w:val="bullet"/>
      <w:lvlText w:val="•"/>
      <w:lvlJc w:val="left"/>
      <w:pPr>
        <w:ind w:left="1214" w:hanging="200"/>
      </w:pPr>
      <w:rPr>
        <w:rFonts w:hint="default"/>
        <w:lang w:val="it-IT" w:eastAsia="en-US" w:bidi="ar-SA"/>
      </w:rPr>
    </w:lvl>
    <w:lvl w:ilvl="5" w:tplc="0CD0CDC6">
      <w:numFmt w:val="bullet"/>
      <w:lvlText w:val="•"/>
      <w:lvlJc w:val="left"/>
      <w:pPr>
        <w:ind w:left="1447" w:hanging="200"/>
      </w:pPr>
      <w:rPr>
        <w:rFonts w:hint="default"/>
        <w:lang w:val="it-IT" w:eastAsia="en-US" w:bidi="ar-SA"/>
      </w:rPr>
    </w:lvl>
    <w:lvl w:ilvl="6" w:tplc="E2E6520E">
      <w:numFmt w:val="bullet"/>
      <w:lvlText w:val="•"/>
      <w:lvlJc w:val="left"/>
      <w:pPr>
        <w:ind w:left="1681" w:hanging="200"/>
      </w:pPr>
      <w:rPr>
        <w:rFonts w:hint="default"/>
        <w:lang w:val="it-IT" w:eastAsia="en-US" w:bidi="ar-SA"/>
      </w:rPr>
    </w:lvl>
    <w:lvl w:ilvl="7" w:tplc="4672E69E">
      <w:numFmt w:val="bullet"/>
      <w:lvlText w:val="•"/>
      <w:lvlJc w:val="left"/>
      <w:pPr>
        <w:ind w:left="1914" w:hanging="200"/>
      </w:pPr>
      <w:rPr>
        <w:rFonts w:hint="default"/>
        <w:lang w:val="it-IT" w:eastAsia="en-US" w:bidi="ar-SA"/>
      </w:rPr>
    </w:lvl>
    <w:lvl w:ilvl="8" w:tplc="DD768548">
      <w:numFmt w:val="bullet"/>
      <w:lvlText w:val="•"/>
      <w:lvlJc w:val="left"/>
      <w:pPr>
        <w:ind w:left="2148" w:hanging="200"/>
      </w:pPr>
      <w:rPr>
        <w:rFonts w:hint="default"/>
        <w:lang w:val="it-IT" w:eastAsia="en-US" w:bidi="ar-SA"/>
      </w:rPr>
    </w:lvl>
  </w:abstractNum>
  <w:abstractNum w:abstractNumId="97" w15:restartNumberingAfterBreak="0">
    <w:nsid w:val="77A36AD3"/>
    <w:multiLevelType w:val="hybridMultilevel"/>
    <w:tmpl w:val="EA9E74B6"/>
    <w:lvl w:ilvl="0" w:tplc="D1345108">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1A9C4276">
      <w:numFmt w:val="bullet"/>
      <w:lvlText w:val="•"/>
      <w:lvlJc w:val="left"/>
      <w:pPr>
        <w:ind w:left="513" w:hanging="200"/>
      </w:pPr>
      <w:rPr>
        <w:rFonts w:hint="default"/>
        <w:lang w:val="it-IT" w:eastAsia="en-US" w:bidi="ar-SA"/>
      </w:rPr>
    </w:lvl>
    <w:lvl w:ilvl="2" w:tplc="0D04BE72">
      <w:numFmt w:val="bullet"/>
      <w:lvlText w:val="•"/>
      <w:lvlJc w:val="left"/>
      <w:pPr>
        <w:ind w:left="747" w:hanging="200"/>
      </w:pPr>
      <w:rPr>
        <w:rFonts w:hint="default"/>
        <w:lang w:val="it-IT" w:eastAsia="en-US" w:bidi="ar-SA"/>
      </w:rPr>
    </w:lvl>
    <w:lvl w:ilvl="3" w:tplc="BBB21962">
      <w:numFmt w:val="bullet"/>
      <w:lvlText w:val="•"/>
      <w:lvlJc w:val="left"/>
      <w:pPr>
        <w:ind w:left="980" w:hanging="200"/>
      </w:pPr>
      <w:rPr>
        <w:rFonts w:hint="default"/>
        <w:lang w:val="it-IT" w:eastAsia="en-US" w:bidi="ar-SA"/>
      </w:rPr>
    </w:lvl>
    <w:lvl w:ilvl="4" w:tplc="3432BE44">
      <w:numFmt w:val="bullet"/>
      <w:lvlText w:val="•"/>
      <w:lvlJc w:val="left"/>
      <w:pPr>
        <w:ind w:left="1214" w:hanging="200"/>
      </w:pPr>
      <w:rPr>
        <w:rFonts w:hint="default"/>
        <w:lang w:val="it-IT" w:eastAsia="en-US" w:bidi="ar-SA"/>
      </w:rPr>
    </w:lvl>
    <w:lvl w:ilvl="5" w:tplc="EC0655B0">
      <w:numFmt w:val="bullet"/>
      <w:lvlText w:val="•"/>
      <w:lvlJc w:val="left"/>
      <w:pPr>
        <w:ind w:left="1447" w:hanging="200"/>
      </w:pPr>
      <w:rPr>
        <w:rFonts w:hint="default"/>
        <w:lang w:val="it-IT" w:eastAsia="en-US" w:bidi="ar-SA"/>
      </w:rPr>
    </w:lvl>
    <w:lvl w:ilvl="6" w:tplc="BEB0F808">
      <w:numFmt w:val="bullet"/>
      <w:lvlText w:val="•"/>
      <w:lvlJc w:val="left"/>
      <w:pPr>
        <w:ind w:left="1681" w:hanging="200"/>
      </w:pPr>
      <w:rPr>
        <w:rFonts w:hint="default"/>
        <w:lang w:val="it-IT" w:eastAsia="en-US" w:bidi="ar-SA"/>
      </w:rPr>
    </w:lvl>
    <w:lvl w:ilvl="7" w:tplc="EF809064">
      <w:numFmt w:val="bullet"/>
      <w:lvlText w:val="•"/>
      <w:lvlJc w:val="left"/>
      <w:pPr>
        <w:ind w:left="1914" w:hanging="200"/>
      </w:pPr>
      <w:rPr>
        <w:rFonts w:hint="default"/>
        <w:lang w:val="it-IT" w:eastAsia="en-US" w:bidi="ar-SA"/>
      </w:rPr>
    </w:lvl>
    <w:lvl w:ilvl="8" w:tplc="B1882700">
      <w:numFmt w:val="bullet"/>
      <w:lvlText w:val="•"/>
      <w:lvlJc w:val="left"/>
      <w:pPr>
        <w:ind w:left="2148" w:hanging="200"/>
      </w:pPr>
      <w:rPr>
        <w:rFonts w:hint="default"/>
        <w:lang w:val="it-IT" w:eastAsia="en-US" w:bidi="ar-SA"/>
      </w:rPr>
    </w:lvl>
  </w:abstractNum>
  <w:abstractNum w:abstractNumId="98" w15:restartNumberingAfterBreak="0">
    <w:nsid w:val="79B153CA"/>
    <w:multiLevelType w:val="hybridMultilevel"/>
    <w:tmpl w:val="5B1CC946"/>
    <w:lvl w:ilvl="0" w:tplc="1AB85FF0">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E7A2E6E8">
      <w:numFmt w:val="bullet"/>
      <w:lvlText w:val="•"/>
      <w:lvlJc w:val="left"/>
      <w:pPr>
        <w:ind w:left="513" w:hanging="200"/>
      </w:pPr>
      <w:rPr>
        <w:rFonts w:hint="default"/>
        <w:lang w:val="it-IT" w:eastAsia="en-US" w:bidi="ar-SA"/>
      </w:rPr>
    </w:lvl>
    <w:lvl w:ilvl="2" w:tplc="12F0ECCE">
      <w:numFmt w:val="bullet"/>
      <w:lvlText w:val="•"/>
      <w:lvlJc w:val="left"/>
      <w:pPr>
        <w:ind w:left="747" w:hanging="200"/>
      </w:pPr>
      <w:rPr>
        <w:rFonts w:hint="default"/>
        <w:lang w:val="it-IT" w:eastAsia="en-US" w:bidi="ar-SA"/>
      </w:rPr>
    </w:lvl>
    <w:lvl w:ilvl="3" w:tplc="3AFA17E0">
      <w:numFmt w:val="bullet"/>
      <w:lvlText w:val="•"/>
      <w:lvlJc w:val="left"/>
      <w:pPr>
        <w:ind w:left="980" w:hanging="200"/>
      </w:pPr>
      <w:rPr>
        <w:rFonts w:hint="default"/>
        <w:lang w:val="it-IT" w:eastAsia="en-US" w:bidi="ar-SA"/>
      </w:rPr>
    </w:lvl>
    <w:lvl w:ilvl="4" w:tplc="39B89D30">
      <w:numFmt w:val="bullet"/>
      <w:lvlText w:val="•"/>
      <w:lvlJc w:val="left"/>
      <w:pPr>
        <w:ind w:left="1214" w:hanging="200"/>
      </w:pPr>
      <w:rPr>
        <w:rFonts w:hint="default"/>
        <w:lang w:val="it-IT" w:eastAsia="en-US" w:bidi="ar-SA"/>
      </w:rPr>
    </w:lvl>
    <w:lvl w:ilvl="5" w:tplc="CC82435E">
      <w:numFmt w:val="bullet"/>
      <w:lvlText w:val="•"/>
      <w:lvlJc w:val="left"/>
      <w:pPr>
        <w:ind w:left="1447" w:hanging="200"/>
      </w:pPr>
      <w:rPr>
        <w:rFonts w:hint="default"/>
        <w:lang w:val="it-IT" w:eastAsia="en-US" w:bidi="ar-SA"/>
      </w:rPr>
    </w:lvl>
    <w:lvl w:ilvl="6" w:tplc="C322654E">
      <w:numFmt w:val="bullet"/>
      <w:lvlText w:val="•"/>
      <w:lvlJc w:val="left"/>
      <w:pPr>
        <w:ind w:left="1681" w:hanging="200"/>
      </w:pPr>
      <w:rPr>
        <w:rFonts w:hint="default"/>
        <w:lang w:val="it-IT" w:eastAsia="en-US" w:bidi="ar-SA"/>
      </w:rPr>
    </w:lvl>
    <w:lvl w:ilvl="7" w:tplc="E544E886">
      <w:numFmt w:val="bullet"/>
      <w:lvlText w:val="•"/>
      <w:lvlJc w:val="left"/>
      <w:pPr>
        <w:ind w:left="1914" w:hanging="200"/>
      </w:pPr>
      <w:rPr>
        <w:rFonts w:hint="default"/>
        <w:lang w:val="it-IT" w:eastAsia="en-US" w:bidi="ar-SA"/>
      </w:rPr>
    </w:lvl>
    <w:lvl w:ilvl="8" w:tplc="1D606F98">
      <w:numFmt w:val="bullet"/>
      <w:lvlText w:val="•"/>
      <w:lvlJc w:val="left"/>
      <w:pPr>
        <w:ind w:left="2148" w:hanging="200"/>
      </w:pPr>
      <w:rPr>
        <w:rFonts w:hint="default"/>
        <w:lang w:val="it-IT" w:eastAsia="en-US" w:bidi="ar-SA"/>
      </w:rPr>
    </w:lvl>
  </w:abstractNum>
  <w:abstractNum w:abstractNumId="99" w15:restartNumberingAfterBreak="0">
    <w:nsid w:val="7A2A72DF"/>
    <w:multiLevelType w:val="hybridMultilevel"/>
    <w:tmpl w:val="472E230E"/>
    <w:lvl w:ilvl="0" w:tplc="5CF8F8F0">
      <w:start w:val="2"/>
      <w:numFmt w:val="lowerLetter"/>
      <w:lvlText w:val="%1)"/>
      <w:lvlJc w:val="left"/>
      <w:pPr>
        <w:ind w:left="792"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D526B094">
      <w:numFmt w:val="bullet"/>
      <w:lvlText w:val="•"/>
      <w:lvlJc w:val="left"/>
      <w:pPr>
        <w:ind w:left="1228" w:hanging="360"/>
      </w:pPr>
      <w:rPr>
        <w:rFonts w:hint="default"/>
        <w:lang w:val="it-IT" w:eastAsia="en-US" w:bidi="ar-SA"/>
      </w:rPr>
    </w:lvl>
    <w:lvl w:ilvl="2" w:tplc="AE3A7344">
      <w:numFmt w:val="bullet"/>
      <w:lvlText w:val="•"/>
      <w:lvlJc w:val="left"/>
      <w:pPr>
        <w:ind w:left="1657" w:hanging="360"/>
      </w:pPr>
      <w:rPr>
        <w:rFonts w:hint="default"/>
        <w:lang w:val="it-IT" w:eastAsia="en-US" w:bidi="ar-SA"/>
      </w:rPr>
    </w:lvl>
    <w:lvl w:ilvl="3" w:tplc="75DCEA5C">
      <w:numFmt w:val="bullet"/>
      <w:lvlText w:val="•"/>
      <w:lvlJc w:val="left"/>
      <w:pPr>
        <w:ind w:left="2085" w:hanging="360"/>
      </w:pPr>
      <w:rPr>
        <w:rFonts w:hint="default"/>
        <w:lang w:val="it-IT" w:eastAsia="en-US" w:bidi="ar-SA"/>
      </w:rPr>
    </w:lvl>
    <w:lvl w:ilvl="4" w:tplc="651E8798">
      <w:numFmt w:val="bullet"/>
      <w:lvlText w:val="•"/>
      <w:lvlJc w:val="left"/>
      <w:pPr>
        <w:ind w:left="2514" w:hanging="360"/>
      </w:pPr>
      <w:rPr>
        <w:rFonts w:hint="default"/>
        <w:lang w:val="it-IT" w:eastAsia="en-US" w:bidi="ar-SA"/>
      </w:rPr>
    </w:lvl>
    <w:lvl w:ilvl="5" w:tplc="7AF69F50">
      <w:numFmt w:val="bullet"/>
      <w:lvlText w:val="•"/>
      <w:lvlJc w:val="left"/>
      <w:pPr>
        <w:ind w:left="2942" w:hanging="360"/>
      </w:pPr>
      <w:rPr>
        <w:rFonts w:hint="default"/>
        <w:lang w:val="it-IT" w:eastAsia="en-US" w:bidi="ar-SA"/>
      </w:rPr>
    </w:lvl>
    <w:lvl w:ilvl="6" w:tplc="50CAB60C">
      <w:numFmt w:val="bullet"/>
      <w:lvlText w:val="•"/>
      <w:lvlJc w:val="left"/>
      <w:pPr>
        <w:ind w:left="3371" w:hanging="360"/>
      </w:pPr>
      <w:rPr>
        <w:rFonts w:hint="default"/>
        <w:lang w:val="it-IT" w:eastAsia="en-US" w:bidi="ar-SA"/>
      </w:rPr>
    </w:lvl>
    <w:lvl w:ilvl="7" w:tplc="6C00A71C">
      <w:numFmt w:val="bullet"/>
      <w:lvlText w:val="•"/>
      <w:lvlJc w:val="left"/>
      <w:pPr>
        <w:ind w:left="3799" w:hanging="360"/>
      </w:pPr>
      <w:rPr>
        <w:rFonts w:hint="default"/>
        <w:lang w:val="it-IT" w:eastAsia="en-US" w:bidi="ar-SA"/>
      </w:rPr>
    </w:lvl>
    <w:lvl w:ilvl="8" w:tplc="7E6A3108">
      <w:numFmt w:val="bullet"/>
      <w:lvlText w:val="•"/>
      <w:lvlJc w:val="left"/>
      <w:pPr>
        <w:ind w:left="4228" w:hanging="360"/>
      </w:pPr>
      <w:rPr>
        <w:rFonts w:hint="default"/>
        <w:lang w:val="it-IT" w:eastAsia="en-US" w:bidi="ar-SA"/>
      </w:rPr>
    </w:lvl>
  </w:abstractNum>
  <w:abstractNum w:abstractNumId="100" w15:restartNumberingAfterBreak="0">
    <w:nsid w:val="7ACC3DA0"/>
    <w:multiLevelType w:val="hybridMultilevel"/>
    <w:tmpl w:val="E90CF63A"/>
    <w:lvl w:ilvl="0" w:tplc="D0A4C270">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DB9A4D8E">
      <w:numFmt w:val="bullet"/>
      <w:lvlText w:val="•"/>
      <w:lvlJc w:val="left"/>
      <w:pPr>
        <w:ind w:left="513" w:hanging="200"/>
      </w:pPr>
      <w:rPr>
        <w:rFonts w:hint="default"/>
        <w:lang w:val="it-IT" w:eastAsia="en-US" w:bidi="ar-SA"/>
      </w:rPr>
    </w:lvl>
    <w:lvl w:ilvl="2" w:tplc="D4E622DC">
      <w:numFmt w:val="bullet"/>
      <w:lvlText w:val="•"/>
      <w:lvlJc w:val="left"/>
      <w:pPr>
        <w:ind w:left="747" w:hanging="200"/>
      </w:pPr>
      <w:rPr>
        <w:rFonts w:hint="default"/>
        <w:lang w:val="it-IT" w:eastAsia="en-US" w:bidi="ar-SA"/>
      </w:rPr>
    </w:lvl>
    <w:lvl w:ilvl="3" w:tplc="B15A43C4">
      <w:numFmt w:val="bullet"/>
      <w:lvlText w:val="•"/>
      <w:lvlJc w:val="left"/>
      <w:pPr>
        <w:ind w:left="980" w:hanging="200"/>
      </w:pPr>
      <w:rPr>
        <w:rFonts w:hint="default"/>
        <w:lang w:val="it-IT" w:eastAsia="en-US" w:bidi="ar-SA"/>
      </w:rPr>
    </w:lvl>
    <w:lvl w:ilvl="4" w:tplc="17EE4304">
      <w:numFmt w:val="bullet"/>
      <w:lvlText w:val="•"/>
      <w:lvlJc w:val="left"/>
      <w:pPr>
        <w:ind w:left="1214" w:hanging="200"/>
      </w:pPr>
      <w:rPr>
        <w:rFonts w:hint="default"/>
        <w:lang w:val="it-IT" w:eastAsia="en-US" w:bidi="ar-SA"/>
      </w:rPr>
    </w:lvl>
    <w:lvl w:ilvl="5" w:tplc="8578E2D2">
      <w:numFmt w:val="bullet"/>
      <w:lvlText w:val="•"/>
      <w:lvlJc w:val="left"/>
      <w:pPr>
        <w:ind w:left="1447" w:hanging="200"/>
      </w:pPr>
      <w:rPr>
        <w:rFonts w:hint="default"/>
        <w:lang w:val="it-IT" w:eastAsia="en-US" w:bidi="ar-SA"/>
      </w:rPr>
    </w:lvl>
    <w:lvl w:ilvl="6" w:tplc="5508912C">
      <w:numFmt w:val="bullet"/>
      <w:lvlText w:val="•"/>
      <w:lvlJc w:val="left"/>
      <w:pPr>
        <w:ind w:left="1681" w:hanging="200"/>
      </w:pPr>
      <w:rPr>
        <w:rFonts w:hint="default"/>
        <w:lang w:val="it-IT" w:eastAsia="en-US" w:bidi="ar-SA"/>
      </w:rPr>
    </w:lvl>
    <w:lvl w:ilvl="7" w:tplc="BFB4170C">
      <w:numFmt w:val="bullet"/>
      <w:lvlText w:val="•"/>
      <w:lvlJc w:val="left"/>
      <w:pPr>
        <w:ind w:left="1914" w:hanging="200"/>
      </w:pPr>
      <w:rPr>
        <w:rFonts w:hint="default"/>
        <w:lang w:val="it-IT" w:eastAsia="en-US" w:bidi="ar-SA"/>
      </w:rPr>
    </w:lvl>
    <w:lvl w:ilvl="8" w:tplc="8AA68F62">
      <w:numFmt w:val="bullet"/>
      <w:lvlText w:val="•"/>
      <w:lvlJc w:val="left"/>
      <w:pPr>
        <w:ind w:left="2148" w:hanging="200"/>
      </w:pPr>
      <w:rPr>
        <w:rFonts w:hint="default"/>
        <w:lang w:val="it-IT" w:eastAsia="en-US" w:bidi="ar-SA"/>
      </w:rPr>
    </w:lvl>
  </w:abstractNum>
  <w:abstractNum w:abstractNumId="101" w15:restartNumberingAfterBreak="0">
    <w:nsid w:val="7BFC542F"/>
    <w:multiLevelType w:val="hybridMultilevel"/>
    <w:tmpl w:val="91FC0300"/>
    <w:lvl w:ilvl="0" w:tplc="978AFE56">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F1DC1122">
      <w:numFmt w:val="bullet"/>
      <w:lvlText w:val="•"/>
      <w:lvlJc w:val="left"/>
      <w:pPr>
        <w:ind w:left="513" w:hanging="200"/>
      </w:pPr>
      <w:rPr>
        <w:rFonts w:hint="default"/>
        <w:lang w:val="it-IT" w:eastAsia="en-US" w:bidi="ar-SA"/>
      </w:rPr>
    </w:lvl>
    <w:lvl w:ilvl="2" w:tplc="C706D9CA">
      <w:numFmt w:val="bullet"/>
      <w:lvlText w:val="•"/>
      <w:lvlJc w:val="left"/>
      <w:pPr>
        <w:ind w:left="747" w:hanging="200"/>
      </w:pPr>
      <w:rPr>
        <w:rFonts w:hint="default"/>
        <w:lang w:val="it-IT" w:eastAsia="en-US" w:bidi="ar-SA"/>
      </w:rPr>
    </w:lvl>
    <w:lvl w:ilvl="3" w:tplc="C2581A9E">
      <w:numFmt w:val="bullet"/>
      <w:lvlText w:val="•"/>
      <w:lvlJc w:val="left"/>
      <w:pPr>
        <w:ind w:left="980" w:hanging="200"/>
      </w:pPr>
      <w:rPr>
        <w:rFonts w:hint="default"/>
        <w:lang w:val="it-IT" w:eastAsia="en-US" w:bidi="ar-SA"/>
      </w:rPr>
    </w:lvl>
    <w:lvl w:ilvl="4" w:tplc="73723F08">
      <w:numFmt w:val="bullet"/>
      <w:lvlText w:val="•"/>
      <w:lvlJc w:val="left"/>
      <w:pPr>
        <w:ind w:left="1214" w:hanging="200"/>
      </w:pPr>
      <w:rPr>
        <w:rFonts w:hint="default"/>
        <w:lang w:val="it-IT" w:eastAsia="en-US" w:bidi="ar-SA"/>
      </w:rPr>
    </w:lvl>
    <w:lvl w:ilvl="5" w:tplc="8544E618">
      <w:numFmt w:val="bullet"/>
      <w:lvlText w:val="•"/>
      <w:lvlJc w:val="left"/>
      <w:pPr>
        <w:ind w:left="1447" w:hanging="200"/>
      </w:pPr>
      <w:rPr>
        <w:rFonts w:hint="default"/>
        <w:lang w:val="it-IT" w:eastAsia="en-US" w:bidi="ar-SA"/>
      </w:rPr>
    </w:lvl>
    <w:lvl w:ilvl="6" w:tplc="C6705D26">
      <w:numFmt w:val="bullet"/>
      <w:lvlText w:val="•"/>
      <w:lvlJc w:val="left"/>
      <w:pPr>
        <w:ind w:left="1681" w:hanging="200"/>
      </w:pPr>
      <w:rPr>
        <w:rFonts w:hint="default"/>
        <w:lang w:val="it-IT" w:eastAsia="en-US" w:bidi="ar-SA"/>
      </w:rPr>
    </w:lvl>
    <w:lvl w:ilvl="7" w:tplc="E8DE3CAC">
      <w:numFmt w:val="bullet"/>
      <w:lvlText w:val="•"/>
      <w:lvlJc w:val="left"/>
      <w:pPr>
        <w:ind w:left="1914" w:hanging="200"/>
      </w:pPr>
      <w:rPr>
        <w:rFonts w:hint="default"/>
        <w:lang w:val="it-IT" w:eastAsia="en-US" w:bidi="ar-SA"/>
      </w:rPr>
    </w:lvl>
    <w:lvl w:ilvl="8" w:tplc="FD903C9E">
      <w:numFmt w:val="bullet"/>
      <w:lvlText w:val="•"/>
      <w:lvlJc w:val="left"/>
      <w:pPr>
        <w:ind w:left="2148" w:hanging="200"/>
      </w:pPr>
      <w:rPr>
        <w:rFonts w:hint="default"/>
        <w:lang w:val="it-IT" w:eastAsia="en-US" w:bidi="ar-SA"/>
      </w:rPr>
    </w:lvl>
  </w:abstractNum>
  <w:abstractNum w:abstractNumId="102" w15:restartNumberingAfterBreak="0">
    <w:nsid w:val="7C3E1B83"/>
    <w:multiLevelType w:val="hybridMultilevel"/>
    <w:tmpl w:val="2E26AC4E"/>
    <w:lvl w:ilvl="0" w:tplc="9FDA0BA0">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54C2FCDC">
      <w:numFmt w:val="bullet"/>
      <w:lvlText w:val="•"/>
      <w:lvlJc w:val="left"/>
      <w:pPr>
        <w:ind w:left="513" w:hanging="214"/>
      </w:pPr>
      <w:rPr>
        <w:rFonts w:hint="default"/>
        <w:lang w:val="it-IT" w:eastAsia="en-US" w:bidi="ar-SA"/>
      </w:rPr>
    </w:lvl>
    <w:lvl w:ilvl="2" w:tplc="47944DBE">
      <w:numFmt w:val="bullet"/>
      <w:lvlText w:val="•"/>
      <w:lvlJc w:val="left"/>
      <w:pPr>
        <w:ind w:left="747" w:hanging="214"/>
      </w:pPr>
      <w:rPr>
        <w:rFonts w:hint="default"/>
        <w:lang w:val="it-IT" w:eastAsia="en-US" w:bidi="ar-SA"/>
      </w:rPr>
    </w:lvl>
    <w:lvl w:ilvl="3" w:tplc="C3B20EDA">
      <w:numFmt w:val="bullet"/>
      <w:lvlText w:val="•"/>
      <w:lvlJc w:val="left"/>
      <w:pPr>
        <w:ind w:left="980" w:hanging="214"/>
      </w:pPr>
      <w:rPr>
        <w:rFonts w:hint="default"/>
        <w:lang w:val="it-IT" w:eastAsia="en-US" w:bidi="ar-SA"/>
      </w:rPr>
    </w:lvl>
    <w:lvl w:ilvl="4" w:tplc="2070E1B4">
      <w:numFmt w:val="bullet"/>
      <w:lvlText w:val="•"/>
      <w:lvlJc w:val="left"/>
      <w:pPr>
        <w:ind w:left="1214" w:hanging="214"/>
      </w:pPr>
      <w:rPr>
        <w:rFonts w:hint="default"/>
        <w:lang w:val="it-IT" w:eastAsia="en-US" w:bidi="ar-SA"/>
      </w:rPr>
    </w:lvl>
    <w:lvl w:ilvl="5" w:tplc="6A641E5C">
      <w:numFmt w:val="bullet"/>
      <w:lvlText w:val="•"/>
      <w:lvlJc w:val="left"/>
      <w:pPr>
        <w:ind w:left="1447" w:hanging="214"/>
      </w:pPr>
      <w:rPr>
        <w:rFonts w:hint="default"/>
        <w:lang w:val="it-IT" w:eastAsia="en-US" w:bidi="ar-SA"/>
      </w:rPr>
    </w:lvl>
    <w:lvl w:ilvl="6" w:tplc="F420F380">
      <w:numFmt w:val="bullet"/>
      <w:lvlText w:val="•"/>
      <w:lvlJc w:val="left"/>
      <w:pPr>
        <w:ind w:left="1681" w:hanging="214"/>
      </w:pPr>
      <w:rPr>
        <w:rFonts w:hint="default"/>
        <w:lang w:val="it-IT" w:eastAsia="en-US" w:bidi="ar-SA"/>
      </w:rPr>
    </w:lvl>
    <w:lvl w:ilvl="7" w:tplc="0038CE52">
      <w:numFmt w:val="bullet"/>
      <w:lvlText w:val="•"/>
      <w:lvlJc w:val="left"/>
      <w:pPr>
        <w:ind w:left="1914" w:hanging="214"/>
      </w:pPr>
      <w:rPr>
        <w:rFonts w:hint="default"/>
        <w:lang w:val="it-IT" w:eastAsia="en-US" w:bidi="ar-SA"/>
      </w:rPr>
    </w:lvl>
    <w:lvl w:ilvl="8" w:tplc="9E127EFC">
      <w:numFmt w:val="bullet"/>
      <w:lvlText w:val="•"/>
      <w:lvlJc w:val="left"/>
      <w:pPr>
        <w:ind w:left="2148" w:hanging="214"/>
      </w:pPr>
      <w:rPr>
        <w:rFonts w:hint="default"/>
        <w:lang w:val="it-IT" w:eastAsia="en-US" w:bidi="ar-SA"/>
      </w:rPr>
    </w:lvl>
  </w:abstractNum>
  <w:abstractNum w:abstractNumId="103" w15:restartNumberingAfterBreak="0">
    <w:nsid w:val="7E3B79C5"/>
    <w:multiLevelType w:val="hybridMultilevel"/>
    <w:tmpl w:val="7DA0CEEC"/>
    <w:lvl w:ilvl="0" w:tplc="BB0A195E">
      <w:start w:val="1"/>
      <w:numFmt w:val="lowerLetter"/>
      <w:lvlText w:val="%1)"/>
      <w:lvlJc w:val="left"/>
      <w:pPr>
        <w:ind w:left="792" w:hanging="360"/>
      </w:pPr>
      <w:rPr>
        <w:rFonts w:ascii="Times New Roman" w:eastAsia="Times New Roman" w:hAnsi="Times New Roman" w:cs="Times New Roman" w:hint="default"/>
        <w:b w:val="0"/>
        <w:bCs w:val="0"/>
        <w:i w:val="0"/>
        <w:iCs w:val="0"/>
        <w:spacing w:val="-1"/>
        <w:w w:val="100"/>
        <w:sz w:val="24"/>
        <w:szCs w:val="24"/>
        <w:lang w:val="it-IT" w:eastAsia="en-US" w:bidi="ar-SA"/>
      </w:rPr>
    </w:lvl>
    <w:lvl w:ilvl="1" w:tplc="6A5CE33C">
      <w:numFmt w:val="bullet"/>
      <w:lvlText w:val="•"/>
      <w:lvlJc w:val="left"/>
      <w:pPr>
        <w:ind w:left="1228" w:hanging="360"/>
      </w:pPr>
      <w:rPr>
        <w:rFonts w:hint="default"/>
        <w:lang w:val="it-IT" w:eastAsia="en-US" w:bidi="ar-SA"/>
      </w:rPr>
    </w:lvl>
    <w:lvl w:ilvl="2" w:tplc="3364E13C">
      <w:numFmt w:val="bullet"/>
      <w:lvlText w:val="•"/>
      <w:lvlJc w:val="left"/>
      <w:pPr>
        <w:ind w:left="1657" w:hanging="360"/>
      </w:pPr>
      <w:rPr>
        <w:rFonts w:hint="default"/>
        <w:lang w:val="it-IT" w:eastAsia="en-US" w:bidi="ar-SA"/>
      </w:rPr>
    </w:lvl>
    <w:lvl w:ilvl="3" w:tplc="62582F3A">
      <w:numFmt w:val="bullet"/>
      <w:lvlText w:val="•"/>
      <w:lvlJc w:val="left"/>
      <w:pPr>
        <w:ind w:left="2085" w:hanging="360"/>
      </w:pPr>
      <w:rPr>
        <w:rFonts w:hint="default"/>
        <w:lang w:val="it-IT" w:eastAsia="en-US" w:bidi="ar-SA"/>
      </w:rPr>
    </w:lvl>
    <w:lvl w:ilvl="4" w:tplc="208035EC">
      <w:numFmt w:val="bullet"/>
      <w:lvlText w:val="•"/>
      <w:lvlJc w:val="left"/>
      <w:pPr>
        <w:ind w:left="2514" w:hanging="360"/>
      </w:pPr>
      <w:rPr>
        <w:rFonts w:hint="default"/>
        <w:lang w:val="it-IT" w:eastAsia="en-US" w:bidi="ar-SA"/>
      </w:rPr>
    </w:lvl>
    <w:lvl w:ilvl="5" w:tplc="F328EC92">
      <w:numFmt w:val="bullet"/>
      <w:lvlText w:val="•"/>
      <w:lvlJc w:val="left"/>
      <w:pPr>
        <w:ind w:left="2942" w:hanging="360"/>
      </w:pPr>
      <w:rPr>
        <w:rFonts w:hint="default"/>
        <w:lang w:val="it-IT" w:eastAsia="en-US" w:bidi="ar-SA"/>
      </w:rPr>
    </w:lvl>
    <w:lvl w:ilvl="6" w:tplc="61C8B208">
      <w:numFmt w:val="bullet"/>
      <w:lvlText w:val="•"/>
      <w:lvlJc w:val="left"/>
      <w:pPr>
        <w:ind w:left="3371" w:hanging="360"/>
      </w:pPr>
      <w:rPr>
        <w:rFonts w:hint="default"/>
        <w:lang w:val="it-IT" w:eastAsia="en-US" w:bidi="ar-SA"/>
      </w:rPr>
    </w:lvl>
    <w:lvl w:ilvl="7" w:tplc="5122D92C">
      <w:numFmt w:val="bullet"/>
      <w:lvlText w:val="•"/>
      <w:lvlJc w:val="left"/>
      <w:pPr>
        <w:ind w:left="3799" w:hanging="360"/>
      </w:pPr>
      <w:rPr>
        <w:rFonts w:hint="default"/>
        <w:lang w:val="it-IT" w:eastAsia="en-US" w:bidi="ar-SA"/>
      </w:rPr>
    </w:lvl>
    <w:lvl w:ilvl="8" w:tplc="EC4E17C6">
      <w:numFmt w:val="bullet"/>
      <w:lvlText w:val="•"/>
      <w:lvlJc w:val="left"/>
      <w:pPr>
        <w:ind w:left="4228" w:hanging="360"/>
      </w:pPr>
      <w:rPr>
        <w:rFonts w:hint="default"/>
        <w:lang w:val="it-IT" w:eastAsia="en-US" w:bidi="ar-SA"/>
      </w:rPr>
    </w:lvl>
  </w:abstractNum>
  <w:abstractNum w:abstractNumId="104" w15:restartNumberingAfterBreak="0">
    <w:nsid w:val="7EB81C9E"/>
    <w:multiLevelType w:val="hybridMultilevel"/>
    <w:tmpl w:val="15FEEEDA"/>
    <w:lvl w:ilvl="0" w:tplc="CA56E4A0">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6156904A">
      <w:numFmt w:val="bullet"/>
      <w:lvlText w:val="•"/>
      <w:lvlJc w:val="left"/>
      <w:pPr>
        <w:ind w:left="513" w:hanging="200"/>
      </w:pPr>
      <w:rPr>
        <w:rFonts w:hint="default"/>
        <w:lang w:val="it-IT" w:eastAsia="en-US" w:bidi="ar-SA"/>
      </w:rPr>
    </w:lvl>
    <w:lvl w:ilvl="2" w:tplc="FE92B9FC">
      <w:numFmt w:val="bullet"/>
      <w:lvlText w:val="•"/>
      <w:lvlJc w:val="left"/>
      <w:pPr>
        <w:ind w:left="747" w:hanging="200"/>
      </w:pPr>
      <w:rPr>
        <w:rFonts w:hint="default"/>
        <w:lang w:val="it-IT" w:eastAsia="en-US" w:bidi="ar-SA"/>
      </w:rPr>
    </w:lvl>
    <w:lvl w:ilvl="3" w:tplc="8DE87F7A">
      <w:numFmt w:val="bullet"/>
      <w:lvlText w:val="•"/>
      <w:lvlJc w:val="left"/>
      <w:pPr>
        <w:ind w:left="980" w:hanging="200"/>
      </w:pPr>
      <w:rPr>
        <w:rFonts w:hint="default"/>
        <w:lang w:val="it-IT" w:eastAsia="en-US" w:bidi="ar-SA"/>
      </w:rPr>
    </w:lvl>
    <w:lvl w:ilvl="4" w:tplc="CEB0F436">
      <w:numFmt w:val="bullet"/>
      <w:lvlText w:val="•"/>
      <w:lvlJc w:val="left"/>
      <w:pPr>
        <w:ind w:left="1214" w:hanging="200"/>
      </w:pPr>
      <w:rPr>
        <w:rFonts w:hint="default"/>
        <w:lang w:val="it-IT" w:eastAsia="en-US" w:bidi="ar-SA"/>
      </w:rPr>
    </w:lvl>
    <w:lvl w:ilvl="5" w:tplc="6EF8953E">
      <w:numFmt w:val="bullet"/>
      <w:lvlText w:val="•"/>
      <w:lvlJc w:val="left"/>
      <w:pPr>
        <w:ind w:left="1447" w:hanging="200"/>
      </w:pPr>
      <w:rPr>
        <w:rFonts w:hint="default"/>
        <w:lang w:val="it-IT" w:eastAsia="en-US" w:bidi="ar-SA"/>
      </w:rPr>
    </w:lvl>
    <w:lvl w:ilvl="6" w:tplc="046E4186">
      <w:numFmt w:val="bullet"/>
      <w:lvlText w:val="•"/>
      <w:lvlJc w:val="left"/>
      <w:pPr>
        <w:ind w:left="1681" w:hanging="200"/>
      </w:pPr>
      <w:rPr>
        <w:rFonts w:hint="default"/>
        <w:lang w:val="it-IT" w:eastAsia="en-US" w:bidi="ar-SA"/>
      </w:rPr>
    </w:lvl>
    <w:lvl w:ilvl="7" w:tplc="1E0AE9E2">
      <w:numFmt w:val="bullet"/>
      <w:lvlText w:val="•"/>
      <w:lvlJc w:val="left"/>
      <w:pPr>
        <w:ind w:left="1914" w:hanging="200"/>
      </w:pPr>
      <w:rPr>
        <w:rFonts w:hint="default"/>
        <w:lang w:val="it-IT" w:eastAsia="en-US" w:bidi="ar-SA"/>
      </w:rPr>
    </w:lvl>
    <w:lvl w:ilvl="8" w:tplc="08644690">
      <w:numFmt w:val="bullet"/>
      <w:lvlText w:val="•"/>
      <w:lvlJc w:val="left"/>
      <w:pPr>
        <w:ind w:left="2148" w:hanging="200"/>
      </w:pPr>
      <w:rPr>
        <w:rFonts w:hint="default"/>
        <w:lang w:val="it-IT" w:eastAsia="en-US" w:bidi="ar-SA"/>
      </w:rPr>
    </w:lvl>
  </w:abstractNum>
  <w:abstractNum w:abstractNumId="105" w15:restartNumberingAfterBreak="0">
    <w:nsid w:val="7EE73731"/>
    <w:multiLevelType w:val="hybridMultilevel"/>
    <w:tmpl w:val="20FA6DDE"/>
    <w:lvl w:ilvl="0" w:tplc="5E426976">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5F78FEE4">
      <w:numFmt w:val="bullet"/>
      <w:lvlText w:val="•"/>
      <w:lvlJc w:val="left"/>
      <w:pPr>
        <w:ind w:left="513" w:hanging="200"/>
      </w:pPr>
      <w:rPr>
        <w:rFonts w:hint="default"/>
        <w:lang w:val="it-IT" w:eastAsia="en-US" w:bidi="ar-SA"/>
      </w:rPr>
    </w:lvl>
    <w:lvl w:ilvl="2" w:tplc="2596507A">
      <w:numFmt w:val="bullet"/>
      <w:lvlText w:val="•"/>
      <w:lvlJc w:val="left"/>
      <w:pPr>
        <w:ind w:left="747" w:hanging="200"/>
      </w:pPr>
      <w:rPr>
        <w:rFonts w:hint="default"/>
        <w:lang w:val="it-IT" w:eastAsia="en-US" w:bidi="ar-SA"/>
      </w:rPr>
    </w:lvl>
    <w:lvl w:ilvl="3" w:tplc="B2A874AE">
      <w:numFmt w:val="bullet"/>
      <w:lvlText w:val="•"/>
      <w:lvlJc w:val="left"/>
      <w:pPr>
        <w:ind w:left="980" w:hanging="200"/>
      </w:pPr>
      <w:rPr>
        <w:rFonts w:hint="default"/>
        <w:lang w:val="it-IT" w:eastAsia="en-US" w:bidi="ar-SA"/>
      </w:rPr>
    </w:lvl>
    <w:lvl w:ilvl="4" w:tplc="B96C11EA">
      <w:numFmt w:val="bullet"/>
      <w:lvlText w:val="•"/>
      <w:lvlJc w:val="left"/>
      <w:pPr>
        <w:ind w:left="1214" w:hanging="200"/>
      </w:pPr>
      <w:rPr>
        <w:rFonts w:hint="default"/>
        <w:lang w:val="it-IT" w:eastAsia="en-US" w:bidi="ar-SA"/>
      </w:rPr>
    </w:lvl>
    <w:lvl w:ilvl="5" w:tplc="B942D340">
      <w:numFmt w:val="bullet"/>
      <w:lvlText w:val="•"/>
      <w:lvlJc w:val="left"/>
      <w:pPr>
        <w:ind w:left="1447" w:hanging="200"/>
      </w:pPr>
      <w:rPr>
        <w:rFonts w:hint="default"/>
        <w:lang w:val="it-IT" w:eastAsia="en-US" w:bidi="ar-SA"/>
      </w:rPr>
    </w:lvl>
    <w:lvl w:ilvl="6" w:tplc="D2B4F45A">
      <w:numFmt w:val="bullet"/>
      <w:lvlText w:val="•"/>
      <w:lvlJc w:val="left"/>
      <w:pPr>
        <w:ind w:left="1681" w:hanging="200"/>
      </w:pPr>
      <w:rPr>
        <w:rFonts w:hint="default"/>
        <w:lang w:val="it-IT" w:eastAsia="en-US" w:bidi="ar-SA"/>
      </w:rPr>
    </w:lvl>
    <w:lvl w:ilvl="7" w:tplc="AD60B800">
      <w:numFmt w:val="bullet"/>
      <w:lvlText w:val="•"/>
      <w:lvlJc w:val="left"/>
      <w:pPr>
        <w:ind w:left="1914" w:hanging="200"/>
      </w:pPr>
      <w:rPr>
        <w:rFonts w:hint="default"/>
        <w:lang w:val="it-IT" w:eastAsia="en-US" w:bidi="ar-SA"/>
      </w:rPr>
    </w:lvl>
    <w:lvl w:ilvl="8" w:tplc="7BFE4586">
      <w:numFmt w:val="bullet"/>
      <w:lvlText w:val="•"/>
      <w:lvlJc w:val="left"/>
      <w:pPr>
        <w:ind w:left="2148" w:hanging="200"/>
      </w:pPr>
      <w:rPr>
        <w:rFonts w:hint="default"/>
        <w:lang w:val="it-IT" w:eastAsia="en-US" w:bidi="ar-SA"/>
      </w:rPr>
    </w:lvl>
  </w:abstractNum>
  <w:abstractNum w:abstractNumId="106" w15:restartNumberingAfterBreak="0">
    <w:nsid w:val="7F0A7111"/>
    <w:multiLevelType w:val="hybridMultilevel"/>
    <w:tmpl w:val="EA64C03A"/>
    <w:lvl w:ilvl="0" w:tplc="2AAE9A3C">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A07C2AC2">
      <w:numFmt w:val="bullet"/>
      <w:lvlText w:val="•"/>
      <w:lvlJc w:val="left"/>
      <w:pPr>
        <w:ind w:left="513" w:hanging="200"/>
      </w:pPr>
      <w:rPr>
        <w:rFonts w:hint="default"/>
        <w:lang w:val="it-IT" w:eastAsia="en-US" w:bidi="ar-SA"/>
      </w:rPr>
    </w:lvl>
    <w:lvl w:ilvl="2" w:tplc="A49C9236">
      <w:numFmt w:val="bullet"/>
      <w:lvlText w:val="•"/>
      <w:lvlJc w:val="left"/>
      <w:pPr>
        <w:ind w:left="747" w:hanging="200"/>
      </w:pPr>
      <w:rPr>
        <w:rFonts w:hint="default"/>
        <w:lang w:val="it-IT" w:eastAsia="en-US" w:bidi="ar-SA"/>
      </w:rPr>
    </w:lvl>
    <w:lvl w:ilvl="3" w:tplc="92C0645A">
      <w:numFmt w:val="bullet"/>
      <w:lvlText w:val="•"/>
      <w:lvlJc w:val="left"/>
      <w:pPr>
        <w:ind w:left="980" w:hanging="200"/>
      </w:pPr>
      <w:rPr>
        <w:rFonts w:hint="default"/>
        <w:lang w:val="it-IT" w:eastAsia="en-US" w:bidi="ar-SA"/>
      </w:rPr>
    </w:lvl>
    <w:lvl w:ilvl="4" w:tplc="5C70B182">
      <w:numFmt w:val="bullet"/>
      <w:lvlText w:val="•"/>
      <w:lvlJc w:val="left"/>
      <w:pPr>
        <w:ind w:left="1214" w:hanging="200"/>
      </w:pPr>
      <w:rPr>
        <w:rFonts w:hint="default"/>
        <w:lang w:val="it-IT" w:eastAsia="en-US" w:bidi="ar-SA"/>
      </w:rPr>
    </w:lvl>
    <w:lvl w:ilvl="5" w:tplc="7DC67DC2">
      <w:numFmt w:val="bullet"/>
      <w:lvlText w:val="•"/>
      <w:lvlJc w:val="left"/>
      <w:pPr>
        <w:ind w:left="1447" w:hanging="200"/>
      </w:pPr>
      <w:rPr>
        <w:rFonts w:hint="default"/>
        <w:lang w:val="it-IT" w:eastAsia="en-US" w:bidi="ar-SA"/>
      </w:rPr>
    </w:lvl>
    <w:lvl w:ilvl="6" w:tplc="02E8C926">
      <w:numFmt w:val="bullet"/>
      <w:lvlText w:val="•"/>
      <w:lvlJc w:val="left"/>
      <w:pPr>
        <w:ind w:left="1681" w:hanging="200"/>
      </w:pPr>
      <w:rPr>
        <w:rFonts w:hint="default"/>
        <w:lang w:val="it-IT" w:eastAsia="en-US" w:bidi="ar-SA"/>
      </w:rPr>
    </w:lvl>
    <w:lvl w:ilvl="7" w:tplc="3C444686">
      <w:numFmt w:val="bullet"/>
      <w:lvlText w:val="•"/>
      <w:lvlJc w:val="left"/>
      <w:pPr>
        <w:ind w:left="1914" w:hanging="200"/>
      </w:pPr>
      <w:rPr>
        <w:rFonts w:hint="default"/>
        <w:lang w:val="it-IT" w:eastAsia="en-US" w:bidi="ar-SA"/>
      </w:rPr>
    </w:lvl>
    <w:lvl w:ilvl="8" w:tplc="F66C3B50">
      <w:numFmt w:val="bullet"/>
      <w:lvlText w:val="•"/>
      <w:lvlJc w:val="left"/>
      <w:pPr>
        <w:ind w:left="2148" w:hanging="200"/>
      </w:pPr>
      <w:rPr>
        <w:rFonts w:hint="default"/>
        <w:lang w:val="it-IT" w:eastAsia="en-US" w:bidi="ar-SA"/>
      </w:rPr>
    </w:lvl>
  </w:abstractNum>
  <w:num w:numId="1">
    <w:abstractNumId w:val="21"/>
  </w:num>
  <w:num w:numId="2">
    <w:abstractNumId w:val="64"/>
  </w:num>
  <w:num w:numId="3">
    <w:abstractNumId w:val="61"/>
  </w:num>
  <w:num w:numId="4">
    <w:abstractNumId w:val="63"/>
  </w:num>
  <w:num w:numId="5">
    <w:abstractNumId w:val="78"/>
  </w:num>
  <w:num w:numId="6">
    <w:abstractNumId w:val="93"/>
  </w:num>
  <w:num w:numId="7">
    <w:abstractNumId w:val="25"/>
  </w:num>
  <w:num w:numId="8">
    <w:abstractNumId w:val="42"/>
  </w:num>
  <w:num w:numId="9">
    <w:abstractNumId w:val="38"/>
  </w:num>
  <w:num w:numId="10">
    <w:abstractNumId w:val="106"/>
  </w:num>
  <w:num w:numId="11">
    <w:abstractNumId w:val="16"/>
  </w:num>
  <w:num w:numId="12">
    <w:abstractNumId w:val="35"/>
  </w:num>
  <w:num w:numId="13">
    <w:abstractNumId w:val="47"/>
  </w:num>
  <w:num w:numId="14">
    <w:abstractNumId w:val="56"/>
  </w:num>
  <w:num w:numId="15">
    <w:abstractNumId w:val="19"/>
  </w:num>
  <w:num w:numId="16">
    <w:abstractNumId w:val="12"/>
  </w:num>
  <w:num w:numId="17">
    <w:abstractNumId w:val="34"/>
  </w:num>
  <w:num w:numId="18">
    <w:abstractNumId w:val="8"/>
  </w:num>
  <w:num w:numId="19">
    <w:abstractNumId w:val="87"/>
  </w:num>
  <w:num w:numId="20">
    <w:abstractNumId w:val="71"/>
  </w:num>
  <w:num w:numId="21">
    <w:abstractNumId w:val="76"/>
  </w:num>
  <w:num w:numId="22">
    <w:abstractNumId w:val="75"/>
  </w:num>
  <w:num w:numId="23">
    <w:abstractNumId w:val="45"/>
  </w:num>
  <w:num w:numId="24">
    <w:abstractNumId w:val="4"/>
  </w:num>
  <w:num w:numId="25">
    <w:abstractNumId w:val="55"/>
  </w:num>
  <w:num w:numId="26">
    <w:abstractNumId w:val="84"/>
  </w:num>
  <w:num w:numId="27">
    <w:abstractNumId w:val="10"/>
  </w:num>
  <w:num w:numId="28">
    <w:abstractNumId w:val="31"/>
  </w:num>
  <w:num w:numId="29">
    <w:abstractNumId w:val="79"/>
  </w:num>
  <w:num w:numId="30">
    <w:abstractNumId w:val="27"/>
  </w:num>
  <w:num w:numId="31">
    <w:abstractNumId w:val="104"/>
  </w:num>
  <w:num w:numId="32">
    <w:abstractNumId w:val="36"/>
  </w:num>
  <w:num w:numId="33">
    <w:abstractNumId w:val="105"/>
  </w:num>
  <w:num w:numId="34">
    <w:abstractNumId w:val="52"/>
  </w:num>
  <w:num w:numId="35">
    <w:abstractNumId w:val="15"/>
  </w:num>
  <w:num w:numId="36">
    <w:abstractNumId w:val="65"/>
  </w:num>
  <w:num w:numId="37">
    <w:abstractNumId w:val="26"/>
  </w:num>
  <w:num w:numId="38">
    <w:abstractNumId w:val="17"/>
  </w:num>
  <w:num w:numId="39">
    <w:abstractNumId w:val="50"/>
  </w:num>
  <w:num w:numId="40">
    <w:abstractNumId w:val="66"/>
  </w:num>
  <w:num w:numId="41">
    <w:abstractNumId w:val="23"/>
  </w:num>
  <w:num w:numId="42">
    <w:abstractNumId w:val="53"/>
  </w:num>
  <w:num w:numId="43">
    <w:abstractNumId w:val="70"/>
  </w:num>
  <w:num w:numId="44">
    <w:abstractNumId w:val="22"/>
  </w:num>
  <w:num w:numId="45">
    <w:abstractNumId w:val="82"/>
  </w:num>
  <w:num w:numId="46">
    <w:abstractNumId w:val="60"/>
  </w:num>
  <w:num w:numId="47">
    <w:abstractNumId w:val="18"/>
  </w:num>
  <w:num w:numId="48">
    <w:abstractNumId w:val="80"/>
  </w:num>
  <w:num w:numId="49">
    <w:abstractNumId w:val="49"/>
  </w:num>
  <w:num w:numId="50">
    <w:abstractNumId w:val="101"/>
  </w:num>
  <w:num w:numId="51">
    <w:abstractNumId w:val="74"/>
  </w:num>
  <w:num w:numId="52">
    <w:abstractNumId w:val="67"/>
  </w:num>
  <w:num w:numId="53">
    <w:abstractNumId w:val="96"/>
  </w:num>
  <w:num w:numId="54">
    <w:abstractNumId w:val="2"/>
  </w:num>
  <w:num w:numId="55">
    <w:abstractNumId w:val="57"/>
  </w:num>
  <w:num w:numId="56">
    <w:abstractNumId w:val="92"/>
  </w:num>
  <w:num w:numId="57">
    <w:abstractNumId w:val="83"/>
  </w:num>
  <w:num w:numId="58">
    <w:abstractNumId w:val="40"/>
  </w:num>
  <w:num w:numId="59">
    <w:abstractNumId w:val="95"/>
  </w:num>
  <w:num w:numId="60">
    <w:abstractNumId w:val="85"/>
  </w:num>
  <w:num w:numId="61">
    <w:abstractNumId w:val="59"/>
  </w:num>
  <w:num w:numId="62">
    <w:abstractNumId w:val="91"/>
  </w:num>
  <w:num w:numId="63">
    <w:abstractNumId w:val="98"/>
  </w:num>
  <w:num w:numId="64">
    <w:abstractNumId w:val="97"/>
  </w:num>
  <w:num w:numId="65">
    <w:abstractNumId w:val="88"/>
  </w:num>
  <w:num w:numId="66">
    <w:abstractNumId w:val="54"/>
  </w:num>
  <w:num w:numId="67">
    <w:abstractNumId w:val="103"/>
  </w:num>
  <w:num w:numId="68">
    <w:abstractNumId w:val="32"/>
  </w:num>
  <w:num w:numId="69">
    <w:abstractNumId w:val="69"/>
  </w:num>
  <w:num w:numId="70">
    <w:abstractNumId w:val="46"/>
  </w:num>
  <w:num w:numId="71">
    <w:abstractNumId w:val="62"/>
  </w:num>
  <w:num w:numId="72">
    <w:abstractNumId w:val="33"/>
  </w:num>
  <w:num w:numId="73">
    <w:abstractNumId w:val="41"/>
  </w:num>
  <w:num w:numId="74">
    <w:abstractNumId w:val="99"/>
  </w:num>
  <w:num w:numId="75">
    <w:abstractNumId w:val="68"/>
  </w:num>
  <w:num w:numId="76">
    <w:abstractNumId w:val="29"/>
  </w:num>
  <w:num w:numId="77">
    <w:abstractNumId w:val="13"/>
  </w:num>
  <w:num w:numId="78">
    <w:abstractNumId w:val="3"/>
  </w:num>
  <w:num w:numId="79">
    <w:abstractNumId w:val="28"/>
  </w:num>
  <w:num w:numId="80">
    <w:abstractNumId w:val="39"/>
  </w:num>
  <w:num w:numId="81">
    <w:abstractNumId w:val="1"/>
  </w:num>
  <w:num w:numId="82">
    <w:abstractNumId w:val="51"/>
  </w:num>
  <w:num w:numId="83">
    <w:abstractNumId w:val="100"/>
  </w:num>
  <w:num w:numId="84">
    <w:abstractNumId w:val="90"/>
  </w:num>
  <w:num w:numId="85">
    <w:abstractNumId w:val="7"/>
  </w:num>
  <w:num w:numId="86">
    <w:abstractNumId w:val="81"/>
  </w:num>
  <w:num w:numId="87">
    <w:abstractNumId w:val="6"/>
  </w:num>
  <w:num w:numId="88">
    <w:abstractNumId w:val="77"/>
  </w:num>
  <w:num w:numId="89">
    <w:abstractNumId w:val="94"/>
  </w:num>
  <w:num w:numId="90">
    <w:abstractNumId w:val="24"/>
  </w:num>
  <w:num w:numId="91">
    <w:abstractNumId w:val="9"/>
  </w:num>
  <w:num w:numId="92">
    <w:abstractNumId w:val="58"/>
  </w:num>
  <w:num w:numId="93">
    <w:abstractNumId w:val="30"/>
  </w:num>
  <w:num w:numId="94">
    <w:abstractNumId w:val="48"/>
  </w:num>
  <w:num w:numId="95">
    <w:abstractNumId w:val="89"/>
  </w:num>
  <w:num w:numId="96">
    <w:abstractNumId w:val="5"/>
  </w:num>
  <w:num w:numId="97">
    <w:abstractNumId w:val="102"/>
  </w:num>
  <w:num w:numId="98">
    <w:abstractNumId w:val="37"/>
  </w:num>
  <w:num w:numId="99">
    <w:abstractNumId w:val="43"/>
  </w:num>
  <w:num w:numId="100">
    <w:abstractNumId w:val="11"/>
  </w:num>
  <w:num w:numId="101">
    <w:abstractNumId w:val="73"/>
  </w:num>
  <w:num w:numId="102">
    <w:abstractNumId w:val="20"/>
  </w:num>
  <w:num w:numId="103">
    <w:abstractNumId w:val="14"/>
  </w:num>
  <w:num w:numId="104">
    <w:abstractNumId w:val="72"/>
  </w:num>
  <w:num w:numId="105">
    <w:abstractNumId w:val="44"/>
  </w:num>
  <w:num w:numId="106">
    <w:abstractNumId w:val="0"/>
  </w:num>
  <w:num w:numId="107">
    <w:abstractNumId w:val="86"/>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93F72"/>
    <w:rsid w:val="001202E6"/>
    <w:rsid w:val="00132DF6"/>
    <w:rsid w:val="001853B4"/>
    <w:rsid w:val="002C4B09"/>
    <w:rsid w:val="0032149C"/>
    <w:rsid w:val="003C203C"/>
    <w:rsid w:val="007634F3"/>
    <w:rsid w:val="007A5A76"/>
    <w:rsid w:val="008B1D8C"/>
    <w:rsid w:val="00901B14"/>
    <w:rsid w:val="00934670"/>
    <w:rsid w:val="00D15C76"/>
    <w:rsid w:val="00D93F72"/>
    <w:rsid w:val="00D94CE7"/>
    <w:rsid w:val="00DA4D31"/>
    <w:rsid w:val="00DF4D89"/>
    <w:rsid w:val="00E92CF8"/>
    <w:rsid w:val="00E9580F"/>
    <w:rsid w:val="00ED1E6B"/>
    <w:rsid w:val="00FC16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87CAF"/>
  <w15:docId w15:val="{F340EE1E-38D0-4583-807F-B4E872A8A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link w:val="Titolo1Carattere"/>
    <w:uiPriority w:val="9"/>
    <w:qFormat/>
    <w:rsid w:val="007A5A76"/>
    <w:pPr>
      <w:spacing w:before="109"/>
      <w:ind w:left="3129" w:right="1253"/>
      <w:jc w:val="both"/>
      <w:outlineLvl w:val="0"/>
    </w:pPr>
    <w:rPr>
      <w:rFonts w:ascii="Calibri" w:eastAsia="Calibri" w:hAnsi="Calibri" w:cs="Calibri"/>
      <w:b/>
      <w:bCs/>
      <w:sz w:val="56"/>
      <w:szCs w:val="5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4"/>
    </w:pPr>
    <w:rPr>
      <w:sz w:val="20"/>
      <w:szCs w:val="20"/>
    </w:rPr>
  </w:style>
  <w:style w:type="paragraph" w:styleId="Titolo">
    <w:name w:val="Title"/>
    <w:basedOn w:val="Normale"/>
    <w:uiPriority w:val="10"/>
    <w:qFormat/>
    <w:pPr>
      <w:spacing w:before="1"/>
      <w:ind w:right="731"/>
      <w:jc w:val="right"/>
    </w:p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character" w:customStyle="1" w:styleId="Titolo1Carattere">
    <w:name w:val="Titolo 1 Carattere"/>
    <w:basedOn w:val="Carpredefinitoparagrafo"/>
    <w:link w:val="Titolo1"/>
    <w:uiPriority w:val="9"/>
    <w:rsid w:val="007A5A76"/>
    <w:rPr>
      <w:rFonts w:ascii="Calibri" w:eastAsia="Calibri" w:hAnsi="Calibri" w:cs="Calibri"/>
      <w:b/>
      <w:bCs/>
      <w:sz w:val="56"/>
      <w:szCs w:val="56"/>
      <w:lang w:val="it-IT"/>
    </w:rPr>
  </w:style>
  <w:style w:type="paragraph" w:styleId="Testonotaapidipagina">
    <w:name w:val="footnote text"/>
    <w:basedOn w:val="Normale"/>
    <w:link w:val="TestonotaapidipaginaCarattere"/>
    <w:uiPriority w:val="99"/>
    <w:semiHidden/>
    <w:unhideWhenUsed/>
    <w:rsid w:val="001853B4"/>
    <w:rPr>
      <w:sz w:val="20"/>
      <w:szCs w:val="20"/>
    </w:rPr>
  </w:style>
  <w:style w:type="character" w:customStyle="1" w:styleId="TestonotaapidipaginaCarattere">
    <w:name w:val="Testo nota a piè di pagina Carattere"/>
    <w:basedOn w:val="Carpredefinitoparagrafo"/>
    <w:link w:val="Testonotaapidipagina"/>
    <w:uiPriority w:val="99"/>
    <w:semiHidden/>
    <w:rsid w:val="001853B4"/>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1853B4"/>
    <w:rPr>
      <w:vertAlign w:val="superscript"/>
    </w:rPr>
  </w:style>
  <w:style w:type="character" w:styleId="Collegamentoipertestuale">
    <w:name w:val="Hyperlink"/>
    <w:basedOn w:val="Carpredefinitoparagrafo"/>
    <w:uiPriority w:val="99"/>
    <w:semiHidden/>
    <w:unhideWhenUsed/>
    <w:rsid w:val="00E9580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068141">
      <w:bodyDiv w:val="1"/>
      <w:marLeft w:val="0"/>
      <w:marRight w:val="0"/>
      <w:marTop w:val="0"/>
      <w:marBottom w:val="0"/>
      <w:divBdr>
        <w:top w:val="none" w:sz="0" w:space="0" w:color="auto"/>
        <w:left w:val="none" w:sz="0" w:space="0" w:color="auto"/>
        <w:bottom w:val="none" w:sz="0" w:space="0" w:color="auto"/>
        <w:right w:val="none" w:sz="0" w:space="0" w:color="auto"/>
      </w:divBdr>
    </w:div>
    <w:div w:id="690303879">
      <w:bodyDiv w:val="1"/>
      <w:marLeft w:val="0"/>
      <w:marRight w:val="0"/>
      <w:marTop w:val="0"/>
      <w:marBottom w:val="0"/>
      <w:divBdr>
        <w:top w:val="none" w:sz="0" w:space="0" w:color="auto"/>
        <w:left w:val="none" w:sz="0" w:space="0" w:color="auto"/>
        <w:bottom w:val="none" w:sz="0" w:space="0" w:color="auto"/>
        <w:right w:val="none" w:sz="0" w:space="0" w:color="auto"/>
      </w:divBdr>
    </w:div>
    <w:div w:id="888998032">
      <w:bodyDiv w:val="1"/>
      <w:marLeft w:val="0"/>
      <w:marRight w:val="0"/>
      <w:marTop w:val="0"/>
      <w:marBottom w:val="0"/>
      <w:divBdr>
        <w:top w:val="none" w:sz="0" w:space="0" w:color="auto"/>
        <w:left w:val="none" w:sz="0" w:space="0" w:color="auto"/>
        <w:bottom w:val="none" w:sz="0" w:space="0" w:color="auto"/>
        <w:right w:val="none" w:sz="0" w:space="0" w:color="auto"/>
      </w:divBdr>
    </w:div>
    <w:div w:id="1199054013">
      <w:bodyDiv w:val="1"/>
      <w:marLeft w:val="0"/>
      <w:marRight w:val="0"/>
      <w:marTop w:val="0"/>
      <w:marBottom w:val="0"/>
      <w:divBdr>
        <w:top w:val="none" w:sz="0" w:space="0" w:color="auto"/>
        <w:left w:val="none" w:sz="0" w:space="0" w:color="auto"/>
        <w:bottom w:val="none" w:sz="0" w:space="0" w:color="auto"/>
        <w:right w:val="none" w:sz="0" w:space="0" w:color="auto"/>
      </w:divBdr>
    </w:div>
    <w:div w:id="1538464273">
      <w:bodyDiv w:val="1"/>
      <w:marLeft w:val="0"/>
      <w:marRight w:val="0"/>
      <w:marTop w:val="0"/>
      <w:marBottom w:val="0"/>
      <w:divBdr>
        <w:top w:val="none" w:sz="0" w:space="0" w:color="auto"/>
        <w:left w:val="none" w:sz="0" w:space="0" w:color="auto"/>
        <w:bottom w:val="none" w:sz="0" w:space="0" w:color="auto"/>
        <w:right w:val="none" w:sz="0" w:space="0" w:color="auto"/>
      </w:divBdr>
    </w:div>
    <w:div w:id="1677151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ati.anticorruzione.it/superset/dashboard/appal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57</Pages>
  <Words>10169</Words>
  <Characters>57965</Characters>
  <Application>Microsoft Office Word</Application>
  <DocSecurity>0</DocSecurity>
  <Lines>483</Lines>
  <Paragraphs>135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Shivani Zanolla</cp:lastModifiedBy>
  <cp:revision>9</cp:revision>
  <dcterms:created xsi:type="dcterms:W3CDTF">2024-08-07T13:54:00Z</dcterms:created>
  <dcterms:modified xsi:type="dcterms:W3CDTF">2025-01-09T13:54:00Z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2023-12-27T00:00:00Z</vt:filetime>
  </property>
  <property fmtid="{D5CDD505-2E9C-101B-9397-08002B2CF9AE}" pid="3" name="Creator">
    <vt:lpwstr>Microsoft® Word 2019</vt:lpwstr>
  </property>
  <property fmtid="{D5CDD505-2E9C-101B-9397-08002B2CF9AE}" pid="4" name="LastSaved">
    <vt:filetime>2024-08-07T00:00:00Z</vt:filetime>
  </property>
  <property fmtid="{D5CDD505-2E9C-101B-9397-08002B2CF9AE}" pid="5" name="Producer">
    <vt:lpwstr>Microsoft® Word 2019</vt:lpwstr>
  </property>
</Properties>
</file>